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07"/>
        <w:gridCol w:w="826"/>
        <w:gridCol w:w="1763"/>
        <w:gridCol w:w="860"/>
        <w:gridCol w:w="1837"/>
        <w:gridCol w:w="1136"/>
        <w:gridCol w:w="1268"/>
      </w:tblGrid>
      <w:tr w:rsidR="009451C8" w:rsidRPr="009451C8" w:rsidTr="009451C8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01.10.2018</w:t>
            </w:r>
          </w:p>
        </w:tc>
      </w:tr>
      <w:tr w:rsidR="009451C8" w:rsidRPr="009451C8" w:rsidTr="009451C8">
        <w:trPr>
          <w:trHeight w:val="510"/>
        </w:trPr>
        <w:tc>
          <w:tcPr>
            <w:tcW w:w="11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9 мес. 2018 г.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01.10.2018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01.10.2018г.</w:t>
            </w:r>
          </w:p>
        </w:tc>
      </w:tr>
      <w:tr w:rsidR="009451C8" w:rsidRPr="009451C8" w:rsidTr="009451C8">
        <w:trPr>
          <w:trHeight w:val="510"/>
        </w:trPr>
        <w:tc>
          <w:tcPr>
            <w:tcW w:w="11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9451C8" w:rsidRPr="009451C8" w:rsidTr="009451C8">
        <w:trPr>
          <w:trHeight w:val="315"/>
        </w:trPr>
        <w:tc>
          <w:tcPr>
            <w:tcW w:w="11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761 945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259113</w:t>
            </w:r>
          </w:p>
        </w:tc>
      </w:tr>
    </w:tbl>
    <w:p w:rsidR="009451C8" w:rsidRDefault="009451C8"/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1094"/>
        <w:gridCol w:w="670"/>
        <w:gridCol w:w="879"/>
        <w:gridCol w:w="891"/>
        <w:gridCol w:w="992"/>
        <w:gridCol w:w="901"/>
        <w:gridCol w:w="862"/>
        <w:gridCol w:w="789"/>
        <w:gridCol w:w="850"/>
        <w:gridCol w:w="851"/>
        <w:gridCol w:w="992"/>
      </w:tblGrid>
      <w:tr w:rsidR="009451C8" w:rsidRPr="009451C8" w:rsidTr="009451C8">
        <w:trPr>
          <w:trHeight w:val="315"/>
        </w:trPr>
        <w:tc>
          <w:tcPr>
            <w:tcW w:w="97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Выданные займы по видам деятельности на 01.10.2018</w:t>
            </w:r>
          </w:p>
        </w:tc>
      </w:tr>
      <w:tr w:rsidR="009451C8" w:rsidRPr="009451C8" w:rsidTr="009451C8">
        <w:trPr>
          <w:cantSplit/>
          <w:trHeight w:val="1134"/>
        </w:trPr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рские</w:t>
            </w:r>
            <w:proofErr w:type="spellEnd"/>
            <w:proofErr w:type="gramEnd"/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ловство</w:t>
            </w:r>
            <w:proofErr w:type="spellEnd"/>
            <w:proofErr w:type="gramEnd"/>
          </w:p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451C8" w:rsidRPr="009451C8" w:rsidTr="009451C8">
        <w:trPr>
          <w:trHeight w:val="315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</w:tr>
      <w:tr w:rsidR="009451C8" w:rsidRPr="009451C8" w:rsidTr="009451C8">
        <w:trPr>
          <w:trHeight w:val="450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761 945</w:t>
            </w:r>
          </w:p>
        </w:tc>
      </w:tr>
      <w:tr w:rsidR="009451C8" w:rsidRPr="009451C8" w:rsidTr="009451C8">
        <w:trPr>
          <w:trHeight w:val="315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9 </w:t>
            </w:r>
            <w:proofErr w:type="spellStart"/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9451C8" w:rsidRPr="009451C8" w:rsidTr="009451C8">
        <w:trPr>
          <w:trHeight w:val="450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167 653</w:t>
            </w:r>
          </w:p>
        </w:tc>
      </w:tr>
    </w:tbl>
    <w:p w:rsidR="00474EEC" w:rsidRDefault="00474EEC"/>
    <w:p w:rsidR="00474EEC" w:rsidRDefault="007F28AA">
      <w:r>
        <w:rPr>
          <w:noProof/>
          <w:lang w:eastAsia="ru-RU"/>
        </w:rPr>
        <w:drawing>
          <wp:inline distT="0" distB="0" distL="0" distR="0">
            <wp:extent cx="6210935" cy="3377565"/>
            <wp:effectExtent l="0" t="0" r="18415" b="1333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4EEC" w:rsidRDefault="00474EEC"/>
    <w:p w:rsidR="00E26A54" w:rsidRDefault="00E26A54"/>
    <w:p w:rsidR="0073685D" w:rsidRDefault="0073685D"/>
    <w:p w:rsidR="00E26A54" w:rsidRDefault="00E26A5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17"/>
        <w:gridCol w:w="850"/>
        <w:gridCol w:w="1559"/>
        <w:gridCol w:w="851"/>
        <w:gridCol w:w="1559"/>
        <w:gridCol w:w="685"/>
        <w:gridCol w:w="946"/>
        <w:gridCol w:w="1194"/>
      </w:tblGrid>
      <w:tr w:rsidR="007F28AA" w:rsidRPr="007F28AA" w:rsidTr="007F28AA">
        <w:trPr>
          <w:trHeight w:val="630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01.10.2018</w:t>
            </w:r>
          </w:p>
        </w:tc>
      </w:tr>
      <w:tr w:rsidR="007F28AA" w:rsidRPr="007F28AA" w:rsidTr="007F28AA">
        <w:trPr>
          <w:trHeight w:val="15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9 </w:t>
            </w:r>
            <w:proofErr w:type="spellStart"/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01.10.2018г.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01.10.2018г.</w:t>
            </w:r>
          </w:p>
        </w:tc>
      </w:tr>
      <w:tr w:rsidR="007F28AA" w:rsidRPr="007F28AA" w:rsidTr="00E16E0F">
        <w:trPr>
          <w:trHeight w:val="76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F28AA" w:rsidRPr="007F28AA" w:rsidTr="00E16E0F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1 226 884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162 501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CC3A82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CC3A82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  <w:r w:rsidR="0091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7F28AA" w:rsidRPr="007F28AA" w:rsidTr="00E16E0F">
        <w:trPr>
          <w:trHeight w:val="55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3 071 220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395 286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CC3A82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="007F28AA"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4EEC" w:rsidRDefault="00474EE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680"/>
        <w:gridCol w:w="879"/>
        <w:gridCol w:w="992"/>
        <w:gridCol w:w="851"/>
        <w:gridCol w:w="850"/>
        <w:gridCol w:w="851"/>
        <w:gridCol w:w="850"/>
        <w:gridCol w:w="992"/>
        <w:gridCol w:w="851"/>
        <w:gridCol w:w="982"/>
      </w:tblGrid>
      <w:tr w:rsidR="007760CE" w:rsidRPr="007760CE" w:rsidTr="00D969CE">
        <w:trPr>
          <w:trHeight w:val="315"/>
        </w:trPr>
        <w:tc>
          <w:tcPr>
            <w:tcW w:w="97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Выданные поручительства по видам деятельности на 01.10.2018</w:t>
            </w:r>
          </w:p>
        </w:tc>
      </w:tr>
      <w:tr w:rsidR="007760CE" w:rsidRPr="00D969CE" w:rsidTr="00D969CE">
        <w:trPr>
          <w:trHeight w:val="1035"/>
        </w:trPr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</w:t>
            </w:r>
            <w:proofErr w:type="spellStart"/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210F15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7760CE"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ыболовство и рыбопереработка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69CE" w:rsidRPr="00D969CE" w:rsidTr="00D969CE">
        <w:trPr>
          <w:trHeight w:val="31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60CE" w:rsidRPr="007760CE" w:rsidRDefault="007760CE" w:rsidP="0077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D969CE" w:rsidRPr="00D969CE" w:rsidTr="00D969CE">
        <w:trPr>
          <w:trHeight w:val="4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1 226 884</w:t>
            </w:r>
          </w:p>
        </w:tc>
      </w:tr>
      <w:tr w:rsidR="00D969CE" w:rsidRPr="00D969CE" w:rsidTr="00D969CE">
        <w:trPr>
          <w:trHeight w:val="73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9 </w:t>
            </w:r>
            <w:proofErr w:type="spellStart"/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969CE" w:rsidRPr="00D969CE" w:rsidTr="00D969CE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162 501</w:t>
            </w:r>
          </w:p>
        </w:tc>
      </w:tr>
    </w:tbl>
    <w:p w:rsidR="00E26A54" w:rsidRDefault="00E26A54"/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CC4F88" w:rsidRPr="00CC4F88" w:rsidTr="000600C9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4F88" w:rsidRPr="00CC4F88" w:rsidRDefault="00CC4F88" w:rsidP="00CC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01.10.2018, в </w:t>
            </w:r>
            <w:proofErr w:type="spellStart"/>
            <w:r w:rsidRPr="00CC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CC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CC4F88" w:rsidRPr="00CC4F88" w:rsidTr="000600C9">
        <w:trPr>
          <w:trHeight w:val="71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4F88" w:rsidRPr="00CC4F88" w:rsidRDefault="00CC4F88" w:rsidP="00CC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463 137,21</w:t>
            </w:r>
          </w:p>
        </w:tc>
      </w:tr>
    </w:tbl>
    <w:p w:rsidR="00CC4F88" w:rsidRDefault="00CC4F88"/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0600C9" w:rsidRPr="000600C9" w:rsidTr="000600C9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0C9" w:rsidRPr="000600C9" w:rsidRDefault="000600C9" w:rsidP="0006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кредитов, банковских гарантий и 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bookmarkStart w:id="0" w:name="_GoBack"/>
            <w:bookmarkEnd w:id="0"/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нговых сделок, обеспеченных поручительством на 01.10.2018, в </w:t>
            </w:r>
            <w:proofErr w:type="spellStart"/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600C9" w:rsidRPr="000600C9" w:rsidTr="000600C9">
        <w:trPr>
          <w:trHeight w:val="69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0C9" w:rsidRPr="000600C9" w:rsidRDefault="000600C9" w:rsidP="0006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1 157 869,51</w:t>
            </w:r>
          </w:p>
        </w:tc>
      </w:tr>
    </w:tbl>
    <w:p w:rsidR="000600C9" w:rsidRDefault="000600C9"/>
    <w:p w:rsidR="00474EEC" w:rsidRDefault="00D969CE">
      <w:r>
        <w:rPr>
          <w:noProof/>
          <w:lang w:eastAsia="ru-RU"/>
        </w:rPr>
        <w:lastRenderedPageBreak/>
        <w:drawing>
          <wp:inline distT="0" distB="0" distL="0" distR="0">
            <wp:extent cx="6210935" cy="3697357"/>
            <wp:effectExtent l="0" t="0" r="18415" b="177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E26A54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24"/>
    <w:rsid w:val="000600C9"/>
    <w:rsid w:val="0018397C"/>
    <w:rsid w:val="00210F15"/>
    <w:rsid w:val="002E4C5C"/>
    <w:rsid w:val="003A31D7"/>
    <w:rsid w:val="00474EEC"/>
    <w:rsid w:val="0073685D"/>
    <w:rsid w:val="007760CE"/>
    <w:rsid w:val="007F28AA"/>
    <w:rsid w:val="008E3328"/>
    <w:rsid w:val="009176C5"/>
    <w:rsid w:val="009451C8"/>
    <w:rsid w:val="00953CA7"/>
    <w:rsid w:val="00974624"/>
    <w:rsid w:val="00AC3CB7"/>
    <w:rsid w:val="00B86C15"/>
    <w:rsid w:val="00BC44D9"/>
    <w:rsid w:val="00BD54F3"/>
    <w:rsid w:val="00BD5D4F"/>
    <w:rsid w:val="00CC3A82"/>
    <w:rsid w:val="00CC4F88"/>
    <w:rsid w:val="00D969CE"/>
    <w:rsid w:val="00E16E0F"/>
    <w:rsid w:val="00E26A54"/>
    <w:rsid w:val="00F140DC"/>
    <w:rsid w:val="00F2610D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F9F5"/>
  <w15:docId w15:val="{F851FB9D-9EA4-4E40-8A06-0216A18F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44;&#1083;&#1103;%20&#1074;&#1089;&#1077;&#1093;!!!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18\3_&#1082;&#1074;&#1072;&#1088;&#1090;&#1072;&#1083;\&#1056;&#1077;&#1079;&#1044;&#1077;&#1103;&#1090;_&#1085;&#1072;_01.10.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44;&#1083;&#1103;%20&#1074;&#1089;&#1077;&#1093;!!!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18\3_&#1082;&#1074;&#1072;&#1088;&#1090;&#1072;&#1083;\&#1056;&#1077;&#1079;&#1044;&#1077;&#1103;&#1090;_&#1085;&#1072;_01.10.2018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01.10.2018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FA-4867-AA78-223921B6EF3F}"/>
                </c:ext>
              </c:extLst>
            </c:dLbl>
            <c:dLbl>
              <c:idx val="1"/>
              <c:layout>
                <c:manualLayout>
                  <c:x val="3.9819365045122866E-2"/>
                  <c:y val="-3.65258604640199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FA-4867-AA78-223921B6EF3F}"/>
                </c:ext>
              </c:extLst>
            </c:dLbl>
            <c:dLbl>
              <c:idx val="2"/>
              <c:layout>
                <c:manualLayout>
                  <c:x val="4.1336056584476234E-2"/>
                  <c:y val="-7.13981779887499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FA-4867-AA78-223921B6EF3F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FA-4867-AA78-223921B6EF3F}"/>
                </c:ext>
              </c:extLst>
            </c:dLbl>
            <c:dLbl>
              <c:idx val="4"/>
              <c:layout>
                <c:manualLayout>
                  <c:x val="-3.4087491431635995E-2"/>
                  <c:y val="9.35762058863376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FA-4867-AA78-223921B6EF3F}"/>
                </c:ext>
              </c:extLst>
            </c:dLbl>
            <c:dLbl>
              <c:idx val="5"/>
              <c:layout>
                <c:manualLayout>
                  <c:x val="1.1714773812948663E-3"/>
                  <c:y val="9.25414625780827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FA-4867-AA78-223921B6EF3F}"/>
                </c:ext>
              </c:extLst>
            </c:dLbl>
            <c:dLbl>
              <c:idx val="6"/>
              <c:layout>
                <c:manualLayout>
                  <c:x val="3.9326210286037201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FA-4867-AA78-223921B6EF3F}"/>
                </c:ext>
              </c:extLst>
            </c:dLbl>
            <c:dLbl>
              <c:idx val="7"/>
              <c:layout>
                <c:manualLayout>
                  <c:x val="5.2482285323399755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FA-4867-AA78-223921B6E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0.15612676464340203</c:v>
                </c:pt>
                <c:pt idx="1">
                  <c:v>0.1621675904289219</c:v>
                </c:pt>
                <c:pt idx="2">
                  <c:v>7.5263127401942811E-2</c:v>
                </c:pt>
                <c:pt idx="3">
                  <c:v>0.13252737490585345</c:v>
                </c:pt>
                <c:pt idx="4">
                  <c:v>7.3953766825669676E-2</c:v>
                </c:pt>
                <c:pt idx="5">
                  <c:v>0.11425426314671409</c:v>
                </c:pt>
                <c:pt idx="6">
                  <c:v>0.14562484308916399</c:v>
                </c:pt>
                <c:pt idx="7">
                  <c:v>0.14008226955833225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FA-4867-AA78-223921B6EF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01.10.2018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91-4A6A-8DE3-96B507AFA2AD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5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91-4A6A-8DE3-96B507AFA2AD}"/>
                </c:ext>
              </c:extLst>
            </c:dLbl>
            <c:dLbl>
              <c:idx val="2"/>
              <c:layout>
                <c:manualLayout>
                  <c:x val="0.19852308871369614"/>
                  <c:y val="6.46056289221477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91-4A6A-8DE3-96B507AFA2AD}"/>
                </c:ext>
              </c:extLst>
            </c:dLbl>
            <c:dLbl>
              <c:idx val="3"/>
              <c:layout>
                <c:manualLayout>
                  <c:x val="1.9169416521023002E-3"/>
                  <c:y val="8.95032515410356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91-4A6A-8DE3-96B507AFA2AD}"/>
                </c:ext>
              </c:extLst>
            </c:dLbl>
            <c:dLbl>
              <c:idx val="4"/>
              <c:layout>
                <c:manualLayout>
                  <c:x val="-1.445386242168047E-2"/>
                  <c:y val="3.92481617600562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91-4A6A-8DE3-96B507AFA2AD}"/>
                </c:ext>
              </c:extLst>
            </c:dLbl>
            <c:dLbl>
              <c:idx val="5"/>
              <c:layout>
                <c:manualLayout>
                  <c:x val="-3.9096045925452454E-2"/>
                  <c:y val="-1.63672281086934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91-4A6A-8DE3-96B507AFA2AD}"/>
                </c:ext>
              </c:extLst>
            </c:dLbl>
            <c:dLbl>
              <c:idx val="6"/>
              <c:layout>
                <c:manualLayout>
                  <c:x val="5.4764243913456565E-2"/>
                  <c:y val="-0.17045526353926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91-4A6A-8DE3-96B507AFA2AD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91-4A6A-8DE3-96B507AFA2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РезДеят!$A$59:$A$66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РезДеят!$D$59:$D$66</c:f>
              <c:numCache>
                <c:formatCode>0.0%</c:formatCode>
                <c:ptCount val="8"/>
                <c:pt idx="0">
                  <c:v>0.18032245318339937</c:v>
                </c:pt>
                <c:pt idx="1">
                  <c:v>0.40105195654849429</c:v>
                </c:pt>
                <c:pt idx="2">
                  <c:v>1.9540654277244104E-2</c:v>
                </c:pt>
                <c:pt idx="3">
                  <c:v>2.900221748640253E-2</c:v>
                </c:pt>
                <c:pt idx="4">
                  <c:v>2.1591883179275257E-2</c:v>
                </c:pt>
                <c:pt idx="5">
                  <c:v>4.3183766358550497E-3</c:v>
                </c:pt>
                <c:pt idx="6">
                  <c:v>0.13316793950818009</c:v>
                </c:pt>
                <c:pt idx="7">
                  <c:v>0.21100451918114943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91-4A6A-8DE3-96B507AFA2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2018-07-17T03:11:00Z</dcterms:created>
  <dcterms:modified xsi:type="dcterms:W3CDTF">2018-10-17T01:23:00Z</dcterms:modified>
</cp:coreProperties>
</file>