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4"/>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425"/>
        <w:gridCol w:w="4655"/>
      </w:tblGrid>
      <w:tr w:rsidR="00B816BB" w:rsidRPr="00C73595" w14:paraId="0CCFA743" w14:textId="77777777" w:rsidTr="007F7758">
        <w:trPr>
          <w:trHeight w:val="3106"/>
        </w:trPr>
        <w:tc>
          <w:tcPr>
            <w:tcW w:w="4928" w:type="dxa"/>
          </w:tcPr>
          <w:p w14:paraId="05A33384" w14:textId="77777777" w:rsidR="00B816BB" w:rsidRPr="007F7758" w:rsidRDefault="00B816BB" w:rsidP="007F7758">
            <w:pPr>
              <w:spacing w:line="360" w:lineRule="auto"/>
              <w:contextualSpacing/>
              <w:jc w:val="center"/>
              <w:rPr>
                <w:rFonts w:ascii="Times New Roman" w:hAnsi="Times New Roman"/>
                <w:b/>
                <w:sz w:val="28"/>
                <w:szCs w:val="28"/>
              </w:rPr>
            </w:pPr>
            <w:r w:rsidRPr="00B816BB">
              <w:rPr>
                <w:sz w:val="26"/>
                <w:szCs w:val="26"/>
              </w:rPr>
              <w:br w:type="page"/>
            </w:r>
            <w:r w:rsidRPr="007F7758">
              <w:rPr>
                <w:rFonts w:ascii="Times New Roman" w:hAnsi="Times New Roman"/>
                <w:b/>
                <w:sz w:val="28"/>
                <w:szCs w:val="28"/>
              </w:rPr>
              <w:t>СОГЛАСОВАНО</w:t>
            </w:r>
          </w:p>
          <w:p w14:paraId="60FC092C" w14:textId="77777777" w:rsidR="007F7758" w:rsidRDefault="007F7758" w:rsidP="007F7758">
            <w:pPr>
              <w:spacing w:line="360" w:lineRule="auto"/>
              <w:contextualSpacing/>
              <w:jc w:val="center"/>
              <w:rPr>
                <w:rFonts w:ascii="Times New Roman" w:hAnsi="Times New Roman"/>
                <w:sz w:val="28"/>
                <w:szCs w:val="28"/>
              </w:rPr>
            </w:pPr>
          </w:p>
          <w:p w14:paraId="3FF8BBFE" w14:textId="77777777" w:rsidR="007F7758" w:rsidRDefault="00B816BB" w:rsidP="007F7758">
            <w:pPr>
              <w:spacing w:line="360" w:lineRule="auto"/>
              <w:contextualSpacing/>
              <w:jc w:val="center"/>
              <w:rPr>
                <w:rFonts w:ascii="Times New Roman" w:hAnsi="Times New Roman"/>
                <w:sz w:val="28"/>
                <w:szCs w:val="28"/>
              </w:rPr>
            </w:pPr>
            <w:r w:rsidRPr="00B816BB">
              <w:rPr>
                <w:rFonts w:ascii="Times New Roman" w:hAnsi="Times New Roman"/>
                <w:sz w:val="28"/>
                <w:szCs w:val="28"/>
              </w:rPr>
              <w:t>И</w:t>
            </w:r>
            <w:r w:rsidR="007F7758">
              <w:rPr>
                <w:rFonts w:ascii="Times New Roman" w:hAnsi="Times New Roman"/>
                <w:sz w:val="28"/>
                <w:szCs w:val="28"/>
              </w:rPr>
              <w:t xml:space="preserve">сполняющий </w:t>
            </w:r>
            <w:r w:rsidRPr="00B816BB">
              <w:rPr>
                <w:rFonts w:ascii="Times New Roman" w:hAnsi="Times New Roman"/>
                <w:sz w:val="28"/>
                <w:szCs w:val="28"/>
              </w:rPr>
              <w:t>о</w:t>
            </w:r>
            <w:r w:rsidR="007F7758">
              <w:rPr>
                <w:rFonts w:ascii="Times New Roman" w:hAnsi="Times New Roman"/>
                <w:sz w:val="28"/>
                <w:szCs w:val="28"/>
              </w:rPr>
              <w:t xml:space="preserve">бязанности </w:t>
            </w:r>
          </w:p>
          <w:p w14:paraId="4450E567" w14:textId="77777777" w:rsidR="007F7758" w:rsidRDefault="00B816BB" w:rsidP="007F7758">
            <w:pPr>
              <w:spacing w:line="360" w:lineRule="auto"/>
              <w:contextualSpacing/>
              <w:jc w:val="center"/>
              <w:rPr>
                <w:rFonts w:ascii="Times New Roman" w:hAnsi="Times New Roman"/>
                <w:sz w:val="28"/>
                <w:szCs w:val="28"/>
              </w:rPr>
            </w:pPr>
            <w:r w:rsidRPr="00B816BB">
              <w:rPr>
                <w:rFonts w:ascii="Times New Roman" w:hAnsi="Times New Roman"/>
                <w:sz w:val="28"/>
                <w:szCs w:val="28"/>
              </w:rPr>
              <w:t xml:space="preserve">министра экономического развития </w:t>
            </w:r>
          </w:p>
          <w:p w14:paraId="6E7D69FF" w14:textId="77777777" w:rsidR="00B816BB" w:rsidRPr="00B816BB" w:rsidRDefault="00B816BB" w:rsidP="007F7758">
            <w:pPr>
              <w:spacing w:line="360" w:lineRule="auto"/>
              <w:contextualSpacing/>
              <w:jc w:val="center"/>
              <w:rPr>
                <w:rFonts w:ascii="Times New Roman" w:hAnsi="Times New Roman"/>
                <w:sz w:val="28"/>
                <w:szCs w:val="28"/>
              </w:rPr>
            </w:pPr>
            <w:r w:rsidRPr="00B816BB">
              <w:rPr>
                <w:rFonts w:ascii="Times New Roman" w:hAnsi="Times New Roman"/>
                <w:sz w:val="28"/>
                <w:szCs w:val="28"/>
              </w:rPr>
              <w:t>Сахалинской области</w:t>
            </w:r>
          </w:p>
          <w:p w14:paraId="5C5843B6" w14:textId="77777777" w:rsidR="00B816BB" w:rsidRPr="00B816BB" w:rsidRDefault="00B816BB" w:rsidP="007F7758">
            <w:pPr>
              <w:spacing w:line="360" w:lineRule="auto"/>
              <w:contextualSpacing/>
              <w:jc w:val="center"/>
              <w:rPr>
                <w:rFonts w:ascii="Times New Roman" w:hAnsi="Times New Roman"/>
                <w:sz w:val="28"/>
                <w:szCs w:val="28"/>
              </w:rPr>
            </w:pPr>
          </w:p>
          <w:p w14:paraId="412A827F" w14:textId="77777777" w:rsidR="00B816BB" w:rsidRPr="00B816BB" w:rsidRDefault="00B816BB" w:rsidP="007F7758">
            <w:pPr>
              <w:spacing w:line="360" w:lineRule="auto"/>
              <w:contextualSpacing/>
              <w:jc w:val="center"/>
              <w:rPr>
                <w:rFonts w:ascii="Times New Roman" w:hAnsi="Times New Roman"/>
                <w:sz w:val="28"/>
                <w:szCs w:val="28"/>
              </w:rPr>
            </w:pPr>
            <w:r w:rsidRPr="00B816BB">
              <w:rPr>
                <w:rFonts w:ascii="Times New Roman" w:hAnsi="Times New Roman"/>
                <w:sz w:val="28"/>
                <w:szCs w:val="28"/>
              </w:rPr>
              <w:t>_________________С.А.</w:t>
            </w:r>
            <w:r w:rsidR="007F7758">
              <w:rPr>
                <w:rFonts w:ascii="Times New Roman" w:hAnsi="Times New Roman"/>
                <w:sz w:val="28"/>
                <w:szCs w:val="28"/>
              </w:rPr>
              <w:t xml:space="preserve"> </w:t>
            </w:r>
            <w:r w:rsidRPr="00B816BB">
              <w:rPr>
                <w:rFonts w:ascii="Times New Roman" w:hAnsi="Times New Roman"/>
                <w:sz w:val="28"/>
                <w:szCs w:val="28"/>
              </w:rPr>
              <w:t>Карпенко</w:t>
            </w:r>
          </w:p>
          <w:p w14:paraId="16DD12C3" w14:textId="77777777" w:rsidR="00B816BB" w:rsidRPr="00B816BB" w:rsidRDefault="00B816BB" w:rsidP="007F7758">
            <w:pPr>
              <w:spacing w:line="360" w:lineRule="auto"/>
              <w:contextualSpacing/>
              <w:jc w:val="center"/>
              <w:rPr>
                <w:rFonts w:ascii="Times New Roman" w:hAnsi="Times New Roman"/>
                <w:sz w:val="28"/>
                <w:szCs w:val="28"/>
              </w:rPr>
            </w:pPr>
          </w:p>
          <w:p w14:paraId="3A258766" w14:textId="77777777" w:rsidR="00B816BB" w:rsidRPr="00B816BB" w:rsidRDefault="00B327CE" w:rsidP="00B327CE">
            <w:pPr>
              <w:spacing w:line="360" w:lineRule="auto"/>
              <w:contextualSpacing/>
              <w:jc w:val="center"/>
              <w:rPr>
                <w:rFonts w:ascii="Times New Roman" w:hAnsi="Times New Roman"/>
                <w:b/>
                <w:sz w:val="28"/>
                <w:szCs w:val="28"/>
              </w:rPr>
            </w:pPr>
            <w:r>
              <w:rPr>
                <w:rFonts w:ascii="Times New Roman" w:hAnsi="Times New Roman"/>
                <w:sz w:val="28"/>
                <w:szCs w:val="28"/>
              </w:rPr>
              <w:t>05</w:t>
            </w:r>
            <w:r w:rsidR="00B816BB" w:rsidRPr="00B816BB">
              <w:rPr>
                <w:rFonts w:ascii="Times New Roman" w:hAnsi="Times New Roman"/>
                <w:sz w:val="28"/>
                <w:szCs w:val="28"/>
              </w:rPr>
              <w:t xml:space="preserve">. </w:t>
            </w:r>
            <w:r>
              <w:rPr>
                <w:rFonts w:ascii="Times New Roman" w:hAnsi="Times New Roman"/>
                <w:sz w:val="28"/>
                <w:szCs w:val="28"/>
              </w:rPr>
              <w:t>10</w:t>
            </w:r>
            <w:r w:rsidR="00B816BB" w:rsidRPr="00B816BB">
              <w:rPr>
                <w:rFonts w:ascii="Times New Roman" w:hAnsi="Times New Roman"/>
                <w:sz w:val="28"/>
                <w:szCs w:val="28"/>
              </w:rPr>
              <w:t>.  201</w:t>
            </w:r>
            <w:r>
              <w:rPr>
                <w:rFonts w:ascii="Times New Roman" w:hAnsi="Times New Roman"/>
                <w:sz w:val="28"/>
                <w:szCs w:val="28"/>
              </w:rPr>
              <w:t>6</w:t>
            </w:r>
            <w:r w:rsidR="00B816BB" w:rsidRPr="00B816BB">
              <w:rPr>
                <w:rFonts w:ascii="Times New Roman" w:hAnsi="Times New Roman"/>
                <w:sz w:val="28"/>
                <w:szCs w:val="28"/>
              </w:rPr>
              <w:t xml:space="preserve"> года</w:t>
            </w:r>
          </w:p>
        </w:tc>
        <w:tc>
          <w:tcPr>
            <w:tcW w:w="425" w:type="dxa"/>
          </w:tcPr>
          <w:p w14:paraId="4CC8359C" w14:textId="77777777" w:rsidR="00B816BB" w:rsidRPr="00B816BB" w:rsidRDefault="00B816BB" w:rsidP="00B816BB">
            <w:pPr>
              <w:spacing w:line="360" w:lineRule="auto"/>
              <w:ind w:firstLine="709"/>
              <w:contextualSpacing/>
              <w:jc w:val="center"/>
              <w:rPr>
                <w:rFonts w:ascii="Times New Roman" w:hAnsi="Times New Roman"/>
                <w:b/>
                <w:sz w:val="28"/>
                <w:szCs w:val="28"/>
              </w:rPr>
            </w:pPr>
          </w:p>
        </w:tc>
        <w:tc>
          <w:tcPr>
            <w:tcW w:w="4655" w:type="dxa"/>
          </w:tcPr>
          <w:p w14:paraId="37BD8E8B" w14:textId="77777777" w:rsidR="00B816BB" w:rsidRPr="007F7758" w:rsidRDefault="00B816BB" w:rsidP="00B816BB">
            <w:pPr>
              <w:spacing w:line="360" w:lineRule="auto"/>
              <w:contextualSpacing/>
              <w:jc w:val="center"/>
              <w:rPr>
                <w:rFonts w:ascii="Times New Roman" w:hAnsi="Times New Roman"/>
                <w:b/>
                <w:sz w:val="28"/>
                <w:szCs w:val="28"/>
              </w:rPr>
            </w:pPr>
            <w:r w:rsidRPr="007F7758">
              <w:rPr>
                <w:rFonts w:ascii="Times New Roman" w:hAnsi="Times New Roman"/>
                <w:b/>
                <w:sz w:val="28"/>
                <w:szCs w:val="28"/>
              </w:rPr>
              <w:t>УТВЕРЖДЕН</w:t>
            </w:r>
          </w:p>
          <w:p w14:paraId="7E124169" w14:textId="77777777" w:rsidR="007F7758" w:rsidRDefault="007F7758" w:rsidP="00B816BB">
            <w:pPr>
              <w:spacing w:line="360" w:lineRule="auto"/>
              <w:contextualSpacing/>
              <w:jc w:val="center"/>
              <w:rPr>
                <w:rFonts w:ascii="Times New Roman" w:hAnsi="Times New Roman"/>
                <w:sz w:val="28"/>
                <w:szCs w:val="28"/>
              </w:rPr>
            </w:pPr>
          </w:p>
          <w:p w14:paraId="1D644DF6" w14:textId="77777777" w:rsidR="00B816BB" w:rsidRPr="00B816BB" w:rsidRDefault="00B816BB" w:rsidP="00B816BB">
            <w:pPr>
              <w:spacing w:line="360" w:lineRule="auto"/>
              <w:contextualSpacing/>
              <w:jc w:val="center"/>
              <w:rPr>
                <w:rFonts w:ascii="Times New Roman" w:hAnsi="Times New Roman"/>
                <w:sz w:val="28"/>
                <w:szCs w:val="28"/>
              </w:rPr>
            </w:pPr>
            <w:r w:rsidRPr="00B816BB">
              <w:rPr>
                <w:rFonts w:ascii="Times New Roman" w:hAnsi="Times New Roman"/>
                <w:sz w:val="28"/>
                <w:szCs w:val="28"/>
              </w:rPr>
              <w:t>приказом МКК «Сахалинский Фонд развития предпринимательства»</w:t>
            </w:r>
          </w:p>
          <w:p w14:paraId="2C0F90BD" w14:textId="77777777" w:rsidR="00B816BB" w:rsidRPr="00B816BB" w:rsidRDefault="00B816BB" w:rsidP="00B816BB">
            <w:pPr>
              <w:spacing w:line="360" w:lineRule="auto"/>
              <w:ind w:firstLine="709"/>
              <w:contextualSpacing/>
              <w:jc w:val="center"/>
              <w:rPr>
                <w:rFonts w:ascii="Times New Roman" w:hAnsi="Times New Roman"/>
                <w:sz w:val="28"/>
                <w:szCs w:val="28"/>
              </w:rPr>
            </w:pPr>
          </w:p>
          <w:p w14:paraId="6C30693E" w14:textId="77777777" w:rsidR="00B816BB" w:rsidRDefault="00B816BB" w:rsidP="00B816BB">
            <w:pPr>
              <w:spacing w:line="360" w:lineRule="auto"/>
              <w:ind w:left="-36"/>
              <w:contextualSpacing/>
              <w:jc w:val="center"/>
              <w:rPr>
                <w:rFonts w:ascii="Times New Roman" w:hAnsi="Times New Roman"/>
                <w:sz w:val="28"/>
                <w:szCs w:val="28"/>
              </w:rPr>
            </w:pPr>
          </w:p>
          <w:p w14:paraId="18424D69" w14:textId="77777777" w:rsidR="007F7758" w:rsidRDefault="007F7758" w:rsidP="00B816BB">
            <w:pPr>
              <w:spacing w:line="360" w:lineRule="auto"/>
              <w:ind w:left="-36"/>
              <w:contextualSpacing/>
              <w:jc w:val="center"/>
              <w:rPr>
                <w:rFonts w:ascii="Times New Roman" w:hAnsi="Times New Roman"/>
                <w:sz w:val="28"/>
                <w:szCs w:val="28"/>
              </w:rPr>
            </w:pPr>
          </w:p>
          <w:p w14:paraId="42A07F8C" w14:textId="77777777" w:rsidR="007F7758" w:rsidRPr="00B816BB" w:rsidRDefault="007F7758" w:rsidP="00B816BB">
            <w:pPr>
              <w:spacing w:line="360" w:lineRule="auto"/>
              <w:ind w:left="-36"/>
              <w:contextualSpacing/>
              <w:jc w:val="center"/>
              <w:rPr>
                <w:rFonts w:ascii="Times New Roman" w:hAnsi="Times New Roman"/>
                <w:sz w:val="28"/>
                <w:szCs w:val="28"/>
              </w:rPr>
            </w:pPr>
          </w:p>
          <w:p w14:paraId="224A05DD" w14:textId="77777777" w:rsidR="00B816BB" w:rsidRPr="00B816BB" w:rsidRDefault="00B816BB" w:rsidP="0024338F">
            <w:pPr>
              <w:spacing w:line="360" w:lineRule="auto"/>
              <w:ind w:left="-36"/>
              <w:contextualSpacing/>
              <w:jc w:val="center"/>
              <w:rPr>
                <w:rFonts w:ascii="Times New Roman" w:hAnsi="Times New Roman"/>
                <w:b/>
                <w:sz w:val="28"/>
                <w:szCs w:val="28"/>
              </w:rPr>
            </w:pPr>
            <w:r w:rsidRPr="00B816BB">
              <w:rPr>
                <w:rFonts w:ascii="Times New Roman" w:hAnsi="Times New Roman"/>
                <w:sz w:val="28"/>
                <w:szCs w:val="28"/>
              </w:rPr>
              <w:t xml:space="preserve">от </w:t>
            </w:r>
            <w:r w:rsidR="0024338F">
              <w:rPr>
                <w:rFonts w:ascii="Times New Roman" w:hAnsi="Times New Roman"/>
                <w:sz w:val="28"/>
                <w:szCs w:val="28"/>
              </w:rPr>
              <w:t>29</w:t>
            </w:r>
            <w:r w:rsidRPr="00B816BB">
              <w:rPr>
                <w:rFonts w:ascii="Times New Roman" w:hAnsi="Times New Roman"/>
                <w:sz w:val="28"/>
                <w:szCs w:val="28"/>
              </w:rPr>
              <w:t>.</w:t>
            </w:r>
            <w:r w:rsidR="0024338F">
              <w:rPr>
                <w:rFonts w:ascii="Times New Roman" w:hAnsi="Times New Roman"/>
                <w:sz w:val="28"/>
                <w:szCs w:val="28"/>
              </w:rPr>
              <w:t>09</w:t>
            </w:r>
            <w:r w:rsidRPr="00B816BB">
              <w:rPr>
                <w:rFonts w:ascii="Times New Roman" w:hAnsi="Times New Roman"/>
                <w:sz w:val="28"/>
                <w:szCs w:val="28"/>
              </w:rPr>
              <w:t>.201</w:t>
            </w:r>
            <w:r w:rsidR="0024338F">
              <w:rPr>
                <w:rFonts w:ascii="Times New Roman" w:hAnsi="Times New Roman"/>
                <w:sz w:val="28"/>
                <w:szCs w:val="28"/>
              </w:rPr>
              <w:t>6</w:t>
            </w:r>
            <w:r w:rsidRPr="00B816BB">
              <w:rPr>
                <w:rFonts w:ascii="Times New Roman" w:hAnsi="Times New Roman"/>
                <w:sz w:val="28"/>
                <w:szCs w:val="28"/>
              </w:rPr>
              <w:t xml:space="preserve"> года № </w:t>
            </w:r>
            <w:r w:rsidR="0024338F">
              <w:rPr>
                <w:rFonts w:ascii="Times New Roman" w:hAnsi="Times New Roman"/>
                <w:sz w:val="28"/>
                <w:szCs w:val="28"/>
              </w:rPr>
              <w:t>1</w:t>
            </w:r>
          </w:p>
        </w:tc>
      </w:tr>
    </w:tbl>
    <w:p w14:paraId="15505CC1" w14:textId="77777777" w:rsidR="00A4271C" w:rsidRPr="00C73595" w:rsidRDefault="00A4271C" w:rsidP="00F11872">
      <w:pPr>
        <w:spacing w:line="360" w:lineRule="auto"/>
        <w:ind w:firstLine="709"/>
        <w:contextualSpacing/>
        <w:jc w:val="center"/>
        <w:rPr>
          <w:b/>
          <w:bCs/>
          <w:sz w:val="28"/>
          <w:szCs w:val="28"/>
        </w:rPr>
      </w:pPr>
    </w:p>
    <w:p w14:paraId="4703206B" w14:textId="77777777" w:rsidR="00A4271C" w:rsidRPr="00C73595" w:rsidRDefault="00A4271C" w:rsidP="00F11872">
      <w:pPr>
        <w:spacing w:line="360" w:lineRule="auto"/>
        <w:ind w:firstLine="709"/>
        <w:contextualSpacing/>
        <w:jc w:val="center"/>
        <w:rPr>
          <w:b/>
          <w:bCs/>
          <w:sz w:val="28"/>
          <w:szCs w:val="28"/>
        </w:rPr>
      </w:pPr>
    </w:p>
    <w:p w14:paraId="5DFF8D93" w14:textId="77777777" w:rsidR="00A4271C" w:rsidRPr="00C73595" w:rsidRDefault="00A4271C" w:rsidP="00F11872">
      <w:pPr>
        <w:spacing w:line="360" w:lineRule="auto"/>
        <w:ind w:firstLine="709"/>
        <w:contextualSpacing/>
        <w:jc w:val="center"/>
        <w:rPr>
          <w:b/>
          <w:bCs/>
          <w:sz w:val="28"/>
          <w:szCs w:val="28"/>
        </w:rPr>
      </w:pPr>
    </w:p>
    <w:p w14:paraId="2FE71F0A" w14:textId="77777777" w:rsidR="00A4271C" w:rsidRPr="00C73595" w:rsidRDefault="00A4271C" w:rsidP="00F11872">
      <w:pPr>
        <w:spacing w:line="360" w:lineRule="auto"/>
        <w:ind w:firstLine="709"/>
        <w:contextualSpacing/>
        <w:jc w:val="center"/>
        <w:rPr>
          <w:b/>
          <w:bCs/>
          <w:sz w:val="28"/>
          <w:szCs w:val="28"/>
        </w:rPr>
      </w:pPr>
    </w:p>
    <w:p w14:paraId="509E85EB" w14:textId="77777777" w:rsidR="00A4271C" w:rsidRPr="00C73595" w:rsidRDefault="00A4271C" w:rsidP="00EE0EC4">
      <w:pPr>
        <w:spacing w:line="360" w:lineRule="auto"/>
        <w:contextualSpacing/>
        <w:jc w:val="center"/>
        <w:rPr>
          <w:b/>
          <w:bCs/>
          <w:sz w:val="28"/>
          <w:szCs w:val="28"/>
        </w:rPr>
      </w:pPr>
      <w:r w:rsidRPr="00C73595">
        <w:rPr>
          <w:b/>
          <w:bCs/>
          <w:sz w:val="28"/>
          <w:szCs w:val="28"/>
        </w:rPr>
        <w:t xml:space="preserve">Порядок </w:t>
      </w:r>
    </w:p>
    <w:p w14:paraId="6C84668E" w14:textId="77777777" w:rsidR="00DF778F" w:rsidRDefault="00A4271C" w:rsidP="00EE0EC4">
      <w:pPr>
        <w:spacing w:line="360" w:lineRule="auto"/>
        <w:contextualSpacing/>
        <w:jc w:val="center"/>
        <w:rPr>
          <w:b/>
          <w:sz w:val="28"/>
          <w:szCs w:val="28"/>
        </w:rPr>
      </w:pPr>
      <w:r w:rsidRPr="00C73595">
        <w:rPr>
          <w:b/>
          <w:sz w:val="28"/>
          <w:szCs w:val="28"/>
        </w:rPr>
        <w:t xml:space="preserve">проведения </w:t>
      </w:r>
      <w:r w:rsidR="00406959" w:rsidRPr="00C73595">
        <w:rPr>
          <w:b/>
          <w:sz w:val="28"/>
          <w:szCs w:val="28"/>
        </w:rPr>
        <w:t>о</w:t>
      </w:r>
      <w:r w:rsidRPr="00C73595">
        <w:rPr>
          <w:b/>
          <w:sz w:val="28"/>
          <w:szCs w:val="28"/>
        </w:rPr>
        <w:t xml:space="preserve">тбора </w:t>
      </w:r>
      <w:r w:rsidR="00333B61">
        <w:rPr>
          <w:b/>
          <w:sz w:val="28"/>
          <w:szCs w:val="28"/>
        </w:rPr>
        <w:t>микрокредитной компанией</w:t>
      </w:r>
    </w:p>
    <w:p w14:paraId="2E5F3BCA" w14:textId="77777777" w:rsidR="00DF778F" w:rsidRDefault="00333B61" w:rsidP="00EE0EC4">
      <w:pPr>
        <w:spacing w:line="360" w:lineRule="auto"/>
        <w:contextualSpacing/>
        <w:jc w:val="center"/>
        <w:rPr>
          <w:b/>
          <w:sz w:val="28"/>
          <w:szCs w:val="28"/>
        </w:rPr>
      </w:pPr>
      <w:r w:rsidRPr="00C73595">
        <w:rPr>
          <w:b/>
          <w:sz w:val="28"/>
          <w:szCs w:val="28"/>
        </w:rPr>
        <w:t xml:space="preserve"> «</w:t>
      </w:r>
      <w:r>
        <w:rPr>
          <w:b/>
          <w:sz w:val="28"/>
          <w:szCs w:val="28"/>
        </w:rPr>
        <w:t xml:space="preserve">Сахалинский </w:t>
      </w:r>
      <w:r w:rsidRPr="00C73595">
        <w:rPr>
          <w:b/>
          <w:sz w:val="28"/>
          <w:szCs w:val="28"/>
        </w:rPr>
        <w:t>Фонд развити</w:t>
      </w:r>
      <w:r>
        <w:rPr>
          <w:b/>
          <w:sz w:val="28"/>
          <w:szCs w:val="28"/>
        </w:rPr>
        <w:t>я</w:t>
      </w:r>
      <w:r w:rsidRPr="00C73595">
        <w:rPr>
          <w:b/>
          <w:sz w:val="28"/>
          <w:szCs w:val="28"/>
        </w:rPr>
        <w:t xml:space="preserve"> предпринимательства»</w:t>
      </w:r>
      <w:r>
        <w:rPr>
          <w:b/>
          <w:sz w:val="28"/>
          <w:szCs w:val="28"/>
        </w:rPr>
        <w:t xml:space="preserve"> </w:t>
      </w:r>
    </w:p>
    <w:p w14:paraId="168584EF" w14:textId="77777777" w:rsidR="00DF778F" w:rsidRDefault="005B0745" w:rsidP="00EE0EC4">
      <w:pPr>
        <w:spacing w:line="360" w:lineRule="auto"/>
        <w:contextualSpacing/>
        <w:jc w:val="center"/>
        <w:rPr>
          <w:b/>
          <w:sz w:val="28"/>
          <w:szCs w:val="28"/>
        </w:rPr>
      </w:pPr>
      <w:r>
        <w:rPr>
          <w:b/>
          <w:sz w:val="28"/>
          <w:szCs w:val="28"/>
        </w:rPr>
        <w:t>Б</w:t>
      </w:r>
      <w:r w:rsidR="0027193F" w:rsidRPr="00C73595">
        <w:rPr>
          <w:b/>
          <w:sz w:val="28"/>
          <w:szCs w:val="28"/>
        </w:rPr>
        <w:t>анков</w:t>
      </w:r>
      <w:r w:rsidR="00A4271C" w:rsidRPr="00C73595">
        <w:rPr>
          <w:b/>
          <w:sz w:val="28"/>
          <w:szCs w:val="28"/>
        </w:rPr>
        <w:t xml:space="preserve"> и лизинговых компаний</w:t>
      </w:r>
    </w:p>
    <w:p w14:paraId="1B49826B" w14:textId="77777777" w:rsidR="009F0A48" w:rsidRDefault="00A4271C" w:rsidP="00EE0EC4">
      <w:pPr>
        <w:spacing w:line="360" w:lineRule="auto"/>
        <w:contextualSpacing/>
        <w:jc w:val="center"/>
        <w:rPr>
          <w:b/>
          <w:sz w:val="28"/>
          <w:szCs w:val="28"/>
        </w:rPr>
      </w:pPr>
      <w:r w:rsidRPr="00C73595">
        <w:rPr>
          <w:b/>
          <w:sz w:val="28"/>
          <w:szCs w:val="28"/>
        </w:rPr>
        <w:t xml:space="preserve"> </w:t>
      </w:r>
      <w:r w:rsidR="00DF778F">
        <w:rPr>
          <w:b/>
          <w:sz w:val="28"/>
          <w:szCs w:val="28"/>
        </w:rPr>
        <w:t xml:space="preserve">с целью </w:t>
      </w:r>
      <w:r w:rsidRPr="00C73595">
        <w:rPr>
          <w:b/>
          <w:sz w:val="28"/>
          <w:szCs w:val="28"/>
        </w:rPr>
        <w:t>заключения Соглашения о сотрудничестве</w:t>
      </w:r>
    </w:p>
    <w:p w14:paraId="6E1D022F" w14:textId="77777777" w:rsidR="009F0A48" w:rsidRPr="00C92FBF" w:rsidRDefault="009F0A48" w:rsidP="009F0A48">
      <w:pPr>
        <w:pStyle w:val="ConsPlusTitle"/>
        <w:widowControl/>
        <w:spacing w:line="360" w:lineRule="auto"/>
        <w:jc w:val="center"/>
        <w:rPr>
          <w:b w:val="0"/>
          <w:sz w:val="28"/>
          <w:szCs w:val="28"/>
        </w:rPr>
      </w:pPr>
      <w:r>
        <w:rPr>
          <w:b w:val="0"/>
          <w:sz w:val="28"/>
          <w:szCs w:val="28"/>
        </w:rPr>
        <w:t>(</w:t>
      </w:r>
      <w:r w:rsidR="004A421B">
        <w:rPr>
          <w:b w:val="0"/>
          <w:sz w:val="28"/>
          <w:szCs w:val="28"/>
        </w:rPr>
        <w:t>в редакции приказ</w:t>
      </w:r>
      <w:r w:rsidR="00CF5922">
        <w:rPr>
          <w:b w:val="0"/>
          <w:sz w:val="28"/>
          <w:szCs w:val="28"/>
        </w:rPr>
        <w:t>ов</w:t>
      </w:r>
      <w:r w:rsidR="004A421B">
        <w:rPr>
          <w:b w:val="0"/>
          <w:sz w:val="28"/>
          <w:szCs w:val="28"/>
        </w:rPr>
        <w:t xml:space="preserve"> МКК «СФРП»</w:t>
      </w:r>
      <w:r>
        <w:rPr>
          <w:b w:val="0"/>
          <w:sz w:val="28"/>
          <w:szCs w:val="28"/>
        </w:rPr>
        <w:t xml:space="preserve"> от 23.10.2017 № 37</w:t>
      </w:r>
      <w:r w:rsidR="00CF5922">
        <w:rPr>
          <w:b w:val="0"/>
          <w:sz w:val="28"/>
          <w:szCs w:val="28"/>
        </w:rPr>
        <w:t>, от 02.10.2018 № 27</w:t>
      </w:r>
      <w:r>
        <w:rPr>
          <w:b w:val="0"/>
          <w:sz w:val="28"/>
          <w:szCs w:val="28"/>
        </w:rPr>
        <w:t>)</w:t>
      </w:r>
    </w:p>
    <w:p w14:paraId="69E9B191" w14:textId="77777777" w:rsidR="00A4271C" w:rsidRPr="00C73595" w:rsidRDefault="00A4271C" w:rsidP="00EE0EC4">
      <w:pPr>
        <w:spacing w:line="360" w:lineRule="auto"/>
        <w:contextualSpacing/>
        <w:jc w:val="center"/>
        <w:rPr>
          <w:b/>
          <w:sz w:val="28"/>
          <w:szCs w:val="28"/>
        </w:rPr>
      </w:pPr>
      <w:r w:rsidRPr="00C73595">
        <w:rPr>
          <w:b/>
          <w:sz w:val="28"/>
          <w:szCs w:val="28"/>
        </w:rPr>
        <w:t xml:space="preserve"> </w:t>
      </w:r>
    </w:p>
    <w:p w14:paraId="454E087A" w14:textId="77777777" w:rsidR="00A4271C" w:rsidRPr="00C73595" w:rsidRDefault="00A4271C" w:rsidP="00F11872">
      <w:pPr>
        <w:spacing w:line="360" w:lineRule="auto"/>
        <w:ind w:firstLine="709"/>
        <w:contextualSpacing/>
        <w:jc w:val="center"/>
        <w:rPr>
          <w:b/>
          <w:sz w:val="28"/>
          <w:szCs w:val="28"/>
        </w:rPr>
      </w:pPr>
    </w:p>
    <w:p w14:paraId="5DA81360" w14:textId="77777777" w:rsidR="00A4271C" w:rsidRPr="00C73595" w:rsidRDefault="00A4271C" w:rsidP="00F11872">
      <w:pPr>
        <w:spacing w:line="360" w:lineRule="auto"/>
        <w:ind w:firstLine="709"/>
        <w:contextualSpacing/>
        <w:jc w:val="center"/>
        <w:rPr>
          <w:b/>
          <w:bCs/>
          <w:sz w:val="28"/>
          <w:szCs w:val="28"/>
        </w:rPr>
      </w:pPr>
    </w:p>
    <w:p w14:paraId="13FC28AA" w14:textId="77777777" w:rsidR="00A4271C" w:rsidRPr="00C73595" w:rsidRDefault="00A4271C" w:rsidP="00F11872">
      <w:pPr>
        <w:spacing w:line="360" w:lineRule="auto"/>
        <w:ind w:firstLine="709"/>
        <w:contextualSpacing/>
        <w:jc w:val="center"/>
        <w:rPr>
          <w:b/>
          <w:bCs/>
          <w:sz w:val="28"/>
          <w:szCs w:val="28"/>
        </w:rPr>
      </w:pPr>
    </w:p>
    <w:p w14:paraId="4BB0AC9E" w14:textId="77777777" w:rsidR="00A4271C" w:rsidRPr="00C73595" w:rsidRDefault="00A4271C" w:rsidP="00F11872">
      <w:pPr>
        <w:spacing w:line="360" w:lineRule="auto"/>
        <w:ind w:firstLine="709"/>
        <w:contextualSpacing/>
        <w:jc w:val="center"/>
        <w:rPr>
          <w:b/>
          <w:bCs/>
          <w:sz w:val="28"/>
          <w:szCs w:val="28"/>
        </w:rPr>
      </w:pPr>
    </w:p>
    <w:p w14:paraId="53DAFF57" w14:textId="77777777" w:rsidR="004D2FD0" w:rsidRDefault="004D2FD0" w:rsidP="00F11872">
      <w:pPr>
        <w:spacing w:line="360" w:lineRule="auto"/>
        <w:ind w:firstLine="709"/>
        <w:contextualSpacing/>
        <w:jc w:val="center"/>
        <w:rPr>
          <w:b/>
          <w:bCs/>
          <w:sz w:val="28"/>
          <w:szCs w:val="28"/>
        </w:rPr>
      </w:pPr>
    </w:p>
    <w:p w14:paraId="1382938F" w14:textId="77777777" w:rsidR="004D2FD0" w:rsidRDefault="004D2FD0" w:rsidP="00F11872">
      <w:pPr>
        <w:spacing w:line="360" w:lineRule="auto"/>
        <w:ind w:firstLine="709"/>
        <w:contextualSpacing/>
        <w:jc w:val="center"/>
        <w:rPr>
          <w:b/>
          <w:bCs/>
          <w:sz w:val="28"/>
          <w:szCs w:val="28"/>
        </w:rPr>
      </w:pPr>
    </w:p>
    <w:p w14:paraId="13639E75" w14:textId="77777777" w:rsidR="007F7758" w:rsidRPr="00C73595" w:rsidRDefault="007F7758" w:rsidP="00F11872">
      <w:pPr>
        <w:spacing w:line="360" w:lineRule="auto"/>
        <w:ind w:firstLine="709"/>
        <w:contextualSpacing/>
        <w:jc w:val="center"/>
        <w:rPr>
          <w:b/>
          <w:bCs/>
          <w:sz w:val="28"/>
          <w:szCs w:val="28"/>
        </w:rPr>
      </w:pPr>
    </w:p>
    <w:p w14:paraId="6FC2A93F" w14:textId="77777777" w:rsidR="00A4271C" w:rsidRPr="00C73595" w:rsidRDefault="00A4271C" w:rsidP="00F11872">
      <w:pPr>
        <w:spacing w:line="360" w:lineRule="auto"/>
        <w:ind w:firstLine="709"/>
        <w:contextualSpacing/>
        <w:jc w:val="center"/>
        <w:rPr>
          <w:b/>
          <w:bCs/>
          <w:sz w:val="28"/>
          <w:szCs w:val="28"/>
        </w:rPr>
      </w:pPr>
    </w:p>
    <w:p w14:paraId="19E3BF50" w14:textId="77777777" w:rsidR="00A4271C" w:rsidRDefault="00A4271C" w:rsidP="00EE0EC4">
      <w:pPr>
        <w:spacing w:line="360" w:lineRule="auto"/>
        <w:contextualSpacing/>
        <w:jc w:val="center"/>
        <w:rPr>
          <w:sz w:val="28"/>
          <w:szCs w:val="28"/>
        </w:rPr>
      </w:pPr>
      <w:r w:rsidRPr="00C73595">
        <w:rPr>
          <w:sz w:val="28"/>
          <w:szCs w:val="28"/>
        </w:rPr>
        <w:t>г. Южно-Сахалинск</w:t>
      </w:r>
    </w:p>
    <w:p w14:paraId="512F296B" w14:textId="77777777" w:rsidR="00B816BB" w:rsidRPr="00C73595" w:rsidRDefault="00B816BB" w:rsidP="00EE0EC4">
      <w:pPr>
        <w:spacing w:line="360" w:lineRule="auto"/>
        <w:contextualSpacing/>
        <w:jc w:val="center"/>
        <w:rPr>
          <w:sz w:val="28"/>
          <w:szCs w:val="28"/>
        </w:rPr>
      </w:pPr>
      <w:r>
        <w:rPr>
          <w:sz w:val="28"/>
          <w:szCs w:val="28"/>
        </w:rPr>
        <w:t>2016</w:t>
      </w:r>
    </w:p>
    <w:p w14:paraId="1954C10B" w14:textId="77777777" w:rsidR="00A4271C" w:rsidRPr="00C73595" w:rsidRDefault="00A4271C" w:rsidP="00EB6D69">
      <w:pPr>
        <w:numPr>
          <w:ilvl w:val="0"/>
          <w:numId w:val="26"/>
        </w:numPr>
        <w:spacing w:line="360" w:lineRule="auto"/>
        <w:ind w:left="0" w:firstLine="0"/>
        <w:contextualSpacing/>
        <w:jc w:val="center"/>
        <w:rPr>
          <w:b/>
          <w:bCs/>
          <w:sz w:val="28"/>
          <w:szCs w:val="28"/>
        </w:rPr>
      </w:pPr>
      <w:r w:rsidRPr="00C73595">
        <w:rPr>
          <w:b/>
          <w:bCs/>
          <w:sz w:val="28"/>
          <w:szCs w:val="28"/>
        </w:rPr>
        <w:lastRenderedPageBreak/>
        <w:t>Общие положения</w:t>
      </w:r>
    </w:p>
    <w:p w14:paraId="637E8E4C" w14:textId="77777777" w:rsidR="00A4271C" w:rsidRPr="00C73595" w:rsidRDefault="00A4271C" w:rsidP="00F11872">
      <w:pPr>
        <w:spacing w:line="360" w:lineRule="auto"/>
        <w:ind w:firstLine="709"/>
        <w:contextualSpacing/>
        <w:rPr>
          <w:b/>
          <w:bCs/>
          <w:sz w:val="28"/>
          <w:szCs w:val="28"/>
        </w:rPr>
      </w:pPr>
    </w:p>
    <w:p w14:paraId="0925E882" w14:textId="77777777" w:rsidR="00A4271C" w:rsidRPr="00C73595" w:rsidRDefault="00A4271C" w:rsidP="00F11872">
      <w:pPr>
        <w:keepLines/>
        <w:widowControl w:val="0"/>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Порядок </w:t>
      </w:r>
      <w:r w:rsidR="00FC6B50" w:rsidRPr="00C73595">
        <w:rPr>
          <w:color w:val="000000"/>
          <w:sz w:val="28"/>
          <w:szCs w:val="28"/>
        </w:rPr>
        <w:t>«П</w:t>
      </w:r>
      <w:r w:rsidR="00FC6B50" w:rsidRPr="00C73595">
        <w:rPr>
          <w:sz w:val="28"/>
          <w:szCs w:val="28"/>
        </w:rPr>
        <w:t xml:space="preserve">роведения отбора </w:t>
      </w:r>
      <w:r w:rsidR="00333B61">
        <w:rPr>
          <w:sz w:val="28"/>
          <w:szCs w:val="28"/>
        </w:rPr>
        <w:t xml:space="preserve">микрокредитной компанией </w:t>
      </w:r>
      <w:r w:rsidR="00333B61" w:rsidRPr="00C73595">
        <w:rPr>
          <w:sz w:val="28"/>
          <w:szCs w:val="28"/>
        </w:rPr>
        <w:t>«</w:t>
      </w:r>
      <w:r w:rsidR="00333B61">
        <w:rPr>
          <w:sz w:val="28"/>
          <w:szCs w:val="28"/>
        </w:rPr>
        <w:t xml:space="preserve">Сахалинский </w:t>
      </w:r>
      <w:r w:rsidR="00333B61" w:rsidRPr="00C73595">
        <w:rPr>
          <w:sz w:val="28"/>
          <w:szCs w:val="28"/>
        </w:rPr>
        <w:t>Фонд развити</w:t>
      </w:r>
      <w:r w:rsidR="00333B61">
        <w:rPr>
          <w:sz w:val="28"/>
          <w:szCs w:val="28"/>
        </w:rPr>
        <w:t>я</w:t>
      </w:r>
      <w:r w:rsidR="00333B61" w:rsidRPr="00C73595">
        <w:rPr>
          <w:sz w:val="28"/>
          <w:szCs w:val="28"/>
        </w:rPr>
        <w:t xml:space="preserve"> предпринимательства»</w:t>
      </w:r>
      <w:r w:rsidR="00333B61">
        <w:rPr>
          <w:sz w:val="28"/>
          <w:szCs w:val="28"/>
        </w:rPr>
        <w:t xml:space="preserve"> </w:t>
      </w:r>
      <w:r w:rsidR="0027193F" w:rsidRPr="00C73595">
        <w:rPr>
          <w:sz w:val="28"/>
          <w:szCs w:val="28"/>
        </w:rPr>
        <w:t>банков</w:t>
      </w:r>
      <w:r w:rsidR="00FC6B50" w:rsidRPr="00C73595">
        <w:rPr>
          <w:sz w:val="28"/>
          <w:szCs w:val="28"/>
        </w:rPr>
        <w:t xml:space="preserve"> и лизинговых компаний </w:t>
      </w:r>
      <w:r w:rsidR="00DF778F">
        <w:rPr>
          <w:sz w:val="28"/>
          <w:szCs w:val="28"/>
        </w:rPr>
        <w:t xml:space="preserve">с целью </w:t>
      </w:r>
      <w:r w:rsidR="00FC6B50" w:rsidRPr="00C73595">
        <w:rPr>
          <w:sz w:val="28"/>
          <w:szCs w:val="28"/>
        </w:rPr>
        <w:t>заключения Соглашения о сотрудничестве</w:t>
      </w:r>
      <w:r w:rsidR="00A7182D">
        <w:rPr>
          <w:sz w:val="28"/>
          <w:szCs w:val="28"/>
        </w:rPr>
        <w:t>»</w:t>
      </w:r>
      <w:r w:rsidR="00FC6B50" w:rsidRPr="00C73595">
        <w:rPr>
          <w:sz w:val="28"/>
          <w:szCs w:val="28"/>
        </w:rPr>
        <w:t xml:space="preserve">  (далее Порядок)</w:t>
      </w:r>
      <w:r w:rsidR="00CB444C" w:rsidRPr="00C73595">
        <w:rPr>
          <w:sz w:val="28"/>
          <w:szCs w:val="28"/>
        </w:rPr>
        <w:t xml:space="preserve"> </w:t>
      </w:r>
      <w:r w:rsidR="00FC6B50" w:rsidRPr="00C73595">
        <w:rPr>
          <w:color w:val="000000"/>
          <w:sz w:val="28"/>
          <w:szCs w:val="28"/>
        </w:rPr>
        <w:t xml:space="preserve"> </w:t>
      </w:r>
      <w:r w:rsidRPr="00C73595">
        <w:rPr>
          <w:color w:val="000000"/>
          <w:sz w:val="28"/>
          <w:szCs w:val="28"/>
        </w:rPr>
        <w:t>разработан</w:t>
      </w:r>
      <w:r w:rsidR="0027193F" w:rsidRPr="00C73595">
        <w:rPr>
          <w:color w:val="000000"/>
          <w:sz w:val="28"/>
          <w:szCs w:val="28"/>
        </w:rPr>
        <w:t xml:space="preserve"> в соответствии с действующим законодательством Российской Федерации и Уставом </w:t>
      </w:r>
      <w:r w:rsidR="00230A57">
        <w:rPr>
          <w:sz w:val="28"/>
          <w:szCs w:val="28"/>
        </w:rPr>
        <w:t xml:space="preserve">микрокредитной компании </w:t>
      </w:r>
      <w:r w:rsidR="00230A57" w:rsidRPr="00C73595">
        <w:rPr>
          <w:sz w:val="28"/>
          <w:szCs w:val="28"/>
        </w:rPr>
        <w:t>«</w:t>
      </w:r>
      <w:r w:rsidR="00230A57">
        <w:rPr>
          <w:sz w:val="28"/>
          <w:szCs w:val="28"/>
        </w:rPr>
        <w:t xml:space="preserve">Сахалинский </w:t>
      </w:r>
      <w:r w:rsidR="00230A57" w:rsidRPr="00C73595">
        <w:rPr>
          <w:sz w:val="28"/>
          <w:szCs w:val="28"/>
        </w:rPr>
        <w:t>Фонд развити</w:t>
      </w:r>
      <w:r w:rsidR="00230A57">
        <w:rPr>
          <w:sz w:val="28"/>
          <w:szCs w:val="28"/>
        </w:rPr>
        <w:t>я</w:t>
      </w:r>
      <w:r w:rsidR="00230A57" w:rsidRPr="00C73595">
        <w:rPr>
          <w:sz w:val="28"/>
          <w:szCs w:val="28"/>
        </w:rPr>
        <w:t xml:space="preserve"> предпринимательства»</w:t>
      </w:r>
      <w:r w:rsidR="00230A57">
        <w:rPr>
          <w:sz w:val="28"/>
          <w:szCs w:val="28"/>
        </w:rPr>
        <w:t xml:space="preserve"> </w:t>
      </w:r>
      <w:r w:rsidRPr="00C73595">
        <w:rPr>
          <w:color w:val="000000"/>
          <w:sz w:val="28"/>
          <w:szCs w:val="28"/>
        </w:rPr>
        <w:t>в целях реализации</w:t>
      </w:r>
      <w:r w:rsidRPr="00C73595">
        <w:rPr>
          <w:sz w:val="28"/>
          <w:szCs w:val="28"/>
        </w:rPr>
        <w:t xml:space="preserve"> мер государственной (областной) финансовой поддержки </w:t>
      </w:r>
      <w:r w:rsidR="00CB444C" w:rsidRPr="00C73595">
        <w:rPr>
          <w:sz w:val="28"/>
          <w:szCs w:val="28"/>
        </w:rPr>
        <w:t>юридических лиц и индивидуальных предпринимателей Сахалинской области, отнесенных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а также юридически</w:t>
      </w:r>
      <w:r w:rsidR="005503F5" w:rsidRPr="00C73595">
        <w:rPr>
          <w:sz w:val="28"/>
          <w:szCs w:val="28"/>
        </w:rPr>
        <w:t>х</w:t>
      </w:r>
      <w:r w:rsidR="00CB444C" w:rsidRPr="00C73595">
        <w:rPr>
          <w:sz w:val="28"/>
          <w:szCs w:val="28"/>
        </w:rPr>
        <w:t xml:space="preserve"> лиц и индивидуальны</w:t>
      </w:r>
      <w:r w:rsidR="005503F5" w:rsidRPr="00C73595">
        <w:rPr>
          <w:sz w:val="28"/>
          <w:szCs w:val="28"/>
        </w:rPr>
        <w:t>х</w:t>
      </w:r>
      <w:r w:rsidR="00CB444C" w:rsidRPr="00C73595">
        <w:rPr>
          <w:sz w:val="28"/>
          <w:szCs w:val="28"/>
        </w:rPr>
        <w:t xml:space="preserve"> предпринимател</w:t>
      </w:r>
      <w:r w:rsidR="005503F5" w:rsidRPr="00C73595">
        <w:rPr>
          <w:sz w:val="28"/>
          <w:szCs w:val="28"/>
        </w:rPr>
        <w:t>ей</w:t>
      </w:r>
      <w:r w:rsidR="00CB444C" w:rsidRPr="00C73595">
        <w:rPr>
          <w:sz w:val="28"/>
          <w:szCs w:val="28"/>
        </w:rPr>
        <w:t>, включенны</w:t>
      </w:r>
      <w:r w:rsidR="005503F5" w:rsidRPr="00C73595">
        <w:rPr>
          <w:sz w:val="28"/>
          <w:szCs w:val="28"/>
        </w:rPr>
        <w:t>х</w:t>
      </w:r>
      <w:r w:rsidR="00CB444C" w:rsidRPr="00C73595">
        <w:rPr>
          <w:sz w:val="28"/>
          <w:szCs w:val="28"/>
        </w:rPr>
        <w:t xml:space="preserve"> в перечень организаций, образующих инфраструктуру 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утвержденных постановлением Правительства Сахалинской области</w:t>
      </w:r>
      <w:r w:rsidR="0027193F" w:rsidRPr="00C73595">
        <w:rPr>
          <w:sz w:val="28"/>
          <w:szCs w:val="28"/>
        </w:rPr>
        <w:t>.</w:t>
      </w:r>
      <w:r w:rsidRPr="00C73595">
        <w:rPr>
          <w:color w:val="000000"/>
          <w:sz w:val="28"/>
          <w:szCs w:val="28"/>
        </w:rPr>
        <w:t xml:space="preserve"> </w:t>
      </w:r>
    </w:p>
    <w:p w14:paraId="0E55701D" w14:textId="77777777"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color w:val="000000"/>
          <w:sz w:val="28"/>
          <w:szCs w:val="28"/>
        </w:rPr>
      </w:pPr>
      <w:r w:rsidRPr="00C73595">
        <w:rPr>
          <w:color w:val="000000"/>
          <w:sz w:val="28"/>
          <w:szCs w:val="28"/>
        </w:rPr>
        <w:t xml:space="preserve"> В настоящем Порядке используются следующие понятия:</w:t>
      </w:r>
    </w:p>
    <w:p w14:paraId="7EBAB471" w14:textId="77777777" w:rsidR="00A4271C" w:rsidRPr="00C73595" w:rsidRDefault="00A4271C" w:rsidP="00B816BB">
      <w:pPr>
        <w:tabs>
          <w:tab w:val="left" w:pos="709"/>
        </w:tabs>
        <w:spacing w:line="360" w:lineRule="auto"/>
        <w:ind w:firstLine="709"/>
        <w:contextualSpacing/>
        <w:jc w:val="both"/>
        <w:rPr>
          <w:sz w:val="28"/>
          <w:szCs w:val="28"/>
        </w:rPr>
      </w:pPr>
      <w:r w:rsidRPr="00C73595">
        <w:rPr>
          <w:b/>
          <w:i/>
          <w:sz w:val="28"/>
          <w:szCs w:val="28"/>
        </w:rPr>
        <w:t>Фонд</w:t>
      </w:r>
      <w:r w:rsidRPr="00C73595">
        <w:rPr>
          <w:sz w:val="28"/>
          <w:szCs w:val="28"/>
        </w:rPr>
        <w:t xml:space="preserve"> - </w:t>
      </w:r>
      <w:r w:rsidR="00230A57">
        <w:rPr>
          <w:sz w:val="28"/>
          <w:szCs w:val="28"/>
        </w:rPr>
        <w:t xml:space="preserve">микрокредитная компания </w:t>
      </w:r>
      <w:r w:rsidR="00230A57" w:rsidRPr="00C73595">
        <w:rPr>
          <w:sz w:val="28"/>
          <w:szCs w:val="28"/>
        </w:rPr>
        <w:t>«</w:t>
      </w:r>
      <w:r w:rsidR="00230A57">
        <w:rPr>
          <w:sz w:val="28"/>
          <w:szCs w:val="28"/>
        </w:rPr>
        <w:t xml:space="preserve">Сахалинский </w:t>
      </w:r>
      <w:r w:rsidR="00230A57" w:rsidRPr="00C73595">
        <w:rPr>
          <w:sz w:val="28"/>
          <w:szCs w:val="28"/>
        </w:rPr>
        <w:t>Фонд развити</w:t>
      </w:r>
      <w:r w:rsidR="00230A57">
        <w:rPr>
          <w:sz w:val="28"/>
          <w:szCs w:val="28"/>
        </w:rPr>
        <w:t>я</w:t>
      </w:r>
      <w:r w:rsidR="00230A57" w:rsidRPr="00C73595">
        <w:rPr>
          <w:sz w:val="28"/>
          <w:szCs w:val="28"/>
        </w:rPr>
        <w:t xml:space="preserve"> предпринимательства»</w:t>
      </w:r>
      <w:r w:rsidR="00CB444C" w:rsidRPr="00C73595">
        <w:rPr>
          <w:sz w:val="28"/>
          <w:szCs w:val="28"/>
        </w:rPr>
        <w:t>;</w:t>
      </w:r>
    </w:p>
    <w:p w14:paraId="5BA93DD2" w14:textId="77777777" w:rsidR="00CB444C" w:rsidRPr="00C73595" w:rsidRDefault="00596528" w:rsidP="00F11872">
      <w:pPr>
        <w:tabs>
          <w:tab w:val="left" w:pos="900"/>
        </w:tabs>
        <w:spacing w:line="360" w:lineRule="auto"/>
        <w:ind w:firstLine="709"/>
        <w:contextualSpacing/>
        <w:jc w:val="both"/>
        <w:rPr>
          <w:sz w:val="28"/>
          <w:szCs w:val="28"/>
        </w:rPr>
      </w:pPr>
      <w:r w:rsidRPr="00255F02">
        <w:rPr>
          <w:b/>
          <w:bCs/>
          <w:i/>
          <w:sz w:val="28"/>
          <w:szCs w:val="28"/>
        </w:rPr>
        <w:t>Наблюдательны</w:t>
      </w:r>
      <w:r w:rsidR="00230A57" w:rsidRPr="00255F02">
        <w:rPr>
          <w:b/>
          <w:bCs/>
          <w:i/>
          <w:sz w:val="28"/>
          <w:szCs w:val="28"/>
        </w:rPr>
        <w:t>й</w:t>
      </w:r>
      <w:r w:rsidR="00230A57">
        <w:rPr>
          <w:b/>
          <w:bCs/>
          <w:i/>
          <w:sz w:val="28"/>
          <w:szCs w:val="28"/>
        </w:rPr>
        <w:t xml:space="preserve"> </w:t>
      </w:r>
      <w:r w:rsidR="00CB444C" w:rsidRPr="00C73595">
        <w:rPr>
          <w:b/>
          <w:bCs/>
          <w:i/>
          <w:sz w:val="28"/>
          <w:szCs w:val="28"/>
        </w:rPr>
        <w:t>совет</w:t>
      </w:r>
      <w:r w:rsidR="00CB444C" w:rsidRPr="00C73595">
        <w:rPr>
          <w:sz w:val="28"/>
          <w:szCs w:val="28"/>
        </w:rPr>
        <w:t xml:space="preserve"> - высший коллегиальный орган управления Фондом;</w:t>
      </w:r>
    </w:p>
    <w:p w14:paraId="06B59B5A" w14:textId="77777777" w:rsidR="00A4271C" w:rsidRPr="00C73595" w:rsidRDefault="00CA35CC" w:rsidP="00F11872">
      <w:pPr>
        <w:spacing w:line="360" w:lineRule="auto"/>
        <w:ind w:firstLine="709"/>
        <w:contextualSpacing/>
        <w:jc w:val="both"/>
        <w:rPr>
          <w:sz w:val="28"/>
          <w:szCs w:val="28"/>
        </w:rPr>
      </w:pPr>
      <w:r>
        <w:rPr>
          <w:b/>
          <w:i/>
          <w:color w:val="000000"/>
          <w:sz w:val="28"/>
          <w:szCs w:val="28"/>
        </w:rPr>
        <w:t xml:space="preserve">Субъект </w:t>
      </w:r>
      <w:r w:rsidR="00A4271C" w:rsidRPr="00C73595">
        <w:rPr>
          <w:b/>
          <w:i/>
          <w:color w:val="000000"/>
          <w:sz w:val="28"/>
          <w:szCs w:val="28"/>
        </w:rPr>
        <w:t>МСП</w:t>
      </w:r>
      <w:r w:rsidR="00A4271C" w:rsidRPr="00C73595">
        <w:rPr>
          <w:color w:val="000000"/>
          <w:sz w:val="28"/>
          <w:szCs w:val="28"/>
        </w:rPr>
        <w:t xml:space="preserve"> </w:t>
      </w:r>
      <w:r w:rsidR="00A4271C" w:rsidRPr="00C73595">
        <w:rPr>
          <w:sz w:val="28"/>
          <w:szCs w:val="28"/>
        </w:rPr>
        <w:t xml:space="preserve">- юридические лица и индивидуальные предприниматели, отнесенные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а также юридические лица и индивидуальные предприниматели, включенные в перечень организаций, образующих инфраструктуру </w:t>
      </w:r>
      <w:r w:rsidR="00A4271C" w:rsidRPr="00C73595">
        <w:rPr>
          <w:sz w:val="28"/>
          <w:szCs w:val="28"/>
        </w:rPr>
        <w:lastRenderedPageBreak/>
        <w:t>поддержки субъектов малого и среднего предпринимательства Сахалинской области в соответствии с Правилами отбора юридических лиц для включения в перечень организаций, образующих инфраструктуру поддержки субъектов малого и среднего предпринимательства Сахалинской области, утвержденными постановлением Правительства Сахалинской области;</w:t>
      </w:r>
    </w:p>
    <w:p w14:paraId="00157B0E" w14:textId="77777777" w:rsidR="00A4271C" w:rsidRPr="00C73595" w:rsidRDefault="00A4271C" w:rsidP="00F11872">
      <w:pPr>
        <w:spacing w:line="360" w:lineRule="auto"/>
        <w:ind w:firstLine="709"/>
        <w:contextualSpacing/>
        <w:jc w:val="both"/>
        <w:rPr>
          <w:sz w:val="28"/>
          <w:szCs w:val="28"/>
        </w:rPr>
      </w:pPr>
      <w:r w:rsidRPr="00C73595">
        <w:rPr>
          <w:b/>
          <w:bCs/>
          <w:i/>
          <w:sz w:val="28"/>
          <w:szCs w:val="28"/>
        </w:rPr>
        <w:t>Банк</w:t>
      </w:r>
      <w:r w:rsidRPr="00C73595">
        <w:rPr>
          <w:sz w:val="28"/>
          <w:szCs w:val="28"/>
        </w:rPr>
        <w:t xml:space="preserve"> – кредитная организация, которая, на основании выданной ей лицензии, имеет право осуществлять банковские операции и предоставляющая кредиты</w:t>
      </w:r>
      <w:r w:rsidR="007C6DAA" w:rsidRPr="00C73595">
        <w:rPr>
          <w:sz w:val="28"/>
          <w:szCs w:val="28"/>
        </w:rPr>
        <w:t>, банковские гарантии</w:t>
      </w:r>
      <w:r w:rsidR="00692709">
        <w:rPr>
          <w:sz w:val="28"/>
          <w:szCs w:val="28"/>
        </w:rPr>
        <w:t xml:space="preserve"> субъектам МСП.</w:t>
      </w:r>
    </w:p>
    <w:p w14:paraId="531E73C5" w14:textId="77777777" w:rsidR="00A4271C" w:rsidRPr="00C73595" w:rsidRDefault="000A7DD2" w:rsidP="00F11872">
      <w:pPr>
        <w:pStyle w:val="ConsPlusNormal"/>
        <w:widowControl/>
        <w:spacing w:line="360" w:lineRule="auto"/>
        <w:ind w:firstLine="709"/>
        <w:contextualSpacing/>
        <w:jc w:val="both"/>
        <w:rPr>
          <w:rFonts w:ascii="Times New Roman" w:hAnsi="Times New Roman" w:cs="Times New Roman"/>
          <w:color w:val="000000"/>
          <w:sz w:val="28"/>
          <w:szCs w:val="28"/>
        </w:rPr>
      </w:pPr>
      <w:r w:rsidRPr="00C73595">
        <w:rPr>
          <w:rFonts w:ascii="Times New Roman" w:hAnsi="Times New Roman" w:cs="Times New Roman"/>
          <w:b/>
          <w:i/>
          <w:color w:val="000000"/>
          <w:sz w:val="28"/>
          <w:szCs w:val="28"/>
        </w:rPr>
        <w:t>Лизингодатель</w:t>
      </w:r>
      <w:r w:rsidR="0027193F" w:rsidRPr="00C73595">
        <w:rPr>
          <w:rFonts w:ascii="Times New Roman" w:hAnsi="Times New Roman" w:cs="Times New Roman"/>
          <w:b/>
          <w:i/>
          <w:color w:val="000000"/>
          <w:sz w:val="28"/>
          <w:szCs w:val="28"/>
        </w:rPr>
        <w:t>, Лизинговая компания</w:t>
      </w:r>
      <w:r w:rsidR="006A7C4D">
        <w:rPr>
          <w:rFonts w:ascii="Times New Roman" w:hAnsi="Times New Roman" w:cs="Times New Roman"/>
          <w:b/>
          <w:i/>
          <w:color w:val="000000"/>
          <w:sz w:val="28"/>
          <w:szCs w:val="28"/>
        </w:rPr>
        <w:t xml:space="preserve"> </w:t>
      </w:r>
      <w:r w:rsidRPr="00C73595">
        <w:rPr>
          <w:rFonts w:ascii="Times New Roman" w:hAnsi="Times New Roman" w:cs="Times New Roman"/>
          <w:b/>
          <w:i/>
          <w:color w:val="000000"/>
          <w:sz w:val="28"/>
          <w:szCs w:val="28"/>
        </w:rPr>
        <w:t xml:space="preserve">- </w:t>
      </w:r>
      <w:r w:rsidRPr="00C73595">
        <w:rPr>
          <w:rFonts w:ascii="Times New Roman" w:hAnsi="Times New Roman" w:cs="Times New Roman"/>
          <w:color w:val="000000"/>
          <w:sz w:val="28"/>
          <w:szCs w:val="28"/>
        </w:rPr>
        <w:t>коммерческая организация, выполняющая в соответствии с законодательством Российской Федерации и со своими учредительными документами функции лизингодателя</w:t>
      </w:r>
      <w:r w:rsidR="0027193F" w:rsidRPr="00C73595">
        <w:rPr>
          <w:rFonts w:ascii="Times New Roman" w:hAnsi="Times New Roman" w:cs="Times New Roman"/>
          <w:color w:val="000000"/>
          <w:sz w:val="28"/>
          <w:szCs w:val="28"/>
        </w:rPr>
        <w:t xml:space="preserve"> и котор</w:t>
      </w:r>
      <w:r w:rsidR="005503F5" w:rsidRPr="00C73595">
        <w:rPr>
          <w:rFonts w:ascii="Times New Roman" w:hAnsi="Times New Roman" w:cs="Times New Roman"/>
          <w:color w:val="000000"/>
          <w:sz w:val="28"/>
          <w:szCs w:val="28"/>
        </w:rPr>
        <w:t>ая</w:t>
      </w:r>
      <w:r w:rsidR="0027193F" w:rsidRPr="00C73595">
        <w:rPr>
          <w:rFonts w:ascii="Times New Roman" w:hAnsi="Times New Roman" w:cs="Times New Roman"/>
          <w:color w:val="000000"/>
          <w:sz w:val="28"/>
          <w:szCs w:val="28"/>
        </w:rPr>
        <w:t xml:space="preserve"> </w:t>
      </w:r>
      <w:r w:rsidR="00A4271C" w:rsidRPr="00C73595">
        <w:rPr>
          <w:rFonts w:ascii="Times New Roman" w:hAnsi="Times New Roman" w:cs="Times New Roman"/>
          <w:color w:val="000000"/>
          <w:sz w:val="28"/>
          <w:szCs w:val="28"/>
        </w:rPr>
        <w:t>за счет привлеченных или собственных денежных средств приобретает в ходе реализации лизинговой сделки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
    <w:p w14:paraId="524C226F" w14:textId="77777777" w:rsidR="00A4271C" w:rsidRPr="00C73595" w:rsidRDefault="00A4271C" w:rsidP="00F11872">
      <w:pPr>
        <w:pStyle w:val="ConsPlusNormal"/>
        <w:widowControl/>
        <w:spacing w:line="360" w:lineRule="auto"/>
        <w:ind w:firstLine="709"/>
        <w:contextualSpacing/>
        <w:jc w:val="both"/>
        <w:rPr>
          <w:rFonts w:ascii="Times New Roman" w:hAnsi="Times New Roman"/>
          <w:sz w:val="28"/>
          <w:szCs w:val="28"/>
        </w:rPr>
      </w:pPr>
      <w:r w:rsidRPr="00C73595">
        <w:rPr>
          <w:rFonts w:ascii="Times New Roman" w:hAnsi="Times New Roman"/>
          <w:b/>
          <w:i/>
          <w:sz w:val="28"/>
          <w:szCs w:val="28"/>
        </w:rPr>
        <w:t>Финансовая организация</w:t>
      </w:r>
      <w:r w:rsidRPr="00C73595">
        <w:rPr>
          <w:rFonts w:ascii="Times New Roman" w:hAnsi="Times New Roman"/>
          <w:sz w:val="28"/>
          <w:szCs w:val="28"/>
        </w:rPr>
        <w:t xml:space="preserve"> - Банк и/или Лизингодатель;</w:t>
      </w:r>
    </w:p>
    <w:p w14:paraId="4DD1E9F2" w14:textId="77777777" w:rsidR="00284DCD" w:rsidRDefault="00A4271C" w:rsidP="00284DCD">
      <w:pPr>
        <w:pStyle w:val="ConsPlusNormal"/>
        <w:widowControl/>
        <w:spacing w:line="360" w:lineRule="auto"/>
        <w:ind w:firstLine="709"/>
        <w:contextualSpacing/>
        <w:jc w:val="both"/>
        <w:rPr>
          <w:rFonts w:ascii="Times New Roman" w:hAnsi="Times New Roman" w:cs="Times New Roman"/>
          <w:sz w:val="28"/>
          <w:szCs w:val="28"/>
        </w:rPr>
      </w:pPr>
      <w:r w:rsidRPr="00284DCD">
        <w:rPr>
          <w:rFonts w:ascii="Times New Roman" w:hAnsi="Times New Roman" w:cs="Times New Roman"/>
          <w:b/>
          <w:i/>
          <w:color w:val="000000"/>
          <w:sz w:val="28"/>
          <w:szCs w:val="28"/>
        </w:rPr>
        <w:t>Поручительство Фонда</w:t>
      </w:r>
      <w:r w:rsidRPr="00C73595">
        <w:rPr>
          <w:color w:val="000000"/>
          <w:sz w:val="28"/>
          <w:szCs w:val="28"/>
        </w:rPr>
        <w:t xml:space="preserve"> – </w:t>
      </w:r>
      <w:r w:rsidR="00284DCD">
        <w:rPr>
          <w:rFonts w:ascii="Times New Roman" w:hAnsi="Times New Roman" w:cs="Times New Roman"/>
          <w:sz w:val="28"/>
          <w:szCs w:val="28"/>
        </w:rPr>
        <w:t xml:space="preserve">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Финансовой организацией </w:t>
      </w:r>
      <w:r w:rsidR="00284DCD" w:rsidRPr="006A7C4D">
        <w:rPr>
          <w:rFonts w:ascii="Times New Roman" w:hAnsi="Times New Roman" w:cs="Times New Roman"/>
          <w:sz w:val="28"/>
          <w:szCs w:val="28"/>
        </w:rPr>
        <w:t xml:space="preserve">отвечать  за исполнение </w:t>
      </w:r>
      <w:r w:rsidR="00CA35CC" w:rsidRPr="006A7C4D">
        <w:rPr>
          <w:rFonts w:ascii="Times New Roman" w:hAnsi="Times New Roman" w:cs="Times New Roman"/>
          <w:sz w:val="28"/>
          <w:szCs w:val="28"/>
        </w:rPr>
        <w:t xml:space="preserve">субъектом </w:t>
      </w:r>
      <w:r w:rsidR="003B2A2F" w:rsidRPr="006A7C4D">
        <w:rPr>
          <w:rFonts w:ascii="Times New Roman" w:hAnsi="Times New Roman" w:cs="Times New Roman"/>
          <w:sz w:val="28"/>
          <w:szCs w:val="28"/>
        </w:rPr>
        <w:t xml:space="preserve">МСП </w:t>
      </w:r>
      <w:r w:rsidR="00284DCD" w:rsidRPr="006A7C4D">
        <w:rPr>
          <w:rFonts w:ascii="Times New Roman" w:hAnsi="Times New Roman" w:cs="Times New Roman"/>
          <w:sz w:val="28"/>
          <w:szCs w:val="28"/>
        </w:rPr>
        <w:t>обязательств  по Кредитному дого</w:t>
      </w:r>
      <w:r w:rsidR="00284DCD">
        <w:rPr>
          <w:rFonts w:ascii="Times New Roman" w:hAnsi="Times New Roman" w:cs="Times New Roman"/>
          <w:sz w:val="28"/>
          <w:szCs w:val="28"/>
        </w:rPr>
        <w:t>вору/</w:t>
      </w:r>
      <w:r w:rsidR="00284DCD" w:rsidRPr="0051300C">
        <w:rPr>
          <w:rFonts w:ascii="Times New Roman" w:hAnsi="Times New Roman" w:cs="Times New Roman"/>
          <w:sz w:val="28"/>
          <w:szCs w:val="28"/>
        </w:rPr>
        <w:t>Договор</w:t>
      </w:r>
      <w:r w:rsidR="00284DCD">
        <w:rPr>
          <w:rFonts w:ascii="Times New Roman" w:hAnsi="Times New Roman" w:cs="Times New Roman"/>
          <w:sz w:val="28"/>
          <w:szCs w:val="28"/>
        </w:rPr>
        <w:t>у</w:t>
      </w:r>
      <w:r w:rsidR="00284DCD" w:rsidRPr="0051300C">
        <w:rPr>
          <w:rFonts w:ascii="Times New Roman" w:hAnsi="Times New Roman" w:cs="Times New Roman"/>
          <w:sz w:val="28"/>
          <w:szCs w:val="28"/>
        </w:rPr>
        <w:t xml:space="preserve"> лизинга</w:t>
      </w:r>
      <w:r w:rsidR="00284DCD">
        <w:rPr>
          <w:rFonts w:ascii="Times New Roman" w:hAnsi="Times New Roman" w:cs="Times New Roman"/>
          <w:sz w:val="28"/>
          <w:szCs w:val="28"/>
        </w:rPr>
        <w:t>/</w:t>
      </w:r>
      <w:r w:rsidR="00284DCD" w:rsidRPr="0051300C">
        <w:rPr>
          <w:rFonts w:ascii="Times New Roman" w:hAnsi="Times New Roman" w:cs="Times New Roman"/>
          <w:sz w:val="28"/>
          <w:szCs w:val="28"/>
        </w:rPr>
        <w:t xml:space="preserve"> Договор</w:t>
      </w:r>
      <w:r w:rsidR="00284DCD">
        <w:rPr>
          <w:rFonts w:ascii="Times New Roman" w:hAnsi="Times New Roman" w:cs="Times New Roman"/>
          <w:sz w:val="28"/>
          <w:szCs w:val="28"/>
        </w:rPr>
        <w:t>у</w:t>
      </w:r>
      <w:r w:rsidR="00284DCD" w:rsidRPr="0051300C">
        <w:rPr>
          <w:rFonts w:ascii="Times New Roman" w:hAnsi="Times New Roman" w:cs="Times New Roman"/>
          <w:sz w:val="28"/>
          <w:szCs w:val="28"/>
        </w:rPr>
        <w:t xml:space="preserve"> о предоставлении банковской гарантии  </w:t>
      </w:r>
      <w:r w:rsidR="00284DCD">
        <w:rPr>
          <w:rFonts w:ascii="Times New Roman" w:hAnsi="Times New Roman" w:cs="Times New Roman"/>
          <w:sz w:val="28"/>
          <w:szCs w:val="28"/>
        </w:rPr>
        <w:t>на условиях, определенных в договоре поручительства</w:t>
      </w:r>
      <w:r w:rsidR="00284DCD" w:rsidRPr="0051300C">
        <w:rPr>
          <w:rFonts w:ascii="Times New Roman" w:hAnsi="Times New Roman" w:cs="Times New Roman"/>
          <w:sz w:val="28"/>
          <w:szCs w:val="28"/>
        </w:rPr>
        <w:t>;</w:t>
      </w:r>
    </w:p>
    <w:p w14:paraId="0908B8CB" w14:textId="77777777" w:rsidR="00A4271C" w:rsidRPr="00C73595" w:rsidRDefault="00A4271C" w:rsidP="00F11872">
      <w:pPr>
        <w:pStyle w:val="ConsPlusNormal"/>
        <w:widowControl/>
        <w:spacing w:line="360" w:lineRule="auto"/>
        <w:ind w:firstLine="709"/>
        <w:contextualSpacing/>
        <w:jc w:val="both"/>
        <w:rPr>
          <w:rFonts w:ascii="Times New Roman" w:hAnsi="Times New Roman" w:cs="Times New Roman"/>
          <w:b/>
          <w:i/>
          <w:sz w:val="28"/>
          <w:szCs w:val="28"/>
        </w:rPr>
      </w:pPr>
      <w:r w:rsidRPr="00C73595">
        <w:rPr>
          <w:rFonts w:ascii="Times New Roman" w:hAnsi="Times New Roman"/>
          <w:b/>
          <w:i/>
          <w:sz w:val="28"/>
          <w:szCs w:val="28"/>
        </w:rPr>
        <w:t>Соглашение о сотрудничестве, Соглашение</w:t>
      </w:r>
      <w:r w:rsidR="00CA35CC">
        <w:rPr>
          <w:rFonts w:ascii="Times New Roman" w:hAnsi="Times New Roman"/>
          <w:b/>
          <w:i/>
          <w:sz w:val="28"/>
          <w:szCs w:val="28"/>
        </w:rPr>
        <w:t xml:space="preserve"> -</w:t>
      </w:r>
      <w:r w:rsidRPr="00C73595">
        <w:rPr>
          <w:rFonts w:ascii="Times New Roman" w:hAnsi="Times New Roman"/>
          <w:b/>
          <w:i/>
          <w:sz w:val="28"/>
          <w:szCs w:val="28"/>
        </w:rPr>
        <w:t xml:space="preserve"> </w:t>
      </w:r>
      <w:r w:rsidRPr="00C73595">
        <w:rPr>
          <w:rFonts w:ascii="Times New Roman" w:hAnsi="Times New Roman"/>
          <w:sz w:val="28"/>
          <w:szCs w:val="28"/>
        </w:rPr>
        <w:t>письменный двусторонний договор, заключенный между Финансовой организацией и Фондом, о порядке сотрудничества по предоставлению поручительств по кредитным договорам</w:t>
      </w:r>
      <w:r w:rsidR="00284DCD">
        <w:rPr>
          <w:rFonts w:ascii="Times New Roman" w:hAnsi="Times New Roman"/>
          <w:sz w:val="28"/>
          <w:szCs w:val="28"/>
        </w:rPr>
        <w:t>/</w:t>
      </w:r>
      <w:r w:rsidRPr="00C73595">
        <w:rPr>
          <w:rFonts w:ascii="Times New Roman" w:hAnsi="Times New Roman"/>
          <w:sz w:val="28"/>
          <w:szCs w:val="28"/>
        </w:rPr>
        <w:t>договорам финансовой аренды (лизинга)</w:t>
      </w:r>
      <w:r w:rsidR="00284DCD">
        <w:rPr>
          <w:rFonts w:ascii="Times New Roman" w:hAnsi="Times New Roman"/>
          <w:sz w:val="28"/>
          <w:szCs w:val="28"/>
        </w:rPr>
        <w:t>/</w:t>
      </w:r>
      <w:r w:rsidR="007C6DAA" w:rsidRPr="00C73595">
        <w:rPr>
          <w:rFonts w:ascii="Times New Roman" w:hAnsi="Times New Roman" w:cs="Times New Roman"/>
          <w:sz w:val="28"/>
          <w:szCs w:val="28"/>
        </w:rPr>
        <w:t>договорам о предоставлении банковской гарантии</w:t>
      </w:r>
      <w:r w:rsidR="00284DCD">
        <w:rPr>
          <w:rFonts w:ascii="Times New Roman" w:hAnsi="Times New Roman" w:cs="Times New Roman"/>
          <w:sz w:val="28"/>
          <w:szCs w:val="28"/>
        </w:rPr>
        <w:t>,</w:t>
      </w:r>
      <w:r w:rsidR="007C6DAA" w:rsidRPr="00C73595">
        <w:rPr>
          <w:rFonts w:ascii="Times New Roman" w:hAnsi="Times New Roman" w:cs="Times New Roman"/>
          <w:sz w:val="28"/>
          <w:szCs w:val="28"/>
        </w:rPr>
        <w:t xml:space="preserve"> </w:t>
      </w:r>
      <w:r w:rsidRPr="00C73595">
        <w:rPr>
          <w:rFonts w:ascii="Times New Roman" w:hAnsi="Times New Roman" w:cs="Times New Roman"/>
          <w:sz w:val="28"/>
          <w:szCs w:val="28"/>
        </w:rPr>
        <w:t xml:space="preserve">заключаемых с </w:t>
      </w:r>
      <w:r w:rsidR="00CA35CC">
        <w:rPr>
          <w:rFonts w:ascii="Times New Roman" w:hAnsi="Times New Roman" w:cs="Times New Roman"/>
          <w:sz w:val="28"/>
          <w:szCs w:val="28"/>
        </w:rPr>
        <w:t xml:space="preserve">субъектом </w:t>
      </w:r>
      <w:r w:rsidRPr="00C73595">
        <w:rPr>
          <w:rFonts w:ascii="Times New Roman" w:hAnsi="Times New Roman" w:cs="Times New Roman"/>
          <w:sz w:val="28"/>
          <w:szCs w:val="28"/>
        </w:rPr>
        <w:t>МСП;</w:t>
      </w:r>
      <w:r w:rsidRPr="00C73595">
        <w:rPr>
          <w:rFonts w:ascii="Times New Roman" w:hAnsi="Times New Roman" w:cs="Times New Roman"/>
          <w:b/>
          <w:i/>
          <w:sz w:val="28"/>
          <w:szCs w:val="28"/>
        </w:rPr>
        <w:t xml:space="preserve"> </w:t>
      </w:r>
    </w:p>
    <w:p w14:paraId="2EA5E8FD" w14:textId="77777777" w:rsidR="00A4271C" w:rsidRPr="00C73595" w:rsidRDefault="00A4271C" w:rsidP="00F11872">
      <w:pPr>
        <w:pStyle w:val="ConsPlusNormal"/>
        <w:widowControl/>
        <w:spacing w:line="360" w:lineRule="auto"/>
        <w:ind w:firstLine="709"/>
        <w:contextualSpacing/>
        <w:jc w:val="both"/>
        <w:rPr>
          <w:rFonts w:ascii="Times New Roman" w:hAnsi="Times New Roman"/>
          <w:color w:val="000000"/>
          <w:sz w:val="28"/>
          <w:szCs w:val="28"/>
        </w:rPr>
      </w:pPr>
      <w:r w:rsidRPr="00C73595">
        <w:rPr>
          <w:rFonts w:ascii="Times New Roman" w:hAnsi="Times New Roman"/>
          <w:b/>
          <w:i/>
          <w:sz w:val="28"/>
          <w:szCs w:val="28"/>
        </w:rPr>
        <w:lastRenderedPageBreak/>
        <w:t>Отбор</w:t>
      </w:r>
      <w:r w:rsidRPr="00C73595">
        <w:rPr>
          <w:rFonts w:ascii="Times New Roman" w:hAnsi="Times New Roman"/>
          <w:sz w:val="28"/>
          <w:szCs w:val="28"/>
        </w:rPr>
        <w:t xml:space="preserve"> - </w:t>
      </w:r>
      <w:r w:rsidRPr="00C73595">
        <w:rPr>
          <w:rFonts w:ascii="Times New Roman" w:hAnsi="Times New Roman"/>
          <w:color w:val="000000"/>
          <w:sz w:val="28"/>
          <w:szCs w:val="28"/>
        </w:rPr>
        <w:t xml:space="preserve"> процедура </w:t>
      </w:r>
      <w:r w:rsidR="0027193F" w:rsidRPr="00C73595">
        <w:rPr>
          <w:rFonts w:ascii="Times New Roman" w:hAnsi="Times New Roman"/>
          <w:color w:val="000000"/>
          <w:sz w:val="28"/>
          <w:szCs w:val="28"/>
        </w:rPr>
        <w:t>о</w:t>
      </w:r>
      <w:r w:rsidRPr="00C73595">
        <w:rPr>
          <w:rFonts w:ascii="Times New Roman" w:hAnsi="Times New Roman"/>
          <w:color w:val="000000"/>
          <w:sz w:val="28"/>
          <w:szCs w:val="28"/>
        </w:rPr>
        <w:t xml:space="preserve">тбора Финансовых организаций для </w:t>
      </w:r>
      <w:r w:rsidRPr="00C73595">
        <w:rPr>
          <w:rFonts w:ascii="Times New Roman" w:hAnsi="Times New Roman"/>
          <w:sz w:val="28"/>
          <w:szCs w:val="28"/>
        </w:rPr>
        <w:t xml:space="preserve">заключения Соглашения о сотрудничестве по программе предоставления  Поручительств Фонда </w:t>
      </w:r>
      <w:r w:rsidR="00CA35CC">
        <w:rPr>
          <w:rFonts w:ascii="Times New Roman" w:hAnsi="Times New Roman"/>
          <w:sz w:val="28"/>
          <w:szCs w:val="28"/>
        </w:rPr>
        <w:t xml:space="preserve">субъектам </w:t>
      </w:r>
      <w:r w:rsidRPr="00C73595">
        <w:rPr>
          <w:rFonts w:ascii="Times New Roman" w:hAnsi="Times New Roman"/>
          <w:sz w:val="28"/>
          <w:szCs w:val="28"/>
        </w:rPr>
        <w:t>МСП по кредитным договорам</w:t>
      </w:r>
      <w:r w:rsidR="00CE6A65">
        <w:rPr>
          <w:rFonts w:ascii="Times New Roman" w:hAnsi="Times New Roman"/>
          <w:sz w:val="28"/>
          <w:szCs w:val="28"/>
        </w:rPr>
        <w:t>/</w:t>
      </w:r>
      <w:r w:rsidRPr="00C73595">
        <w:rPr>
          <w:rFonts w:ascii="Times New Roman" w:hAnsi="Times New Roman"/>
          <w:sz w:val="28"/>
          <w:szCs w:val="28"/>
        </w:rPr>
        <w:t>договорам финансовой аренды (лизинга)</w:t>
      </w:r>
      <w:r w:rsidR="00CE6A65">
        <w:rPr>
          <w:rFonts w:ascii="Times New Roman" w:hAnsi="Times New Roman"/>
          <w:sz w:val="28"/>
          <w:szCs w:val="28"/>
        </w:rPr>
        <w:t>/</w:t>
      </w:r>
      <w:r w:rsidR="007C6DAA" w:rsidRPr="00C73595">
        <w:rPr>
          <w:rFonts w:ascii="Times New Roman" w:hAnsi="Times New Roman" w:cs="Times New Roman"/>
          <w:sz w:val="28"/>
          <w:szCs w:val="28"/>
        </w:rPr>
        <w:t>договорам о предоставлении банковской гарантии</w:t>
      </w:r>
      <w:r w:rsidRPr="00C73595">
        <w:rPr>
          <w:rFonts w:ascii="Times New Roman" w:hAnsi="Times New Roman"/>
          <w:sz w:val="28"/>
          <w:szCs w:val="28"/>
        </w:rPr>
        <w:t xml:space="preserve"> </w:t>
      </w:r>
      <w:r w:rsidRPr="00C73595">
        <w:rPr>
          <w:rFonts w:ascii="Times New Roman" w:hAnsi="Times New Roman"/>
          <w:color w:val="000000"/>
          <w:sz w:val="28"/>
          <w:szCs w:val="28"/>
        </w:rPr>
        <w:t xml:space="preserve">по публичному предложению </w:t>
      </w:r>
      <w:r w:rsidR="005503F5" w:rsidRPr="00C73595">
        <w:rPr>
          <w:rFonts w:ascii="Times New Roman" w:hAnsi="Times New Roman"/>
          <w:color w:val="000000"/>
          <w:sz w:val="28"/>
          <w:szCs w:val="28"/>
        </w:rPr>
        <w:t>с последующим</w:t>
      </w:r>
      <w:r w:rsidRPr="00C73595">
        <w:rPr>
          <w:rFonts w:ascii="Times New Roman" w:hAnsi="Times New Roman"/>
          <w:color w:val="000000"/>
          <w:sz w:val="28"/>
          <w:szCs w:val="28"/>
        </w:rPr>
        <w:t xml:space="preserve"> заключ</w:t>
      </w:r>
      <w:r w:rsidR="005503F5" w:rsidRPr="00C73595">
        <w:rPr>
          <w:rFonts w:ascii="Times New Roman" w:hAnsi="Times New Roman"/>
          <w:color w:val="000000"/>
          <w:sz w:val="28"/>
          <w:szCs w:val="28"/>
        </w:rPr>
        <w:t>ением</w:t>
      </w:r>
      <w:r w:rsidRPr="00C73595">
        <w:rPr>
          <w:rFonts w:ascii="Times New Roman" w:hAnsi="Times New Roman"/>
          <w:color w:val="000000"/>
          <w:sz w:val="28"/>
          <w:szCs w:val="28"/>
        </w:rPr>
        <w:t xml:space="preserve">  Соглашени</w:t>
      </w:r>
      <w:r w:rsidR="005503F5" w:rsidRPr="00C73595">
        <w:rPr>
          <w:rFonts w:ascii="Times New Roman" w:hAnsi="Times New Roman"/>
          <w:color w:val="000000"/>
          <w:sz w:val="28"/>
          <w:szCs w:val="28"/>
        </w:rPr>
        <w:t>я</w:t>
      </w:r>
      <w:r w:rsidRPr="00C73595">
        <w:rPr>
          <w:rFonts w:ascii="Times New Roman" w:hAnsi="Times New Roman"/>
          <w:color w:val="000000"/>
          <w:sz w:val="28"/>
          <w:szCs w:val="28"/>
        </w:rPr>
        <w:t xml:space="preserve">  на условиях</w:t>
      </w:r>
      <w:r w:rsidR="005503F5" w:rsidRPr="00C73595">
        <w:rPr>
          <w:rFonts w:ascii="Times New Roman" w:hAnsi="Times New Roman"/>
          <w:color w:val="000000"/>
          <w:sz w:val="28"/>
          <w:szCs w:val="28"/>
        </w:rPr>
        <w:t>,</w:t>
      </w:r>
      <w:r w:rsidRPr="00C73595">
        <w:rPr>
          <w:rFonts w:ascii="Times New Roman" w:hAnsi="Times New Roman"/>
          <w:color w:val="000000"/>
          <w:sz w:val="28"/>
          <w:szCs w:val="28"/>
        </w:rPr>
        <w:t xml:space="preserve">  утвержденных настоящим Порядком</w:t>
      </w:r>
      <w:r w:rsidR="00976296" w:rsidRPr="00C73595">
        <w:rPr>
          <w:rFonts w:ascii="Times New Roman" w:hAnsi="Times New Roman"/>
          <w:color w:val="000000"/>
          <w:sz w:val="28"/>
          <w:szCs w:val="28"/>
        </w:rPr>
        <w:t>;</w:t>
      </w:r>
    </w:p>
    <w:p w14:paraId="2DE7EFF4" w14:textId="77777777" w:rsidR="00CB444C" w:rsidRPr="00C73595" w:rsidRDefault="00CB444C" w:rsidP="00F11872">
      <w:pPr>
        <w:pStyle w:val="ConsPlusNormal"/>
        <w:widowControl/>
        <w:spacing w:line="360" w:lineRule="auto"/>
        <w:ind w:firstLine="709"/>
        <w:contextualSpacing/>
        <w:jc w:val="both"/>
        <w:rPr>
          <w:rFonts w:ascii="Times New Roman" w:hAnsi="Times New Roman" w:cs="Times New Roman"/>
          <w:sz w:val="28"/>
          <w:szCs w:val="28"/>
        </w:rPr>
      </w:pPr>
      <w:r w:rsidRPr="00E90AAF">
        <w:rPr>
          <w:rFonts w:ascii="Times New Roman" w:hAnsi="Times New Roman" w:cs="Times New Roman"/>
          <w:b/>
          <w:i/>
          <w:sz w:val="28"/>
          <w:szCs w:val="28"/>
        </w:rPr>
        <w:t>Средства гарантийного</w:t>
      </w:r>
      <w:r w:rsidR="00692709">
        <w:rPr>
          <w:rFonts w:ascii="Times New Roman" w:hAnsi="Times New Roman" w:cs="Times New Roman"/>
          <w:b/>
          <w:i/>
          <w:sz w:val="28"/>
          <w:szCs w:val="28"/>
        </w:rPr>
        <w:t xml:space="preserve"> капитала -</w:t>
      </w:r>
      <w:r w:rsidRPr="00C73595">
        <w:rPr>
          <w:rFonts w:ascii="Times New Roman" w:hAnsi="Times New Roman" w:cs="Times New Roman"/>
          <w:b/>
          <w:sz w:val="28"/>
          <w:szCs w:val="28"/>
        </w:rPr>
        <w:t xml:space="preserve"> </w:t>
      </w:r>
      <w:r w:rsidRPr="00C73595">
        <w:rPr>
          <w:rFonts w:ascii="Times New Roman" w:hAnsi="Times New Roman" w:cs="Times New Roman"/>
          <w:sz w:val="28"/>
          <w:szCs w:val="28"/>
        </w:rPr>
        <w:t xml:space="preserve">целевые денежные средства, предназначенные для обеспечения исполнения обязательств </w:t>
      </w:r>
      <w:r w:rsidR="0074090B">
        <w:rPr>
          <w:rFonts w:ascii="Times New Roman" w:hAnsi="Times New Roman" w:cs="Times New Roman"/>
          <w:sz w:val="28"/>
          <w:szCs w:val="28"/>
        </w:rPr>
        <w:t xml:space="preserve">субъектов </w:t>
      </w:r>
      <w:r w:rsidR="0027193F" w:rsidRPr="00C73595">
        <w:rPr>
          <w:rFonts w:ascii="Times New Roman" w:hAnsi="Times New Roman" w:cs="Times New Roman"/>
          <w:sz w:val="28"/>
          <w:szCs w:val="28"/>
        </w:rPr>
        <w:t xml:space="preserve">МСП </w:t>
      </w:r>
      <w:r w:rsidRPr="00C73595">
        <w:rPr>
          <w:rFonts w:ascii="Times New Roman" w:hAnsi="Times New Roman" w:cs="Times New Roman"/>
          <w:sz w:val="28"/>
          <w:szCs w:val="28"/>
        </w:rPr>
        <w:t>Сахалинской области перед Финансовой организацией путем предоставления поручительства, в  том числе сформированные за счет следующих источников:</w:t>
      </w:r>
    </w:p>
    <w:p w14:paraId="35ED2667" w14:textId="77777777" w:rsidR="00CB444C" w:rsidRPr="00C73595" w:rsidRDefault="00CB444C" w:rsidP="00F11872">
      <w:pPr>
        <w:pStyle w:val="ConsPlusNormal"/>
        <w:widowControl/>
        <w:spacing w:line="360" w:lineRule="auto"/>
        <w:ind w:firstLine="709"/>
        <w:contextualSpacing/>
        <w:jc w:val="both"/>
        <w:rPr>
          <w:rFonts w:ascii="Times New Roman" w:hAnsi="Times New Roman" w:cs="Times New Roman"/>
          <w:sz w:val="28"/>
          <w:szCs w:val="28"/>
        </w:rPr>
      </w:pPr>
      <w:r w:rsidRPr="00C73595">
        <w:rPr>
          <w:rFonts w:ascii="Times New Roman" w:hAnsi="Times New Roman" w:cs="Times New Roman"/>
          <w:sz w:val="28"/>
          <w:szCs w:val="28"/>
        </w:rPr>
        <w:t>- субсидии из федерального и областного бюджетов;</w:t>
      </w:r>
    </w:p>
    <w:p w14:paraId="65E71130" w14:textId="77777777" w:rsidR="00CB444C" w:rsidRPr="00C73595" w:rsidRDefault="00CB444C" w:rsidP="00F11872">
      <w:pPr>
        <w:pStyle w:val="ConsPlusNormal"/>
        <w:widowControl/>
        <w:spacing w:line="360" w:lineRule="auto"/>
        <w:ind w:firstLine="709"/>
        <w:contextualSpacing/>
        <w:jc w:val="both"/>
        <w:rPr>
          <w:rFonts w:ascii="Times New Roman" w:hAnsi="Times New Roman" w:cs="Times New Roman"/>
          <w:sz w:val="28"/>
          <w:szCs w:val="28"/>
        </w:rPr>
      </w:pPr>
      <w:r w:rsidRPr="00C73595">
        <w:rPr>
          <w:rFonts w:ascii="Times New Roman" w:hAnsi="Times New Roman" w:cs="Times New Roman"/>
          <w:sz w:val="28"/>
          <w:szCs w:val="28"/>
        </w:rPr>
        <w:t>- собственные средства фонда;</w:t>
      </w:r>
    </w:p>
    <w:p w14:paraId="6C8B3B1F" w14:textId="77777777" w:rsidR="00CB444C" w:rsidRPr="00C73595" w:rsidRDefault="00CB444C" w:rsidP="00F11872">
      <w:pPr>
        <w:pStyle w:val="ConsPlusNormal"/>
        <w:widowControl/>
        <w:spacing w:line="360" w:lineRule="auto"/>
        <w:ind w:firstLine="709"/>
        <w:contextualSpacing/>
        <w:jc w:val="both"/>
        <w:rPr>
          <w:rFonts w:ascii="Times New Roman" w:hAnsi="Times New Roman" w:cs="Times New Roman"/>
          <w:sz w:val="28"/>
          <w:szCs w:val="28"/>
        </w:rPr>
      </w:pPr>
      <w:r w:rsidRPr="00C73595">
        <w:rPr>
          <w:rFonts w:ascii="Times New Roman" w:hAnsi="Times New Roman" w:cs="Times New Roman"/>
          <w:sz w:val="28"/>
          <w:szCs w:val="28"/>
        </w:rPr>
        <w:t xml:space="preserve">- иные поступления, не запрещенные законодательством Российской Федерации (после уплаты соответствующих налогов). </w:t>
      </w:r>
    </w:p>
    <w:p w14:paraId="3468088D" w14:textId="77777777"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color w:val="000000"/>
          <w:sz w:val="28"/>
          <w:szCs w:val="28"/>
        </w:rPr>
      </w:pPr>
      <w:r w:rsidRPr="00C73595">
        <w:rPr>
          <w:color w:val="000000"/>
          <w:sz w:val="28"/>
          <w:szCs w:val="28"/>
        </w:rPr>
        <w:t xml:space="preserve"> Настоящий порядок определяет правила организации и проведения  Отбора Финансовых организаций  для заключения </w:t>
      </w:r>
      <w:r w:rsidRPr="00C73595">
        <w:rPr>
          <w:sz w:val="28"/>
          <w:szCs w:val="28"/>
        </w:rPr>
        <w:t>Соглашения о сотрудничестве по предоставлению Поручительств Фонда</w:t>
      </w:r>
      <w:r w:rsidRPr="00C73595">
        <w:rPr>
          <w:color w:val="000000"/>
          <w:sz w:val="28"/>
          <w:szCs w:val="28"/>
        </w:rPr>
        <w:t>, а также основные условия Отбора Финансовых организаций</w:t>
      </w:r>
      <w:r w:rsidR="0027193F" w:rsidRPr="00C73595">
        <w:rPr>
          <w:color w:val="000000"/>
          <w:sz w:val="28"/>
          <w:szCs w:val="28"/>
        </w:rPr>
        <w:t xml:space="preserve"> и</w:t>
      </w:r>
      <w:r w:rsidRPr="00C73595">
        <w:rPr>
          <w:color w:val="000000"/>
          <w:sz w:val="28"/>
          <w:szCs w:val="28"/>
        </w:rPr>
        <w:t xml:space="preserve"> порядок взаимодействия с ними.</w:t>
      </w:r>
    </w:p>
    <w:p w14:paraId="161CDF78" w14:textId="77777777"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color w:val="000000"/>
          <w:sz w:val="28"/>
          <w:szCs w:val="28"/>
        </w:rPr>
        <w:t xml:space="preserve"> Предметом  отбора является заключение между Фондом и Финансов</w:t>
      </w:r>
      <w:r w:rsidR="00291CBD">
        <w:rPr>
          <w:color w:val="000000"/>
          <w:sz w:val="28"/>
          <w:szCs w:val="28"/>
        </w:rPr>
        <w:t>ой</w:t>
      </w:r>
      <w:r w:rsidRPr="00C73595">
        <w:rPr>
          <w:color w:val="000000"/>
          <w:sz w:val="28"/>
          <w:szCs w:val="28"/>
        </w:rPr>
        <w:t xml:space="preserve"> организаци</w:t>
      </w:r>
      <w:r w:rsidR="00291CBD">
        <w:rPr>
          <w:color w:val="000000"/>
          <w:sz w:val="28"/>
          <w:szCs w:val="28"/>
        </w:rPr>
        <w:t>ей</w:t>
      </w:r>
      <w:r w:rsidRPr="00C73595">
        <w:rPr>
          <w:color w:val="000000"/>
          <w:sz w:val="28"/>
          <w:szCs w:val="28"/>
        </w:rPr>
        <w:t xml:space="preserve"> Соглашени</w:t>
      </w:r>
      <w:r w:rsidR="0027193F" w:rsidRPr="00C73595">
        <w:rPr>
          <w:color w:val="000000"/>
          <w:sz w:val="28"/>
          <w:szCs w:val="28"/>
        </w:rPr>
        <w:t>я о сотрудничестве</w:t>
      </w:r>
      <w:r w:rsidRPr="00C73595">
        <w:rPr>
          <w:color w:val="000000"/>
          <w:sz w:val="28"/>
          <w:szCs w:val="28"/>
        </w:rPr>
        <w:t xml:space="preserve"> по предоставлению Поручительств Фонда </w:t>
      </w:r>
      <w:r w:rsidR="007C6DAA" w:rsidRPr="00C73595">
        <w:rPr>
          <w:color w:val="000000"/>
          <w:sz w:val="28"/>
          <w:szCs w:val="28"/>
        </w:rPr>
        <w:t>на каждый вид обеспечиваемого обязательства (</w:t>
      </w:r>
      <w:r w:rsidRPr="00C73595">
        <w:rPr>
          <w:color w:val="000000"/>
          <w:sz w:val="28"/>
          <w:szCs w:val="28"/>
        </w:rPr>
        <w:t>кредитны</w:t>
      </w:r>
      <w:r w:rsidR="007C6DAA" w:rsidRPr="00C73595">
        <w:rPr>
          <w:color w:val="000000"/>
          <w:sz w:val="28"/>
          <w:szCs w:val="28"/>
        </w:rPr>
        <w:t>й</w:t>
      </w:r>
      <w:r w:rsidRPr="00C73595">
        <w:rPr>
          <w:color w:val="000000"/>
          <w:sz w:val="28"/>
          <w:szCs w:val="28"/>
        </w:rPr>
        <w:t xml:space="preserve"> договор, договор финансовой аренды (лизинга)</w:t>
      </w:r>
      <w:r w:rsidR="00F25B4C" w:rsidRPr="00C73595">
        <w:rPr>
          <w:color w:val="000000"/>
          <w:sz w:val="28"/>
          <w:szCs w:val="28"/>
        </w:rPr>
        <w:t xml:space="preserve">, </w:t>
      </w:r>
      <w:r w:rsidR="00F25B4C" w:rsidRPr="00C73595">
        <w:rPr>
          <w:sz w:val="28"/>
          <w:szCs w:val="28"/>
        </w:rPr>
        <w:t>договор о предоставлении банковской гарантии</w:t>
      </w:r>
      <w:r w:rsidR="007C6DAA" w:rsidRPr="00C73595">
        <w:rPr>
          <w:sz w:val="28"/>
          <w:szCs w:val="28"/>
        </w:rPr>
        <w:t>)</w:t>
      </w:r>
      <w:r w:rsidRPr="00C73595">
        <w:rPr>
          <w:color w:val="000000"/>
          <w:sz w:val="28"/>
          <w:szCs w:val="28"/>
        </w:rPr>
        <w:t>.</w:t>
      </w:r>
    </w:p>
    <w:p w14:paraId="6CB5B4B1" w14:textId="77777777" w:rsidR="00A4271C" w:rsidRPr="00C73595" w:rsidRDefault="00A4271C"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Организатором Отбора является Фонд.</w:t>
      </w:r>
    </w:p>
    <w:p w14:paraId="11E1C9B0" w14:textId="77777777" w:rsidR="0027193F" w:rsidRPr="00C73595" w:rsidRDefault="0027193F" w:rsidP="00F11872">
      <w:pPr>
        <w:numPr>
          <w:ilvl w:val="1"/>
          <w:numId w:val="1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Участник</w:t>
      </w:r>
      <w:r w:rsidR="00F11872" w:rsidRPr="00C73595">
        <w:rPr>
          <w:sz w:val="28"/>
          <w:szCs w:val="28"/>
        </w:rPr>
        <w:t>ами</w:t>
      </w:r>
      <w:r w:rsidRPr="00C73595">
        <w:rPr>
          <w:sz w:val="28"/>
          <w:szCs w:val="28"/>
        </w:rPr>
        <w:t xml:space="preserve"> отбора явля</w:t>
      </w:r>
      <w:r w:rsidR="00F11872" w:rsidRPr="00C73595">
        <w:rPr>
          <w:sz w:val="28"/>
          <w:szCs w:val="28"/>
        </w:rPr>
        <w:t>ю</w:t>
      </w:r>
      <w:r w:rsidRPr="00C73595">
        <w:rPr>
          <w:sz w:val="28"/>
          <w:szCs w:val="28"/>
        </w:rPr>
        <w:t>тся Финансов</w:t>
      </w:r>
      <w:r w:rsidR="00F11872" w:rsidRPr="00C73595">
        <w:rPr>
          <w:sz w:val="28"/>
          <w:szCs w:val="28"/>
        </w:rPr>
        <w:t>ые</w:t>
      </w:r>
      <w:r w:rsidRPr="00C73595">
        <w:rPr>
          <w:sz w:val="28"/>
          <w:szCs w:val="28"/>
        </w:rPr>
        <w:t xml:space="preserve"> организаци</w:t>
      </w:r>
      <w:r w:rsidR="00F11872" w:rsidRPr="00C73595">
        <w:rPr>
          <w:sz w:val="28"/>
          <w:szCs w:val="28"/>
        </w:rPr>
        <w:t>и</w:t>
      </w:r>
      <w:r w:rsidRPr="00C73595">
        <w:rPr>
          <w:sz w:val="28"/>
          <w:szCs w:val="28"/>
        </w:rPr>
        <w:t>.</w:t>
      </w:r>
    </w:p>
    <w:p w14:paraId="1E032142" w14:textId="77777777" w:rsidR="00A4271C" w:rsidRPr="00C73595" w:rsidRDefault="00A4271C" w:rsidP="00F11872">
      <w:pPr>
        <w:spacing w:line="360" w:lineRule="auto"/>
        <w:ind w:firstLine="709"/>
        <w:contextualSpacing/>
      </w:pPr>
    </w:p>
    <w:p w14:paraId="791F9CEB" w14:textId="77777777" w:rsidR="00A4271C" w:rsidRPr="002E7C56" w:rsidRDefault="00A4271C" w:rsidP="00F11872">
      <w:pPr>
        <w:keepLines/>
        <w:numPr>
          <w:ilvl w:val="0"/>
          <w:numId w:val="25"/>
        </w:numPr>
        <w:autoSpaceDE w:val="0"/>
        <w:autoSpaceDN w:val="0"/>
        <w:adjustRightInd w:val="0"/>
        <w:spacing w:line="360" w:lineRule="auto"/>
        <w:ind w:left="0" w:firstLine="709"/>
        <w:contextualSpacing/>
        <w:jc w:val="both"/>
        <w:rPr>
          <w:sz w:val="28"/>
          <w:szCs w:val="28"/>
        </w:rPr>
      </w:pPr>
      <w:r w:rsidRPr="002E7C56">
        <w:rPr>
          <w:sz w:val="28"/>
          <w:szCs w:val="28"/>
        </w:rPr>
        <w:t xml:space="preserve"> </w:t>
      </w:r>
      <w:r w:rsidRPr="002E7C56">
        <w:rPr>
          <w:b/>
          <w:sz w:val="28"/>
          <w:szCs w:val="28"/>
        </w:rPr>
        <w:t>Организационные принципы проведения Отбора</w:t>
      </w:r>
    </w:p>
    <w:p w14:paraId="4CD3C933" w14:textId="77777777" w:rsidR="00A4271C" w:rsidRPr="00C73595" w:rsidRDefault="00A4271C" w:rsidP="00F11872">
      <w:pPr>
        <w:tabs>
          <w:tab w:val="left" w:pos="1134"/>
        </w:tabs>
        <w:autoSpaceDE w:val="0"/>
        <w:autoSpaceDN w:val="0"/>
        <w:adjustRightInd w:val="0"/>
        <w:spacing w:line="360" w:lineRule="auto"/>
        <w:ind w:firstLine="709"/>
        <w:contextualSpacing/>
        <w:jc w:val="both"/>
        <w:rPr>
          <w:sz w:val="28"/>
          <w:szCs w:val="28"/>
        </w:rPr>
      </w:pPr>
      <w:r w:rsidRPr="00C73595">
        <w:rPr>
          <w:sz w:val="28"/>
          <w:szCs w:val="28"/>
        </w:rPr>
        <w:t>2.1. Организатор Отбора не вправе использовать какие-либо формы дискриминации участников, осуществлять координацию деятельности, в результате которой  имеется или может иметь место ущемление интересов его участников.</w:t>
      </w:r>
    </w:p>
    <w:p w14:paraId="73DA7DAB" w14:textId="77777777" w:rsidR="00A4271C" w:rsidRPr="00C73595" w:rsidRDefault="00A4271C" w:rsidP="00F11872">
      <w:pPr>
        <w:tabs>
          <w:tab w:val="left" w:pos="1134"/>
        </w:tabs>
        <w:autoSpaceDE w:val="0"/>
        <w:autoSpaceDN w:val="0"/>
        <w:adjustRightInd w:val="0"/>
        <w:spacing w:line="360" w:lineRule="auto"/>
        <w:ind w:firstLine="709"/>
        <w:contextualSpacing/>
        <w:jc w:val="both"/>
        <w:rPr>
          <w:sz w:val="28"/>
          <w:szCs w:val="28"/>
        </w:rPr>
      </w:pPr>
      <w:r w:rsidRPr="00C73595">
        <w:rPr>
          <w:sz w:val="28"/>
          <w:szCs w:val="28"/>
        </w:rPr>
        <w:lastRenderedPageBreak/>
        <w:t>2.2. Участник Отбора самостоятельно несет все затраты, связанные с подготовкой и подачей заявки. Организатор Отбора не имеет обязанностей и не несет ответственности за такие затраты.</w:t>
      </w:r>
    </w:p>
    <w:p w14:paraId="201408A7" w14:textId="77777777" w:rsidR="00A4271C" w:rsidRPr="00C73595" w:rsidRDefault="00A4271C" w:rsidP="00F11872">
      <w:pPr>
        <w:numPr>
          <w:ilvl w:val="1"/>
          <w:numId w:val="25"/>
        </w:numPr>
        <w:tabs>
          <w:tab w:val="left" w:pos="1134"/>
        </w:tabs>
        <w:autoSpaceDE w:val="0"/>
        <w:autoSpaceDN w:val="0"/>
        <w:adjustRightInd w:val="0"/>
        <w:spacing w:line="360" w:lineRule="auto"/>
        <w:ind w:left="0" w:firstLine="709"/>
        <w:contextualSpacing/>
        <w:jc w:val="both"/>
        <w:rPr>
          <w:sz w:val="28"/>
          <w:szCs w:val="28"/>
        </w:rPr>
      </w:pPr>
      <w:r w:rsidRPr="00C73595">
        <w:rPr>
          <w:sz w:val="28"/>
          <w:szCs w:val="28"/>
        </w:rPr>
        <w:t xml:space="preserve"> Ни одному из участников Отбора не могут быть созданы преимущественные условия, в том числе доступ к конфиденциальной информации.</w:t>
      </w:r>
    </w:p>
    <w:p w14:paraId="3B9CA823" w14:textId="77777777" w:rsidR="00A4271C" w:rsidRPr="00C73595" w:rsidRDefault="00A4271C" w:rsidP="00F11872">
      <w:pPr>
        <w:tabs>
          <w:tab w:val="left" w:pos="1134"/>
        </w:tabs>
        <w:autoSpaceDE w:val="0"/>
        <w:autoSpaceDN w:val="0"/>
        <w:adjustRightInd w:val="0"/>
        <w:spacing w:line="360" w:lineRule="auto"/>
        <w:ind w:firstLine="709"/>
        <w:contextualSpacing/>
        <w:jc w:val="both"/>
        <w:rPr>
          <w:sz w:val="28"/>
          <w:szCs w:val="28"/>
        </w:rPr>
      </w:pPr>
    </w:p>
    <w:p w14:paraId="03EB2CC5" w14:textId="77777777" w:rsidR="00A4271C" w:rsidRDefault="0049080E" w:rsidP="002E7C56">
      <w:pPr>
        <w:spacing w:line="360" w:lineRule="auto"/>
        <w:contextualSpacing/>
        <w:jc w:val="center"/>
        <w:rPr>
          <w:b/>
          <w:bCs/>
          <w:sz w:val="28"/>
          <w:szCs w:val="28"/>
        </w:rPr>
      </w:pPr>
      <w:r>
        <w:rPr>
          <w:b/>
          <w:bCs/>
          <w:sz w:val="28"/>
          <w:szCs w:val="28"/>
        </w:rPr>
        <w:t>3</w:t>
      </w:r>
      <w:r w:rsidR="00A4271C" w:rsidRPr="00C73595">
        <w:rPr>
          <w:b/>
          <w:bCs/>
          <w:sz w:val="28"/>
          <w:szCs w:val="28"/>
        </w:rPr>
        <w:t xml:space="preserve">. </w:t>
      </w:r>
      <w:r w:rsidR="00B05D3D">
        <w:rPr>
          <w:b/>
          <w:bCs/>
          <w:sz w:val="28"/>
          <w:szCs w:val="28"/>
        </w:rPr>
        <w:t>Критерии</w:t>
      </w:r>
      <w:r w:rsidR="00A4271C" w:rsidRPr="00C73595">
        <w:rPr>
          <w:b/>
          <w:bCs/>
          <w:sz w:val="28"/>
          <w:szCs w:val="28"/>
        </w:rPr>
        <w:t xml:space="preserve"> </w:t>
      </w:r>
      <w:r w:rsidR="00B05D3D">
        <w:rPr>
          <w:b/>
          <w:bCs/>
          <w:sz w:val="28"/>
          <w:szCs w:val="28"/>
        </w:rPr>
        <w:t>о</w:t>
      </w:r>
      <w:r w:rsidR="00A4271C" w:rsidRPr="00C73595">
        <w:rPr>
          <w:b/>
          <w:bCs/>
          <w:sz w:val="28"/>
          <w:szCs w:val="28"/>
        </w:rPr>
        <w:t>тбора Финансовых организаций</w:t>
      </w:r>
    </w:p>
    <w:p w14:paraId="7021442D" w14:textId="77777777" w:rsidR="000C7287" w:rsidRPr="00C73595" w:rsidRDefault="000C7287" w:rsidP="000C7287">
      <w:pPr>
        <w:autoSpaceDE w:val="0"/>
        <w:autoSpaceDN w:val="0"/>
        <w:adjustRightInd w:val="0"/>
        <w:spacing w:line="360" w:lineRule="auto"/>
        <w:ind w:firstLine="709"/>
        <w:contextualSpacing/>
        <w:jc w:val="both"/>
        <w:rPr>
          <w:sz w:val="28"/>
          <w:szCs w:val="28"/>
        </w:rPr>
      </w:pPr>
      <w:r w:rsidRPr="00C73595">
        <w:rPr>
          <w:sz w:val="28"/>
          <w:szCs w:val="28"/>
        </w:rPr>
        <w:t>Требованиями к Финансовой организации, участвующей в Отборе для заключения Соглашения являются:</w:t>
      </w:r>
    </w:p>
    <w:p w14:paraId="47415E8B" w14:textId="77777777" w:rsidR="000C7287" w:rsidRPr="00C73595" w:rsidRDefault="000C7287" w:rsidP="000C7287">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.1. Для Банка:</w:t>
      </w:r>
    </w:p>
    <w:p w14:paraId="31D4DF6D" w14:textId="77777777" w:rsidR="000C7287" w:rsidRPr="009C7242" w:rsidRDefault="000C7287" w:rsidP="000C7287">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 xml:space="preserve">.1.1. </w:t>
      </w:r>
      <w:r w:rsidRPr="009C7242">
        <w:rPr>
          <w:sz w:val="28"/>
          <w:szCs w:val="28"/>
        </w:rPr>
        <w:t>Наличие лицензии Банка России на осуществление банковской деятельности.</w:t>
      </w:r>
    </w:p>
    <w:p w14:paraId="4E8C25C6" w14:textId="77777777" w:rsidR="000C7287" w:rsidRPr="00C73595" w:rsidRDefault="000C7287" w:rsidP="000C7287">
      <w:pPr>
        <w:autoSpaceDE w:val="0"/>
        <w:autoSpaceDN w:val="0"/>
        <w:adjustRightInd w:val="0"/>
        <w:spacing w:line="360" w:lineRule="auto"/>
        <w:ind w:firstLine="709"/>
        <w:contextualSpacing/>
        <w:jc w:val="both"/>
        <w:rPr>
          <w:sz w:val="28"/>
          <w:szCs w:val="28"/>
        </w:rPr>
      </w:pPr>
      <w:r w:rsidRPr="009C7242">
        <w:rPr>
          <w:sz w:val="28"/>
          <w:szCs w:val="28"/>
        </w:rPr>
        <w:t>3.1.2. Наличие положительного аудиторского заключения</w:t>
      </w:r>
      <w:r w:rsidRPr="00C73595">
        <w:rPr>
          <w:sz w:val="28"/>
          <w:szCs w:val="28"/>
        </w:rPr>
        <w:t xml:space="preserve"> по итогам работы за предыдущий год, а также аудированной отчетности, составленной в соответствии с МСФО, за предыдущий год по Банку или банковской группе при вхождении потенциального Банка-партнера в банковскую группу (если дата начала Отбора приходится на дату ранее 1 июля, наличие аудиторских заключений по итогам работы за год, предшествующий предыдущему).</w:t>
      </w:r>
    </w:p>
    <w:p w14:paraId="7191FA36" w14:textId="77777777" w:rsidR="000C7287" w:rsidRPr="009C7242" w:rsidRDefault="000C7287" w:rsidP="000C7287">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 xml:space="preserve">.1.3. Отсутствие санкций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отсутствие неисполненных предписаний Банка России (к данному требованию не относится отзыв/приостановление лицензии профессионального </w:t>
      </w:r>
      <w:r w:rsidRPr="009C7242">
        <w:rPr>
          <w:sz w:val="28"/>
          <w:szCs w:val="28"/>
        </w:rPr>
        <w:t>участника рынка ценных бумаг).</w:t>
      </w:r>
    </w:p>
    <w:p w14:paraId="0838EF4B" w14:textId="77777777" w:rsidR="000C7287" w:rsidRPr="000B5676" w:rsidRDefault="000C7287" w:rsidP="000C7287">
      <w:pPr>
        <w:pStyle w:val="Default"/>
        <w:spacing w:line="360" w:lineRule="auto"/>
        <w:ind w:firstLine="709"/>
        <w:contextualSpacing/>
        <w:jc w:val="both"/>
        <w:rPr>
          <w:color w:val="auto"/>
          <w:sz w:val="28"/>
          <w:szCs w:val="28"/>
        </w:rPr>
      </w:pPr>
      <w:r w:rsidRPr="000B5676">
        <w:rPr>
          <w:sz w:val="28"/>
          <w:szCs w:val="28"/>
        </w:rPr>
        <w:t xml:space="preserve">3.1.4. </w:t>
      </w:r>
      <w:r w:rsidRPr="000B5676">
        <w:rPr>
          <w:color w:val="auto"/>
          <w:sz w:val="28"/>
          <w:szCs w:val="28"/>
        </w:rPr>
        <w:t xml:space="preserve">Выполняющие на первое число двух последних завершенных кварталов и на первое число месяца даты подачи Заявки обязательные нормативы, установленные нормативными правовыми актами Банка России; </w:t>
      </w:r>
    </w:p>
    <w:p w14:paraId="0B40C586" w14:textId="77777777" w:rsidR="000C7287" w:rsidRPr="00C73595" w:rsidRDefault="000C7287" w:rsidP="000C7287">
      <w:pPr>
        <w:autoSpaceDE w:val="0"/>
        <w:autoSpaceDN w:val="0"/>
        <w:adjustRightInd w:val="0"/>
        <w:spacing w:line="360" w:lineRule="auto"/>
        <w:ind w:firstLine="709"/>
        <w:contextualSpacing/>
        <w:jc w:val="both"/>
        <w:rPr>
          <w:sz w:val="28"/>
          <w:szCs w:val="28"/>
        </w:rPr>
      </w:pPr>
      <w:r w:rsidRPr="009C7242">
        <w:rPr>
          <w:sz w:val="28"/>
          <w:szCs w:val="28"/>
        </w:rPr>
        <w:t>3.1.5. Наличие</w:t>
      </w:r>
      <w:r w:rsidRPr="00C73595">
        <w:rPr>
          <w:sz w:val="28"/>
          <w:szCs w:val="28"/>
        </w:rPr>
        <w:t xml:space="preserve"> опыта работы по кредитованию и</w:t>
      </w:r>
      <w:r>
        <w:rPr>
          <w:sz w:val="28"/>
          <w:szCs w:val="28"/>
        </w:rPr>
        <w:t>/</w:t>
      </w:r>
      <w:r w:rsidRPr="00C73595">
        <w:rPr>
          <w:sz w:val="28"/>
          <w:szCs w:val="28"/>
        </w:rPr>
        <w:t xml:space="preserve">или предоставлению банковских гарантий </w:t>
      </w:r>
      <w:r>
        <w:rPr>
          <w:sz w:val="28"/>
          <w:szCs w:val="28"/>
        </w:rPr>
        <w:t xml:space="preserve">субъектам </w:t>
      </w:r>
      <w:r w:rsidRPr="00C73595">
        <w:rPr>
          <w:sz w:val="28"/>
          <w:szCs w:val="28"/>
        </w:rPr>
        <w:t>МСП</w:t>
      </w:r>
      <w:r>
        <w:rPr>
          <w:sz w:val="28"/>
          <w:szCs w:val="28"/>
        </w:rPr>
        <w:t xml:space="preserve"> не менее 6 месяцев</w:t>
      </w:r>
      <w:r w:rsidRPr="00C73595">
        <w:rPr>
          <w:sz w:val="28"/>
          <w:szCs w:val="28"/>
        </w:rPr>
        <w:t>, в том числе:</w:t>
      </w:r>
    </w:p>
    <w:p w14:paraId="4EE65EC6" w14:textId="77777777" w:rsidR="000C7287" w:rsidRPr="00D52140" w:rsidRDefault="000C7287" w:rsidP="000C7287">
      <w:pPr>
        <w:autoSpaceDE w:val="0"/>
        <w:autoSpaceDN w:val="0"/>
        <w:adjustRightInd w:val="0"/>
        <w:spacing w:line="360" w:lineRule="auto"/>
        <w:ind w:firstLine="709"/>
        <w:contextualSpacing/>
        <w:jc w:val="both"/>
        <w:rPr>
          <w:sz w:val="28"/>
          <w:szCs w:val="28"/>
        </w:rPr>
      </w:pPr>
      <w:r w:rsidRPr="00C73595">
        <w:rPr>
          <w:sz w:val="28"/>
          <w:szCs w:val="28"/>
        </w:rPr>
        <w:lastRenderedPageBreak/>
        <w:t>- наличие сформированного портфеля кредитов и</w:t>
      </w:r>
      <w:r>
        <w:rPr>
          <w:sz w:val="28"/>
          <w:szCs w:val="28"/>
        </w:rPr>
        <w:t>/</w:t>
      </w:r>
      <w:r w:rsidRPr="00C73595">
        <w:rPr>
          <w:sz w:val="28"/>
          <w:szCs w:val="28"/>
        </w:rPr>
        <w:t>или банковских гарантий</w:t>
      </w:r>
      <w:r w:rsidRPr="00D52140">
        <w:rPr>
          <w:sz w:val="28"/>
          <w:szCs w:val="28"/>
        </w:rPr>
        <w:t xml:space="preserve">, предоставленных </w:t>
      </w:r>
      <w:r>
        <w:rPr>
          <w:sz w:val="28"/>
          <w:szCs w:val="28"/>
        </w:rPr>
        <w:t>субъектам</w:t>
      </w:r>
      <w:r w:rsidRPr="00D52140">
        <w:rPr>
          <w:sz w:val="28"/>
          <w:szCs w:val="28"/>
        </w:rPr>
        <w:t xml:space="preserve"> МСП на дату подачи заявки;</w:t>
      </w:r>
    </w:p>
    <w:p w14:paraId="76CEBB80" w14:textId="77777777" w:rsidR="000C7287" w:rsidRPr="00D52140" w:rsidRDefault="000C7287" w:rsidP="000C7287">
      <w:pPr>
        <w:pStyle w:val="Default"/>
        <w:spacing w:line="360" w:lineRule="auto"/>
        <w:ind w:firstLine="709"/>
        <w:jc w:val="both"/>
        <w:rPr>
          <w:color w:val="auto"/>
          <w:sz w:val="28"/>
          <w:szCs w:val="28"/>
        </w:rPr>
      </w:pPr>
      <w:r w:rsidRPr="00D52140">
        <w:rPr>
          <w:color w:val="auto"/>
          <w:sz w:val="28"/>
          <w:szCs w:val="28"/>
        </w:rPr>
        <w:t>- наличие внутренней нормативной документации, определяющий порядок кредитования</w:t>
      </w:r>
      <w:r>
        <w:rPr>
          <w:color w:val="auto"/>
          <w:sz w:val="28"/>
          <w:szCs w:val="28"/>
        </w:rPr>
        <w:t xml:space="preserve">, </w:t>
      </w:r>
      <w:r w:rsidRPr="00C73595">
        <w:rPr>
          <w:sz w:val="28"/>
          <w:szCs w:val="28"/>
        </w:rPr>
        <w:t>предоставления банковских гарантий</w:t>
      </w:r>
      <w:r w:rsidRPr="00D52140">
        <w:rPr>
          <w:color w:val="auto"/>
          <w:sz w:val="28"/>
          <w:szCs w:val="28"/>
        </w:rPr>
        <w:t xml:space="preserve"> и обслуживания </w:t>
      </w:r>
      <w:r w:rsidRPr="0074090B">
        <w:rPr>
          <w:sz w:val="28"/>
          <w:szCs w:val="28"/>
        </w:rPr>
        <w:t>субъектов</w:t>
      </w:r>
      <w:r w:rsidRPr="0074090B">
        <w:rPr>
          <w:color w:val="auto"/>
          <w:sz w:val="28"/>
          <w:szCs w:val="28"/>
        </w:rPr>
        <w:t xml:space="preserve"> МСП;</w:t>
      </w:r>
      <w:r w:rsidRPr="00D52140">
        <w:rPr>
          <w:color w:val="auto"/>
          <w:sz w:val="28"/>
          <w:szCs w:val="28"/>
        </w:rPr>
        <w:t xml:space="preserve"> </w:t>
      </w:r>
    </w:p>
    <w:p w14:paraId="73FC1B14" w14:textId="77777777" w:rsidR="000C7287" w:rsidRPr="00C73595" w:rsidRDefault="000C7287" w:rsidP="000C7287">
      <w:pPr>
        <w:tabs>
          <w:tab w:val="left" w:pos="3240"/>
        </w:tabs>
        <w:spacing w:line="360" w:lineRule="auto"/>
        <w:ind w:right="-6" w:firstLine="709"/>
        <w:contextualSpacing/>
        <w:jc w:val="both"/>
        <w:rPr>
          <w:color w:val="0D0D0D"/>
          <w:sz w:val="28"/>
          <w:szCs w:val="28"/>
        </w:rPr>
      </w:pPr>
      <w:r>
        <w:rPr>
          <w:sz w:val="28"/>
          <w:szCs w:val="28"/>
        </w:rPr>
        <w:t>3</w:t>
      </w:r>
      <w:r w:rsidRPr="00C73595">
        <w:rPr>
          <w:sz w:val="28"/>
          <w:szCs w:val="28"/>
        </w:rPr>
        <w:t>.1.</w:t>
      </w:r>
      <w:r>
        <w:rPr>
          <w:sz w:val="28"/>
          <w:szCs w:val="28"/>
        </w:rPr>
        <w:t>6</w:t>
      </w:r>
      <w:r w:rsidRPr="00C73595">
        <w:rPr>
          <w:sz w:val="28"/>
          <w:szCs w:val="28"/>
        </w:rPr>
        <w:t xml:space="preserve">. </w:t>
      </w:r>
      <w:r>
        <w:rPr>
          <w:sz w:val="28"/>
          <w:szCs w:val="28"/>
        </w:rPr>
        <w:t>О</w:t>
      </w:r>
      <w:r w:rsidRPr="00C73595">
        <w:rPr>
          <w:color w:val="0D0D0D"/>
          <w:sz w:val="28"/>
          <w:szCs w:val="28"/>
        </w:rPr>
        <w:t>существл</w:t>
      </w:r>
      <w:r>
        <w:rPr>
          <w:color w:val="0D0D0D"/>
          <w:sz w:val="28"/>
          <w:szCs w:val="28"/>
        </w:rPr>
        <w:t>ение</w:t>
      </w:r>
      <w:r w:rsidRPr="00C73595">
        <w:rPr>
          <w:color w:val="0D0D0D"/>
          <w:sz w:val="28"/>
          <w:szCs w:val="28"/>
        </w:rPr>
        <w:t xml:space="preserve"> деятельност</w:t>
      </w:r>
      <w:r>
        <w:rPr>
          <w:color w:val="0D0D0D"/>
          <w:sz w:val="28"/>
          <w:szCs w:val="28"/>
        </w:rPr>
        <w:t>и</w:t>
      </w:r>
      <w:r w:rsidRPr="00C73595">
        <w:rPr>
          <w:color w:val="0D0D0D"/>
          <w:sz w:val="28"/>
          <w:szCs w:val="28"/>
        </w:rPr>
        <w:t xml:space="preserve"> на территории Сахалинской облас</w:t>
      </w:r>
      <w:r>
        <w:rPr>
          <w:color w:val="0D0D0D"/>
          <w:sz w:val="28"/>
          <w:szCs w:val="28"/>
        </w:rPr>
        <w:t>ти;</w:t>
      </w:r>
    </w:p>
    <w:p w14:paraId="29A7B897" w14:textId="77777777" w:rsidR="000C7287" w:rsidRDefault="000C7287" w:rsidP="000C7287">
      <w:pPr>
        <w:autoSpaceDE w:val="0"/>
        <w:autoSpaceDN w:val="0"/>
        <w:adjustRightInd w:val="0"/>
        <w:spacing w:line="360" w:lineRule="auto"/>
        <w:ind w:firstLine="709"/>
        <w:contextualSpacing/>
        <w:jc w:val="both"/>
        <w:rPr>
          <w:sz w:val="28"/>
          <w:szCs w:val="28"/>
        </w:rPr>
      </w:pPr>
      <w:r>
        <w:rPr>
          <w:sz w:val="28"/>
          <w:szCs w:val="28"/>
        </w:rPr>
        <w:t>3</w:t>
      </w:r>
      <w:r w:rsidRPr="00C73595">
        <w:rPr>
          <w:sz w:val="28"/>
          <w:szCs w:val="28"/>
        </w:rPr>
        <w:t>.1.</w:t>
      </w:r>
      <w:r>
        <w:rPr>
          <w:sz w:val="28"/>
          <w:szCs w:val="28"/>
        </w:rPr>
        <w:t>7</w:t>
      </w:r>
      <w:r w:rsidRPr="00C73595">
        <w:rPr>
          <w:sz w:val="28"/>
          <w:szCs w:val="28"/>
        </w:rPr>
        <w:t xml:space="preserve">. Наличие методик и порядка работы с </w:t>
      </w:r>
      <w:r w:rsidRPr="0074090B">
        <w:rPr>
          <w:sz w:val="28"/>
          <w:szCs w:val="28"/>
        </w:rPr>
        <w:t>субъект</w:t>
      </w:r>
      <w:r>
        <w:rPr>
          <w:sz w:val="28"/>
          <w:szCs w:val="28"/>
        </w:rPr>
        <w:t xml:space="preserve">ами </w:t>
      </w:r>
      <w:r w:rsidRPr="00C73595">
        <w:rPr>
          <w:sz w:val="28"/>
          <w:szCs w:val="28"/>
        </w:rPr>
        <w:t>МСП, не обеспечившими своевременное и полное исполнение обязательств по кредитному договору, договору о предоставлении банковской гарантии,</w:t>
      </w:r>
      <w:r w:rsidRPr="00C73595">
        <w:rPr>
          <w:color w:val="000000"/>
          <w:sz w:val="28"/>
          <w:szCs w:val="28"/>
        </w:rPr>
        <w:t xml:space="preserve">  </w:t>
      </w:r>
      <w:r w:rsidRPr="00C73595">
        <w:rPr>
          <w:sz w:val="28"/>
          <w:szCs w:val="28"/>
        </w:rPr>
        <w:t>обеспеченному Поручительством Фонда (для банков, имеющих филиальную сеть, необходимо подтвердить наличие процедуры уведомления "головного офиса" о неисполнении (ненадлежащем исполнении) Заемщиком обязательств по кредитному договору, договору о предоставлении банковской гарантии,</w:t>
      </w:r>
      <w:r w:rsidRPr="00C73595">
        <w:rPr>
          <w:color w:val="000000"/>
          <w:sz w:val="28"/>
          <w:szCs w:val="28"/>
        </w:rPr>
        <w:t xml:space="preserve">  </w:t>
      </w:r>
      <w:r w:rsidRPr="00C73595">
        <w:rPr>
          <w:sz w:val="28"/>
          <w:szCs w:val="28"/>
        </w:rPr>
        <w:t>обеспеченному Поручительством Фонда). Допускается применение общих методик работы с указанными Заемщиками при условии возможности их применения для работы с Фондом.</w:t>
      </w:r>
    </w:p>
    <w:p w14:paraId="2261491B" w14:textId="77777777" w:rsidR="000C7287" w:rsidRPr="000B5676" w:rsidRDefault="000C7287" w:rsidP="000C7287">
      <w:pPr>
        <w:pStyle w:val="ConsPlusNormal"/>
        <w:widowControl/>
        <w:spacing w:line="360" w:lineRule="auto"/>
        <w:ind w:firstLine="709"/>
        <w:contextualSpacing/>
        <w:jc w:val="both"/>
        <w:rPr>
          <w:rFonts w:ascii="Times New Roman" w:hAnsi="Times New Roman"/>
          <w:color w:val="000000"/>
          <w:sz w:val="28"/>
          <w:szCs w:val="28"/>
        </w:rPr>
      </w:pPr>
      <w:r w:rsidRPr="000B5676">
        <w:rPr>
          <w:rFonts w:ascii="Times New Roman" w:hAnsi="Times New Roman"/>
          <w:color w:val="000000"/>
          <w:sz w:val="28"/>
          <w:szCs w:val="28"/>
        </w:rPr>
        <w:t xml:space="preserve">3.1.8. Просроченная задолженность по кредитному портфелю Банка не превышает 12% </w:t>
      </w:r>
      <w:r w:rsidR="005A6603" w:rsidRPr="000B5676">
        <w:rPr>
          <w:rFonts w:ascii="Times New Roman" w:hAnsi="Times New Roman"/>
          <w:color w:val="000000"/>
          <w:sz w:val="28"/>
          <w:szCs w:val="28"/>
        </w:rPr>
        <w:t xml:space="preserve">по состоянию на последнюю отчетную дату </w:t>
      </w:r>
      <w:r w:rsidRPr="000B5676">
        <w:rPr>
          <w:rFonts w:ascii="Times New Roman" w:hAnsi="Times New Roman"/>
          <w:color w:val="000000"/>
          <w:sz w:val="28"/>
          <w:szCs w:val="28"/>
        </w:rPr>
        <w:t xml:space="preserve">(определяется в соответствии с Положением Банка России от </w:t>
      </w:r>
      <w:r w:rsidR="00964559" w:rsidRPr="000B5676">
        <w:rPr>
          <w:rFonts w:ascii="Times New Roman" w:hAnsi="Times New Roman"/>
          <w:color w:val="000000"/>
          <w:sz w:val="28"/>
          <w:szCs w:val="28"/>
        </w:rPr>
        <w:t>16.07.2012 № 385</w:t>
      </w:r>
      <w:r w:rsidRPr="000B5676">
        <w:rPr>
          <w:rFonts w:ascii="Times New Roman" w:hAnsi="Times New Roman"/>
          <w:color w:val="000000"/>
          <w:sz w:val="28"/>
          <w:szCs w:val="28"/>
        </w:rPr>
        <w:t xml:space="preserve">-П «О правилах ведения бухгалтерского учета в кредитных организациях, расположенных на территории Российской Федерации» </w:t>
      </w:r>
      <w:r w:rsidR="00104881" w:rsidRPr="000B5676">
        <w:rPr>
          <w:rFonts w:ascii="Times New Roman" w:hAnsi="Times New Roman"/>
          <w:color w:val="000000"/>
          <w:sz w:val="28"/>
          <w:szCs w:val="28"/>
        </w:rPr>
        <w:t>(Раздел 3</w:t>
      </w:r>
      <w:r w:rsidRPr="000B5676">
        <w:rPr>
          <w:rFonts w:ascii="Times New Roman" w:hAnsi="Times New Roman"/>
          <w:color w:val="000000"/>
          <w:sz w:val="28"/>
          <w:szCs w:val="28"/>
        </w:rPr>
        <w:t xml:space="preserve"> Плана счетов «Кредиты предоставленные, прочие размещенные средства»);</w:t>
      </w:r>
    </w:p>
    <w:p w14:paraId="093E58E5" w14:textId="77777777" w:rsidR="000C7287" w:rsidRPr="000B5676" w:rsidRDefault="000C7287" w:rsidP="00176D24">
      <w:pPr>
        <w:pStyle w:val="ConsPlusNormal"/>
        <w:widowControl/>
        <w:spacing w:line="360" w:lineRule="auto"/>
        <w:ind w:firstLine="709"/>
        <w:contextualSpacing/>
        <w:jc w:val="both"/>
        <w:rPr>
          <w:rFonts w:ascii="Times New Roman" w:hAnsi="Times New Roman"/>
          <w:color w:val="000000"/>
          <w:sz w:val="28"/>
          <w:szCs w:val="28"/>
        </w:rPr>
      </w:pPr>
      <w:r w:rsidRPr="000B5676">
        <w:rPr>
          <w:rFonts w:ascii="Times New Roman" w:hAnsi="Times New Roman"/>
          <w:color w:val="000000"/>
          <w:sz w:val="28"/>
          <w:szCs w:val="28"/>
        </w:rPr>
        <w:t>3.1.9. Доля кредитов 3 - 5 категорий качества в общем кредитном портфеле банка не превышает 4</w:t>
      </w:r>
      <w:r w:rsidR="00176D24" w:rsidRPr="000B5676">
        <w:rPr>
          <w:rFonts w:ascii="Times New Roman" w:hAnsi="Times New Roman"/>
          <w:color w:val="000000"/>
          <w:sz w:val="28"/>
          <w:szCs w:val="28"/>
        </w:rPr>
        <w:t>5</w:t>
      </w:r>
      <w:r w:rsidRPr="000B5676">
        <w:rPr>
          <w:rFonts w:ascii="Times New Roman" w:hAnsi="Times New Roman"/>
          <w:color w:val="000000"/>
          <w:sz w:val="28"/>
          <w:szCs w:val="28"/>
        </w:rPr>
        <w:t xml:space="preserve">% </w:t>
      </w:r>
      <w:r w:rsidR="00176D24" w:rsidRPr="000B5676">
        <w:rPr>
          <w:rFonts w:ascii="Times New Roman" w:hAnsi="Times New Roman"/>
          <w:color w:val="000000"/>
          <w:sz w:val="28"/>
          <w:szCs w:val="28"/>
        </w:rPr>
        <w:t xml:space="preserve">по состоянию на последнюю отчетную дату </w:t>
      </w:r>
      <w:r w:rsidRPr="000B5676">
        <w:rPr>
          <w:rFonts w:ascii="Times New Roman" w:hAnsi="Times New Roman"/>
          <w:color w:val="000000"/>
          <w:sz w:val="28"/>
          <w:szCs w:val="28"/>
        </w:rPr>
        <w:t>(определяется в соответствии с Указанием Банка России от 16.01.2004 №1376-У «О перечне, формах и порядке составления и представления форм отчетности кредитных организаций в Центральный Банк Российской Федерации» (форма отчетности 0409115)</w:t>
      </w:r>
      <w:r w:rsidR="002944F2" w:rsidRPr="000B5676">
        <w:rPr>
          <w:rFonts w:ascii="Times New Roman" w:hAnsi="Times New Roman"/>
          <w:color w:val="000000"/>
          <w:sz w:val="28"/>
          <w:szCs w:val="28"/>
        </w:rPr>
        <w:t xml:space="preserve"> на основании сведений по приложению № 3 к настоящему Порядку</w:t>
      </w:r>
      <w:r w:rsidRPr="000B5676">
        <w:rPr>
          <w:rFonts w:ascii="Times New Roman" w:hAnsi="Times New Roman"/>
          <w:color w:val="000000"/>
          <w:sz w:val="28"/>
          <w:szCs w:val="28"/>
        </w:rPr>
        <w:t>);</w:t>
      </w:r>
    </w:p>
    <w:p w14:paraId="37E4F2A1" w14:textId="77777777" w:rsidR="000C7287" w:rsidRPr="000B5676" w:rsidRDefault="000C7287" w:rsidP="000C7287">
      <w:pPr>
        <w:autoSpaceDE w:val="0"/>
        <w:autoSpaceDN w:val="0"/>
        <w:adjustRightInd w:val="0"/>
        <w:spacing w:line="360" w:lineRule="auto"/>
        <w:ind w:firstLine="709"/>
        <w:contextualSpacing/>
        <w:jc w:val="both"/>
        <w:rPr>
          <w:sz w:val="28"/>
          <w:szCs w:val="28"/>
        </w:rPr>
      </w:pPr>
      <w:r w:rsidRPr="000B5676">
        <w:rPr>
          <w:color w:val="000000"/>
          <w:sz w:val="28"/>
          <w:szCs w:val="28"/>
        </w:rPr>
        <w:lastRenderedPageBreak/>
        <w:t>3.1.1</w:t>
      </w:r>
      <w:r w:rsidR="00E021B8" w:rsidRPr="000B5676">
        <w:rPr>
          <w:color w:val="000000"/>
          <w:sz w:val="28"/>
          <w:szCs w:val="28"/>
        </w:rPr>
        <w:t>0</w:t>
      </w:r>
      <w:r w:rsidRPr="000B5676">
        <w:rPr>
          <w:color w:val="000000"/>
          <w:sz w:val="28"/>
          <w:szCs w:val="28"/>
        </w:rPr>
        <w:t>. Отсутствие убытков</w:t>
      </w:r>
      <w:r w:rsidR="002944F2" w:rsidRPr="000B5676">
        <w:rPr>
          <w:color w:val="000000"/>
          <w:sz w:val="28"/>
          <w:szCs w:val="28"/>
        </w:rPr>
        <w:t xml:space="preserve"> за последний отчетный финансовый год</w:t>
      </w:r>
      <w:r w:rsidRPr="000B5676">
        <w:rPr>
          <w:color w:val="000000"/>
          <w:sz w:val="28"/>
          <w:szCs w:val="28"/>
        </w:rPr>
        <w:t>.</w:t>
      </w:r>
    </w:p>
    <w:p w14:paraId="653CCF1F" w14:textId="77777777" w:rsidR="00A4271C" w:rsidRPr="00156440" w:rsidRDefault="0049080E" w:rsidP="00F11872">
      <w:pPr>
        <w:spacing w:line="360" w:lineRule="auto"/>
        <w:ind w:firstLine="709"/>
        <w:contextualSpacing/>
        <w:jc w:val="both"/>
        <w:rPr>
          <w:sz w:val="28"/>
          <w:szCs w:val="28"/>
        </w:rPr>
      </w:pPr>
      <w:r w:rsidRPr="00156440">
        <w:rPr>
          <w:sz w:val="28"/>
          <w:szCs w:val="28"/>
        </w:rPr>
        <w:t>3</w:t>
      </w:r>
      <w:r w:rsidR="00A4271C" w:rsidRPr="00156440">
        <w:rPr>
          <w:sz w:val="28"/>
          <w:szCs w:val="28"/>
        </w:rPr>
        <w:t xml:space="preserve">.2. Для </w:t>
      </w:r>
      <w:r w:rsidR="006A1E70" w:rsidRPr="00156440">
        <w:rPr>
          <w:sz w:val="28"/>
          <w:szCs w:val="28"/>
        </w:rPr>
        <w:t>Л</w:t>
      </w:r>
      <w:r w:rsidR="00A4271C" w:rsidRPr="00156440">
        <w:rPr>
          <w:sz w:val="28"/>
          <w:szCs w:val="28"/>
        </w:rPr>
        <w:t>изингодателя:</w:t>
      </w:r>
    </w:p>
    <w:p w14:paraId="68E2C0C9"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3.2.1.</w:t>
      </w:r>
      <w:r w:rsidR="00195AE9" w:rsidRPr="001F72CF">
        <w:rPr>
          <w:sz w:val="28"/>
          <w:szCs w:val="28"/>
        </w:rPr>
        <w:t xml:space="preserve"> юридические лица – резиденты Российской Федерации, зарегистрированные в соответствии с законодательством Российской Федерации;</w:t>
      </w:r>
    </w:p>
    <w:p w14:paraId="5E0AC7C5"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3.2.2.</w:t>
      </w:r>
      <w:r w:rsidR="00195AE9" w:rsidRPr="001F72CF">
        <w:rPr>
          <w:sz w:val="28"/>
          <w:szCs w:val="28"/>
        </w:rPr>
        <w:t xml:space="preserve"> отсутствие негативной информации в отношении деловой репутации лизинговой компании;</w:t>
      </w:r>
    </w:p>
    <w:p w14:paraId="5E9EA7DB" w14:textId="77777777" w:rsidR="00195AE9" w:rsidRPr="001F72CF" w:rsidRDefault="003763D9" w:rsidP="00195AE9">
      <w:pPr>
        <w:pStyle w:val="af3"/>
        <w:tabs>
          <w:tab w:val="left" w:pos="1276"/>
        </w:tabs>
        <w:spacing w:line="360" w:lineRule="auto"/>
        <w:ind w:left="0" w:firstLine="709"/>
        <w:jc w:val="both"/>
        <w:rPr>
          <w:color w:val="00B050"/>
          <w:sz w:val="28"/>
          <w:szCs w:val="28"/>
        </w:rPr>
      </w:pPr>
      <w:r w:rsidRPr="001F72CF">
        <w:rPr>
          <w:sz w:val="28"/>
          <w:szCs w:val="28"/>
        </w:rPr>
        <w:t>3.2.3.</w:t>
      </w:r>
      <w:r w:rsidR="00195AE9" w:rsidRPr="001F72CF">
        <w:rPr>
          <w:sz w:val="28"/>
          <w:szCs w:val="28"/>
        </w:rPr>
        <w:t xml:space="preserve"> отсутствие фактов привлечения лизинговой компании к административной ответственности за предшествующий год;</w:t>
      </w:r>
    </w:p>
    <w:p w14:paraId="079A6DDB" w14:textId="77777777" w:rsidR="00195AE9" w:rsidRPr="001F72CF" w:rsidRDefault="003763D9" w:rsidP="00195AE9">
      <w:pPr>
        <w:pStyle w:val="ConsPlusNormal"/>
        <w:widowControl/>
        <w:shd w:val="clear" w:color="auto" w:fill="FFFFFF"/>
        <w:tabs>
          <w:tab w:val="left" w:pos="1134"/>
        </w:tabs>
        <w:spacing w:line="360" w:lineRule="auto"/>
        <w:ind w:firstLine="709"/>
        <w:jc w:val="both"/>
        <w:rPr>
          <w:rFonts w:ascii="Times New Roman" w:hAnsi="Times New Roman"/>
          <w:sz w:val="28"/>
          <w:szCs w:val="28"/>
        </w:rPr>
      </w:pPr>
      <w:r w:rsidRPr="001F72CF">
        <w:rPr>
          <w:rFonts w:ascii="Times New Roman" w:hAnsi="Times New Roman"/>
          <w:sz w:val="28"/>
          <w:szCs w:val="28"/>
        </w:rPr>
        <w:t>3.2.4.</w:t>
      </w:r>
      <w:r w:rsidR="00195AE9" w:rsidRPr="001F72CF">
        <w:rPr>
          <w:rFonts w:ascii="Times New Roman" w:hAnsi="Times New Roman"/>
          <w:sz w:val="28"/>
          <w:szCs w:val="28"/>
        </w:rPr>
        <w:t xml:space="preserve"> </w:t>
      </w:r>
      <w:r w:rsidR="00195AE9" w:rsidRPr="001F72CF">
        <w:rPr>
          <w:rFonts w:ascii="Times New Roman" w:hAnsi="Times New Roman" w:cs="Times New Roman"/>
          <w:sz w:val="28"/>
          <w:szCs w:val="28"/>
        </w:rPr>
        <w:t xml:space="preserve">наличие </w:t>
      </w:r>
      <w:r w:rsidR="00195AE9" w:rsidRPr="001F72CF">
        <w:rPr>
          <w:rFonts w:ascii="Times New Roman" w:hAnsi="Times New Roman"/>
          <w:sz w:val="28"/>
          <w:szCs w:val="28"/>
        </w:rPr>
        <w:t xml:space="preserve">сформированного портфеля договоров финансовой аренды (лизинга), заключенных с </w:t>
      </w:r>
      <w:r w:rsidR="00195AE9" w:rsidRPr="001F72CF">
        <w:rPr>
          <w:rFonts w:ascii="Times New Roman" w:hAnsi="Times New Roman"/>
          <w:kern w:val="24"/>
          <w:sz w:val="28"/>
          <w:szCs w:val="28"/>
        </w:rPr>
        <w:t>с</w:t>
      </w:r>
      <w:r w:rsidR="00195AE9" w:rsidRPr="001F72CF">
        <w:rPr>
          <w:rFonts w:ascii="Times New Roman" w:hAnsi="Times New Roman"/>
          <w:sz w:val="28"/>
          <w:szCs w:val="28"/>
        </w:rPr>
        <w:t>убъектами МСП,</w:t>
      </w:r>
      <w:r w:rsidR="00195AE9" w:rsidRPr="001F72CF">
        <w:t xml:space="preserve"> </w:t>
      </w:r>
      <w:r w:rsidR="00195AE9" w:rsidRPr="001F72CF">
        <w:rPr>
          <w:rFonts w:ascii="Times New Roman" w:hAnsi="Times New Roman"/>
          <w:sz w:val="28"/>
          <w:szCs w:val="28"/>
        </w:rPr>
        <w:t>организациями инфраструктуры поддержки на дату подачи лизинговой компанией (фирмой) заявления на отбор, а также специализированных технологий (программ) работы с субъектами МСП;</w:t>
      </w:r>
    </w:p>
    <w:p w14:paraId="4A75103F"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3.2.5.</w:t>
      </w:r>
      <w:r w:rsidR="00195AE9" w:rsidRPr="001F72CF">
        <w:rPr>
          <w:sz w:val="28"/>
          <w:szCs w:val="28"/>
        </w:rPr>
        <w:t xml:space="preserve"> </w:t>
      </w:r>
      <w:r w:rsidR="00195AE9" w:rsidRPr="001F72CF">
        <w:rPr>
          <w:bCs/>
          <w:sz w:val="28"/>
          <w:szCs w:val="28"/>
        </w:rPr>
        <w:t>положительное значение собственного капитала и чистых активов</w:t>
      </w:r>
      <w:r w:rsidRPr="001F72CF">
        <w:rPr>
          <w:bCs/>
          <w:sz w:val="28"/>
          <w:szCs w:val="28"/>
        </w:rPr>
        <w:t xml:space="preserve"> </w:t>
      </w:r>
      <w:r w:rsidR="00195AE9" w:rsidRPr="001F72CF">
        <w:rPr>
          <w:bCs/>
          <w:sz w:val="28"/>
          <w:szCs w:val="28"/>
        </w:rPr>
        <w:t>за последний отчетный год;</w:t>
      </w:r>
    </w:p>
    <w:p w14:paraId="07FD28BE"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3.2.6.</w:t>
      </w:r>
      <w:r w:rsidR="00195AE9" w:rsidRPr="001F72CF">
        <w:rPr>
          <w:sz w:val="28"/>
          <w:szCs w:val="28"/>
        </w:rPr>
        <w:t xml:space="preserve"> </w:t>
      </w:r>
      <w:r w:rsidR="00195AE9" w:rsidRPr="001F72CF">
        <w:rPr>
          <w:bCs/>
          <w:sz w:val="28"/>
          <w:szCs w:val="28"/>
        </w:rPr>
        <w:t>величина уставного капитала лизинговой компании за последний отчетный год и за последний квартал не менее 15 млн. рублей;</w:t>
      </w:r>
    </w:p>
    <w:p w14:paraId="1610AB10"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3.2.7.</w:t>
      </w:r>
      <w:r w:rsidR="00195AE9" w:rsidRPr="001F72CF">
        <w:rPr>
          <w:sz w:val="28"/>
          <w:szCs w:val="28"/>
        </w:rPr>
        <w:t xml:space="preserve"> </w:t>
      </w:r>
      <w:r w:rsidR="00195AE9" w:rsidRPr="001F72CF">
        <w:rPr>
          <w:bCs/>
          <w:sz w:val="28"/>
          <w:szCs w:val="28"/>
        </w:rPr>
        <w:t>отсутствие нереструктурированной просроченной задолженности перед бюджетом, внебюджетными фондами и другими государственными органами;</w:t>
      </w:r>
    </w:p>
    <w:p w14:paraId="187F3478" w14:textId="77777777" w:rsidR="00195AE9" w:rsidRPr="001F72CF" w:rsidRDefault="003763D9" w:rsidP="00195AE9">
      <w:pPr>
        <w:pStyle w:val="af3"/>
        <w:tabs>
          <w:tab w:val="left" w:pos="1276"/>
        </w:tabs>
        <w:spacing w:line="360" w:lineRule="auto"/>
        <w:ind w:left="0" w:firstLine="709"/>
        <w:jc w:val="both"/>
        <w:rPr>
          <w:sz w:val="28"/>
          <w:szCs w:val="28"/>
        </w:rPr>
      </w:pPr>
      <w:r w:rsidRPr="001F72CF">
        <w:rPr>
          <w:sz w:val="28"/>
          <w:szCs w:val="28"/>
        </w:rPr>
        <w:t>3.2.8.</w:t>
      </w:r>
      <w:r w:rsidR="00195AE9" w:rsidRPr="001F72CF">
        <w:rPr>
          <w:sz w:val="28"/>
          <w:szCs w:val="28"/>
        </w:rPr>
        <w:t xml:space="preserve"> </w:t>
      </w:r>
      <w:r w:rsidR="00195AE9" w:rsidRPr="001F72CF">
        <w:rPr>
          <w:bCs/>
          <w:sz w:val="28"/>
          <w:szCs w:val="28"/>
        </w:rPr>
        <w:t>отсутствие за последний отчетный год и на последнюю квартальную дату убытков, влекущих снижение стоимости чистых активов более чем</w:t>
      </w:r>
      <w:r w:rsidR="00195AE9" w:rsidRPr="001F72CF">
        <w:rPr>
          <w:bCs/>
          <w:sz w:val="28"/>
          <w:szCs w:val="28"/>
        </w:rPr>
        <w:br/>
        <w:t>на 25 % по сравнению с максимально достигнутым уровнем в течение последних</w:t>
      </w:r>
      <w:r w:rsidRPr="001F72CF">
        <w:rPr>
          <w:bCs/>
          <w:sz w:val="28"/>
          <w:szCs w:val="28"/>
        </w:rPr>
        <w:t xml:space="preserve"> </w:t>
      </w:r>
      <w:r w:rsidR="00195AE9" w:rsidRPr="001F72CF">
        <w:rPr>
          <w:bCs/>
          <w:sz w:val="28"/>
          <w:szCs w:val="28"/>
        </w:rPr>
        <w:t>12 (двенадцати) месяцев;</w:t>
      </w:r>
    </w:p>
    <w:p w14:paraId="630CA726" w14:textId="77777777" w:rsidR="00195AE9" w:rsidRPr="001F72CF" w:rsidRDefault="003763D9" w:rsidP="00195AE9">
      <w:pPr>
        <w:pStyle w:val="af3"/>
        <w:tabs>
          <w:tab w:val="left" w:pos="1276"/>
        </w:tabs>
        <w:spacing w:line="360" w:lineRule="auto"/>
        <w:ind w:left="0" w:firstLine="709"/>
        <w:jc w:val="both"/>
        <w:rPr>
          <w:bCs/>
          <w:sz w:val="28"/>
          <w:szCs w:val="28"/>
        </w:rPr>
      </w:pPr>
      <w:r w:rsidRPr="001F72CF">
        <w:rPr>
          <w:sz w:val="28"/>
          <w:szCs w:val="28"/>
        </w:rPr>
        <w:t>3.2.9.</w:t>
      </w:r>
      <w:r w:rsidR="00195AE9" w:rsidRPr="001F72CF">
        <w:rPr>
          <w:sz w:val="28"/>
          <w:szCs w:val="28"/>
        </w:rPr>
        <w:t xml:space="preserve"> </w:t>
      </w:r>
      <w:r w:rsidR="00195AE9" w:rsidRPr="001F72CF">
        <w:rPr>
          <w:bCs/>
          <w:sz w:val="28"/>
          <w:szCs w:val="28"/>
        </w:rPr>
        <w:t>отсутствие просроченных платежей свыше 30 (тридцати) дней</w:t>
      </w:r>
      <w:r w:rsidR="00195AE9" w:rsidRPr="001F72CF">
        <w:rPr>
          <w:bCs/>
          <w:sz w:val="28"/>
          <w:szCs w:val="28"/>
        </w:rPr>
        <w:br/>
        <w:t>по обслуживанию кредитного портфеля за последние 180 (сто восемьдесят) календарных дней (положительная кредитная история);</w:t>
      </w:r>
    </w:p>
    <w:p w14:paraId="7775488C" w14:textId="77777777" w:rsidR="00195AE9" w:rsidRPr="001F72CF" w:rsidRDefault="003763D9" w:rsidP="00195AE9">
      <w:pPr>
        <w:pStyle w:val="af3"/>
        <w:tabs>
          <w:tab w:val="left" w:pos="1276"/>
        </w:tabs>
        <w:spacing w:line="360" w:lineRule="auto"/>
        <w:ind w:left="0" w:firstLine="709"/>
        <w:jc w:val="both"/>
        <w:rPr>
          <w:b/>
          <w:sz w:val="28"/>
          <w:szCs w:val="28"/>
        </w:rPr>
      </w:pPr>
      <w:r w:rsidRPr="001F72CF">
        <w:rPr>
          <w:bCs/>
          <w:sz w:val="28"/>
          <w:szCs w:val="28"/>
        </w:rPr>
        <w:t>3.2.10.</w:t>
      </w:r>
      <w:r w:rsidR="00195AE9" w:rsidRPr="001F72CF">
        <w:rPr>
          <w:bCs/>
          <w:sz w:val="28"/>
          <w:szCs w:val="28"/>
        </w:rPr>
        <w:t xml:space="preserve"> </w:t>
      </w:r>
      <w:r w:rsidR="00195AE9" w:rsidRPr="001F72CF">
        <w:rPr>
          <w:rStyle w:val="af4"/>
          <w:b w:val="0"/>
          <w:bCs/>
          <w:sz w:val="28"/>
          <w:szCs w:val="28"/>
        </w:rPr>
        <w:t>в отношении лизинговой компании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w:t>
      </w:r>
      <w:r w:rsidR="00195AE9" w:rsidRPr="001F72CF">
        <w:rPr>
          <w:rStyle w:val="af4"/>
          <w:b w:val="0"/>
          <w:bCs/>
          <w:sz w:val="28"/>
          <w:szCs w:val="28"/>
        </w:rPr>
        <w:br/>
      </w:r>
      <w:r w:rsidR="00195AE9" w:rsidRPr="001F72CF">
        <w:rPr>
          <w:rStyle w:val="af4"/>
          <w:b w:val="0"/>
          <w:bCs/>
          <w:sz w:val="28"/>
          <w:szCs w:val="28"/>
        </w:rPr>
        <w:lastRenderedPageBreak/>
        <w:t>в виде аннулирования или приостановления действия лицензии (в случае, если деятельность подлежит лицензированию).</w:t>
      </w:r>
    </w:p>
    <w:p w14:paraId="696D2AB4" w14:textId="77777777" w:rsidR="00A4271C" w:rsidRPr="00E52B73" w:rsidRDefault="00954950" w:rsidP="00F11872">
      <w:pPr>
        <w:tabs>
          <w:tab w:val="left" w:pos="3240"/>
        </w:tabs>
        <w:spacing w:line="360" w:lineRule="auto"/>
        <w:ind w:right="-6" w:firstLine="709"/>
        <w:contextualSpacing/>
        <w:jc w:val="both"/>
        <w:rPr>
          <w:color w:val="0D0D0D"/>
          <w:sz w:val="28"/>
          <w:szCs w:val="28"/>
        </w:rPr>
      </w:pPr>
      <w:r w:rsidRPr="00E52B73">
        <w:rPr>
          <w:color w:val="0D0D0D"/>
          <w:sz w:val="28"/>
          <w:szCs w:val="28"/>
        </w:rPr>
        <w:t>3</w:t>
      </w:r>
      <w:r w:rsidR="00A4271C" w:rsidRPr="00E52B73">
        <w:rPr>
          <w:color w:val="0D0D0D"/>
          <w:sz w:val="28"/>
          <w:szCs w:val="28"/>
        </w:rPr>
        <w:t>.3. Общие требования для  Финансовых организаций:</w:t>
      </w:r>
    </w:p>
    <w:p w14:paraId="1C0C215F" w14:textId="77777777" w:rsidR="00A4271C" w:rsidRPr="00E52B73" w:rsidRDefault="00954950" w:rsidP="00F11872">
      <w:pPr>
        <w:tabs>
          <w:tab w:val="left" w:pos="3240"/>
        </w:tabs>
        <w:spacing w:line="360" w:lineRule="auto"/>
        <w:ind w:right="-6" w:firstLine="709"/>
        <w:contextualSpacing/>
        <w:jc w:val="both"/>
        <w:rPr>
          <w:sz w:val="28"/>
          <w:szCs w:val="28"/>
        </w:rPr>
      </w:pPr>
      <w:r w:rsidRPr="00E52B73">
        <w:rPr>
          <w:color w:val="0D0D0D"/>
          <w:sz w:val="28"/>
          <w:szCs w:val="28"/>
        </w:rPr>
        <w:t>3</w:t>
      </w:r>
      <w:r w:rsidR="00A4271C" w:rsidRPr="00E52B73">
        <w:rPr>
          <w:color w:val="0D0D0D"/>
          <w:sz w:val="28"/>
          <w:szCs w:val="28"/>
        </w:rPr>
        <w:t>.3.1. С</w:t>
      </w:r>
      <w:r w:rsidR="00A4271C" w:rsidRPr="00E52B73">
        <w:rPr>
          <w:sz w:val="28"/>
          <w:szCs w:val="28"/>
        </w:rPr>
        <w:t>огласие Финансовой организации на заключение договора поручительства, предусматривающего субсидиарную ответственность Фонда по кредитным договорам</w:t>
      </w:r>
      <w:r w:rsidR="002C63CC" w:rsidRPr="00E52B73">
        <w:rPr>
          <w:sz w:val="28"/>
          <w:szCs w:val="28"/>
        </w:rPr>
        <w:t>/</w:t>
      </w:r>
      <w:r w:rsidR="00F25B4C" w:rsidRPr="00E52B73">
        <w:rPr>
          <w:sz w:val="28"/>
          <w:szCs w:val="28"/>
        </w:rPr>
        <w:t>договорам о предоставлении банковской гарантии</w:t>
      </w:r>
      <w:r w:rsidR="00A4271C" w:rsidRPr="00E52B73">
        <w:rPr>
          <w:sz w:val="28"/>
          <w:szCs w:val="28"/>
        </w:rPr>
        <w:t xml:space="preserve"> (для Банка), договорам финансовой аренды (лизинг) (для Лизингодателя), обеспеченным Поручительствами Фонда. </w:t>
      </w:r>
    </w:p>
    <w:p w14:paraId="1868F528" w14:textId="77777777" w:rsidR="00A4271C" w:rsidRPr="00E52B73" w:rsidRDefault="00954950" w:rsidP="00367054">
      <w:pPr>
        <w:pStyle w:val="ConsPlusNormal"/>
        <w:spacing w:line="360" w:lineRule="auto"/>
        <w:ind w:right="-6" w:firstLine="709"/>
        <w:contextualSpacing/>
        <w:jc w:val="both"/>
        <w:rPr>
          <w:rFonts w:ascii="Times New Roman" w:hAnsi="Times New Roman" w:cs="Times New Roman"/>
          <w:sz w:val="28"/>
          <w:szCs w:val="28"/>
        </w:rPr>
      </w:pPr>
      <w:r w:rsidRPr="00E52B73">
        <w:rPr>
          <w:rFonts w:ascii="Times New Roman" w:hAnsi="Times New Roman" w:cs="Times New Roman"/>
          <w:sz w:val="28"/>
          <w:szCs w:val="28"/>
        </w:rPr>
        <w:t>3</w:t>
      </w:r>
      <w:r w:rsidR="00A4271C" w:rsidRPr="00E52B73">
        <w:rPr>
          <w:rFonts w:ascii="Times New Roman" w:hAnsi="Times New Roman" w:cs="Times New Roman"/>
          <w:sz w:val="28"/>
          <w:szCs w:val="28"/>
        </w:rPr>
        <w:t>.3.</w:t>
      </w:r>
      <w:r w:rsidR="00367054" w:rsidRPr="00E52B73">
        <w:rPr>
          <w:rFonts w:ascii="Times New Roman" w:hAnsi="Times New Roman" w:cs="Times New Roman"/>
          <w:sz w:val="28"/>
          <w:szCs w:val="28"/>
        </w:rPr>
        <w:t>2</w:t>
      </w:r>
      <w:r w:rsidR="00A4271C" w:rsidRPr="00E52B73">
        <w:rPr>
          <w:rFonts w:ascii="Times New Roman" w:hAnsi="Times New Roman" w:cs="Times New Roman"/>
          <w:sz w:val="28"/>
          <w:szCs w:val="28"/>
        </w:rPr>
        <w:t xml:space="preserve">. Согласие Финансовой организации с условиями, изложенными в настоящем Порядке и Порядке предоставления поручительств </w:t>
      </w:r>
      <w:r w:rsidR="002C63CC" w:rsidRPr="00E52B73">
        <w:rPr>
          <w:rFonts w:ascii="Times New Roman" w:hAnsi="Times New Roman" w:cs="Times New Roman"/>
          <w:sz w:val="28"/>
          <w:szCs w:val="28"/>
        </w:rPr>
        <w:t>микрокредитной компанией</w:t>
      </w:r>
      <w:r w:rsidR="00A4271C" w:rsidRPr="00E52B73">
        <w:rPr>
          <w:rFonts w:ascii="Times New Roman" w:hAnsi="Times New Roman" w:cs="Times New Roman"/>
          <w:sz w:val="28"/>
          <w:szCs w:val="28"/>
        </w:rPr>
        <w:t xml:space="preserve"> "</w:t>
      </w:r>
      <w:r w:rsidR="002C63CC" w:rsidRPr="00E52B73">
        <w:rPr>
          <w:rFonts w:ascii="Times New Roman" w:hAnsi="Times New Roman" w:cs="Times New Roman"/>
          <w:sz w:val="28"/>
          <w:szCs w:val="28"/>
        </w:rPr>
        <w:t xml:space="preserve">Сахалинский </w:t>
      </w:r>
      <w:r w:rsidR="00A4271C" w:rsidRPr="00E52B73">
        <w:rPr>
          <w:rFonts w:ascii="Times New Roman" w:hAnsi="Times New Roman" w:cs="Times New Roman"/>
          <w:sz w:val="28"/>
          <w:szCs w:val="28"/>
        </w:rPr>
        <w:t xml:space="preserve">Фонд </w:t>
      </w:r>
      <w:r w:rsidR="002C63CC" w:rsidRPr="00E52B73">
        <w:rPr>
          <w:rFonts w:ascii="Times New Roman" w:hAnsi="Times New Roman" w:cs="Times New Roman"/>
          <w:sz w:val="28"/>
          <w:szCs w:val="28"/>
        </w:rPr>
        <w:t xml:space="preserve"> </w:t>
      </w:r>
      <w:r w:rsidR="00A4271C" w:rsidRPr="00E52B73">
        <w:rPr>
          <w:rFonts w:ascii="Times New Roman" w:hAnsi="Times New Roman" w:cs="Times New Roman"/>
          <w:sz w:val="28"/>
          <w:szCs w:val="28"/>
        </w:rPr>
        <w:t xml:space="preserve"> развити</w:t>
      </w:r>
      <w:r w:rsidR="002C63CC" w:rsidRPr="00E52B73">
        <w:rPr>
          <w:rFonts w:ascii="Times New Roman" w:hAnsi="Times New Roman" w:cs="Times New Roman"/>
          <w:sz w:val="28"/>
          <w:szCs w:val="28"/>
        </w:rPr>
        <w:t>я</w:t>
      </w:r>
      <w:r w:rsidR="00A4271C" w:rsidRPr="00E52B73">
        <w:rPr>
          <w:rFonts w:ascii="Times New Roman" w:hAnsi="Times New Roman" w:cs="Times New Roman"/>
          <w:sz w:val="28"/>
          <w:szCs w:val="28"/>
        </w:rPr>
        <w:t xml:space="preserve"> предпринимательства".</w:t>
      </w:r>
    </w:p>
    <w:p w14:paraId="0D91C97D" w14:textId="77777777" w:rsidR="00954950" w:rsidRDefault="00954950" w:rsidP="00F11872">
      <w:pPr>
        <w:spacing w:line="360" w:lineRule="auto"/>
        <w:ind w:firstLine="709"/>
        <w:contextualSpacing/>
        <w:jc w:val="both"/>
        <w:rPr>
          <w:sz w:val="28"/>
          <w:szCs w:val="28"/>
        </w:rPr>
      </w:pPr>
    </w:p>
    <w:p w14:paraId="2CEB7E9A" w14:textId="77777777" w:rsidR="00B05D3D" w:rsidRPr="00C73595" w:rsidRDefault="00954950" w:rsidP="002E7C56">
      <w:pPr>
        <w:keepLines/>
        <w:autoSpaceDE w:val="0"/>
        <w:autoSpaceDN w:val="0"/>
        <w:adjustRightInd w:val="0"/>
        <w:spacing w:line="360" w:lineRule="auto"/>
        <w:contextualSpacing/>
        <w:jc w:val="center"/>
        <w:rPr>
          <w:b/>
          <w:sz w:val="28"/>
          <w:szCs w:val="28"/>
        </w:rPr>
      </w:pPr>
      <w:r>
        <w:rPr>
          <w:b/>
          <w:sz w:val="28"/>
          <w:szCs w:val="28"/>
        </w:rPr>
        <w:t xml:space="preserve">4. </w:t>
      </w:r>
      <w:r w:rsidR="00B05D3D">
        <w:rPr>
          <w:b/>
          <w:sz w:val="28"/>
          <w:szCs w:val="28"/>
        </w:rPr>
        <w:t>Порядок</w:t>
      </w:r>
      <w:r w:rsidR="00B05D3D" w:rsidRPr="00C73595">
        <w:rPr>
          <w:b/>
          <w:sz w:val="28"/>
          <w:szCs w:val="28"/>
        </w:rPr>
        <w:t xml:space="preserve"> </w:t>
      </w:r>
      <w:r w:rsidR="00B05D3D">
        <w:rPr>
          <w:b/>
          <w:sz w:val="28"/>
          <w:szCs w:val="28"/>
        </w:rPr>
        <w:t>о</w:t>
      </w:r>
      <w:r w:rsidR="00B05D3D" w:rsidRPr="00C73595">
        <w:rPr>
          <w:b/>
          <w:sz w:val="28"/>
          <w:szCs w:val="28"/>
        </w:rPr>
        <w:t>тбора</w:t>
      </w:r>
      <w:r w:rsidR="00B05D3D">
        <w:rPr>
          <w:b/>
          <w:sz w:val="28"/>
          <w:szCs w:val="28"/>
        </w:rPr>
        <w:t xml:space="preserve"> финансовых организаций</w:t>
      </w:r>
    </w:p>
    <w:p w14:paraId="6164AAA4"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 xml:space="preserve">.1. Для участия в </w:t>
      </w:r>
      <w:r w:rsidR="00A4271C" w:rsidRPr="00954950">
        <w:rPr>
          <w:sz w:val="28"/>
          <w:szCs w:val="28"/>
        </w:rPr>
        <w:t>Отборе</w:t>
      </w:r>
      <w:r w:rsidR="00A4271C" w:rsidRPr="00C73595">
        <w:rPr>
          <w:sz w:val="28"/>
          <w:szCs w:val="28"/>
        </w:rPr>
        <w:t xml:space="preserve"> ф</w:t>
      </w:r>
      <w:r>
        <w:rPr>
          <w:sz w:val="28"/>
          <w:szCs w:val="28"/>
        </w:rPr>
        <w:t>ин</w:t>
      </w:r>
      <w:r w:rsidR="00A4271C" w:rsidRPr="00C73595">
        <w:rPr>
          <w:sz w:val="28"/>
          <w:szCs w:val="28"/>
        </w:rPr>
        <w:t xml:space="preserve">ансовые организации направляют в адрес </w:t>
      </w:r>
      <w:r w:rsidR="00A4271C" w:rsidRPr="00992D48">
        <w:rPr>
          <w:sz w:val="28"/>
          <w:szCs w:val="28"/>
        </w:rPr>
        <w:t>Фонда заявку по форме, утвержденной Фондом</w:t>
      </w:r>
      <w:r w:rsidR="00AF2595" w:rsidRPr="00992D48">
        <w:rPr>
          <w:sz w:val="28"/>
          <w:szCs w:val="28"/>
        </w:rPr>
        <w:t xml:space="preserve"> (Приложение № 1)</w:t>
      </w:r>
      <w:r w:rsidR="00CC06F4" w:rsidRPr="00992D48">
        <w:rPr>
          <w:sz w:val="28"/>
          <w:szCs w:val="28"/>
        </w:rPr>
        <w:t>.</w:t>
      </w:r>
    </w:p>
    <w:p w14:paraId="6DF34777" w14:textId="77777777" w:rsidR="00A4271C" w:rsidRPr="00C73595" w:rsidRDefault="00A4271C" w:rsidP="00F11872">
      <w:pPr>
        <w:tabs>
          <w:tab w:val="left" w:pos="720"/>
        </w:tabs>
        <w:autoSpaceDE w:val="0"/>
        <w:autoSpaceDN w:val="0"/>
        <w:adjustRightInd w:val="0"/>
        <w:spacing w:line="360" w:lineRule="auto"/>
        <w:ind w:firstLine="709"/>
        <w:contextualSpacing/>
        <w:jc w:val="both"/>
        <w:rPr>
          <w:sz w:val="28"/>
          <w:szCs w:val="28"/>
        </w:rPr>
      </w:pPr>
      <w:r w:rsidRPr="00C73595">
        <w:rPr>
          <w:sz w:val="28"/>
          <w:szCs w:val="28"/>
        </w:rPr>
        <w:t xml:space="preserve">Заявка подписывается руководителем </w:t>
      </w:r>
      <w:r w:rsidR="00CC06F4" w:rsidRPr="00C73595">
        <w:rPr>
          <w:sz w:val="28"/>
          <w:szCs w:val="28"/>
        </w:rPr>
        <w:t>Ф</w:t>
      </w:r>
      <w:r w:rsidRPr="00C73595">
        <w:rPr>
          <w:sz w:val="28"/>
          <w:szCs w:val="28"/>
        </w:rPr>
        <w:t>инансовой организации или ин</w:t>
      </w:r>
      <w:r w:rsidR="000D4761" w:rsidRPr="00C73595">
        <w:rPr>
          <w:sz w:val="28"/>
          <w:szCs w:val="28"/>
        </w:rPr>
        <w:t>ым</w:t>
      </w:r>
      <w:r w:rsidRPr="00C73595">
        <w:rPr>
          <w:sz w:val="28"/>
          <w:szCs w:val="28"/>
        </w:rPr>
        <w:t xml:space="preserve"> лиц</w:t>
      </w:r>
      <w:r w:rsidR="000D4761" w:rsidRPr="00C73595">
        <w:rPr>
          <w:sz w:val="28"/>
          <w:szCs w:val="28"/>
        </w:rPr>
        <w:t>ом</w:t>
      </w:r>
      <w:r w:rsidRPr="00C73595">
        <w:rPr>
          <w:sz w:val="28"/>
          <w:szCs w:val="28"/>
        </w:rPr>
        <w:t xml:space="preserve"> по доверенности. </w:t>
      </w:r>
    </w:p>
    <w:p w14:paraId="2909A408"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.2. К заявке должны быть приложены:</w:t>
      </w:r>
    </w:p>
    <w:p w14:paraId="71E68DDC" w14:textId="77777777" w:rsidR="00A4271C" w:rsidRPr="00C73595" w:rsidRDefault="00954950" w:rsidP="00F11872">
      <w:pPr>
        <w:spacing w:line="360" w:lineRule="auto"/>
        <w:ind w:firstLine="709"/>
        <w:contextualSpacing/>
        <w:jc w:val="both"/>
        <w:rPr>
          <w:sz w:val="28"/>
          <w:szCs w:val="28"/>
        </w:rPr>
      </w:pPr>
      <w:r>
        <w:rPr>
          <w:sz w:val="28"/>
          <w:szCs w:val="28"/>
        </w:rPr>
        <w:t>4</w:t>
      </w:r>
      <w:r w:rsidR="00A4271C" w:rsidRPr="00C73595">
        <w:rPr>
          <w:sz w:val="28"/>
          <w:szCs w:val="28"/>
        </w:rPr>
        <w:t>.2.1. Банками:</w:t>
      </w:r>
    </w:p>
    <w:p w14:paraId="34DD31A6"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копии учредительных документов;</w:t>
      </w:r>
    </w:p>
    <w:p w14:paraId="24C6898B"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копии свидетельства о внесении записи в Единый государственный реестр юридических лиц и свидетельства о постановке на учет в налоговом органе;</w:t>
      </w:r>
    </w:p>
    <w:p w14:paraId="6F9763F9" w14:textId="77777777" w:rsidR="00A4271C" w:rsidRPr="00C73595" w:rsidRDefault="00A4271C" w:rsidP="00F11872">
      <w:pPr>
        <w:spacing w:line="360" w:lineRule="auto"/>
        <w:ind w:firstLine="709"/>
        <w:contextualSpacing/>
        <w:jc w:val="both"/>
        <w:rPr>
          <w:sz w:val="28"/>
          <w:szCs w:val="28"/>
        </w:rPr>
      </w:pPr>
      <w:r w:rsidRPr="00C73595">
        <w:rPr>
          <w:sz w:val="28"/>
          <w:szCs w:val="28"/>
        </w:rPr>
        <w:t>- копия лицензии Банка России на осуществление банковской деятельности;</w:t>
      </w:r>
    </w:p>
    <w:p w14:paraId="1DE3366E" w14:textId="77777777" w:rsidR="00A4271C" w:rsidRDefault="00A4271C" w:rsidP="00F11872">
      <w:pPr>
        <w:spacing w:line="360" w:lineRule="auto"/>
        <w:ind w:firstLine="709"/>
        <w:contextualSpacing/>
        <w:jc w:val="both"/>
        <w:rPr>
          <w:sz w:val="28"/>
          <w:szCs w:val="28"/>
        </w:rPr>
      </w:pPr>
      <w:r w:rsidRPr="00C73595">
        <w:rPr>
          <w:sz w:val="28"/>
          <w:szCs w:val="28"/>
        </w:rPr>
        <w:t>- копия свидетельства о включении банка в систему страхования вкладов физических лиц;</w:t>
      </w:r>
    </w:p>
    <w:p w14:paraId="30ABCDE3" w14:textId="77777777" w:rsidR="007C0B92" w:rsidRDefault="007C0B92" w:rsidP="007C0B92">
      <w:pPr>
        <w:pStyle w:val="Default"/>
        <w:spacing w:line="360" w:lineRule="auto"/>
        <w:ind w:firstLine="709"/>
        <w:jc w:val="both"/>
        <w:rPr>
          <w:color w:val="auto"/>
          <w:sz w:val="28"/>
          <w:szCs w:val="28"/>
        </w:rPr>
      </w:pPr>
      <w:r w:rsidRPr="007C0B92">
        <w:rPr>
          <w:color w:val="auto"/>
          <w:sz w:val="28"/>
          <w:szCs w:val="28"/>
        </w:rPr>
        <w:t xml:space="preserve">- сведения, необходимые для идентификации Банка, представителя </w:t>
      </w:r>
      <w:r w:rsidRPr="00F1516B">
        <w:rPr>
          <w:color w:val="auto"/>
          <w:sz w:val="28"/>
          <w:szCs w:val="28"/>
        </w:rPr>
        <w:t>Банка и бенефициарного владельца (Приложение № 2);</w:t>
      </w:r>
      <w:r w:rsidRPr="007C0B92">
        <w:rPr>
          <w:color w:val="auto"/>
          <w:sz w:val="28"/>
          <w:szCs w:val="28"/>
        </w:rPr>
        <w:t xml:space="preserve"> </w:t>
      </w:r>
    </w:p>
    <w:p w14:paraId="4A065295" w14:textId="77777777" w:rsidR="00A9251A" w:rsidRDefault="00A9251A" w:rsidP="005033EE">
      <w:pPr>
        <w:pStyle w:val="Default"/>
        <w:spacing w:line="360" w:lineRule="auto"/>
        <w:ind w:firstLine="709"/>
        <w:jc w:val="both"/>
        <w:rPr>
          <w:color w:val="auto"/>
          <w:sz w:val="28"/>
          <w:szCs w:val="28"/>
        </w:rPr>
      </w:pPr>
      <w:r w:rsidRPr="00F1516B">
        <w:rPr>
          <w:color w:val="auto"/>
          <w:sz w:val="28"/>
          <w:szCs w:val="28"/>
        </w:rPr>
        <w:lastRenderedPageBreak/>
        <w:t>- информаци</w:t>
      </w:r>
      <w:r w:rsidR="00EE06D1" w:rsidRPr="00F1516B">
        <w:rPr>
          <w:color w:val="auto"/>
          <w:sz w:val="28"/>
          <w:szCs w:val="28"/>
        </w:rPr>
        <w:t>я</w:t>
      </w:r>
      <w:r w:rsidRPr="00F1516B">
        <w:rPr>
          <w:color w:val="auto"/>
          <w:sz w:val="28"/>
          <w:szCs w:val="28"/>
        </w:rPr>
        <w:t xml:space="preserve"> о кредитном портфеле по форме Приложения № 3 к настоящ</w:t>
      </w:r>
      <w:r w:rsidR="00EE06D1" w:rsidRPr="00F1516B">
        <w:rPr>
          <w:color w:val="auto"/>
          <w:sz w:val="28"/>
          <w:szCs w:val="28"/>
        </w:rPr>
        <w:t>е</w:t>
      </w:r>
      <w:r w:rsidRPr="00F1516B">
        <w:rPr>
          <w:color w:val="auto"/>
          <w:sz w:val="28"/>
          <w:szCs w:val="28"/>
        </w:rPr>
        <w:t>м</w:t>
      </w:r>
      <w:r w:rsidR="00EE06D1" w:rsidRPr="00F1516B">
        <w:rPr>
          <w:color w:val="auto"/>
          <w:sz w:val="28"/>
          <w:szCs w:val="28"/>
        </w:rPr>
        <w:t xml:space="preserve">у </w:t>
      </w:r>
      <w:r w:rsidRPr="00F1516B">
        <w:rPr>
          <w:color w:val="auto"/>
          <w:sz w:val="28"/>
          <w:szCs w:val="28"/>
        </w:rPr>
        <w:t xml:space="preserve"> П</w:t>
      </w:r>
      <w:r w:rsidR="00EE06D1" w:rsidRPr="00F1516B">
        <w:rPr>
          <w:color w:val="auto"/>
          <w:sz w:val="28"/>
          <w:szCs w:val="28"/>
        </w:rPr>
        <w:t>орядку</w:t>
      </w:r>
      <w:r w:rsidRPr="00F1516B">
        <w:rPr>
          <w:color w:val="auto"/>
          <w:sz w:val="28"/>
          <w:szCs w:val="28"/>
        </w:rPr>
        <w:t xml:space="preserve"> (справк</w:t>
      </w:r>
      <w:r w:rsidR="008C6569" w:rsidRPr="00F1516B">
        <w:rPr>
          <w:color w:val="auto"/>
          <w:sz w:val="28"/>
          <w:szCs w:val="28"/>
        </w:rPr>
        <w:t>а</w:t>
      </w:r>
      <w:r w:rsidRPr="00F1516B">
        <w:rPr>
          <w:color w:val="auto"/>
          <w:sz w:val="28"/>
          <w:szCs w:val="28"/>
        </w:rPr>
        <w:t xml:space="preserve"> </w:t>
      </w:r>
      <w:r w:rsidR="00673823" w:rsidRPr="00F1516B">
        <w:rPr>
          <w:color w:val="auto"/>
          <w:sz w:val="28"/>
          <w:szCs w:val="28"/>
        </w:rPr>
        <w:t>об основных показателях портфеля</w:t>
      </w:r>
      <w:r w:rsidR="00EE06D1" w:rsidRPr="00F1516B">
        <w:rPr>
          <w:color w:val="auto"/>
          <w:sz w:val="28"/>
          <w:szCs w:val="28"/>
        </w:rPr>
        <w:t>);</w:t>
      </w:r>
    </w:p>
    <w:p w14:paraId="6F9B0527" w14:textId="77777777" w:rsidR="00A4271C" w:rsidRPr="00C73595" w:rsidRDefault="00A4271C" w:rsidP="005033EE">
      <w:pPr>
        <w:spacing w:line="360" w:lineRule="auto"/>
        <w:ind w:firstLine="709"/>
        <w:contextualSpacing/>
        <w:jc w:val="both"/>
        <w:rPr>
          <w:sz w:val="28"/>
          <w:szCs w:val="28"/>
        </w:rPr>
      </w:pPr>
      <w:r w:rsidRPr="00C73595">
        <w:rPr>
          <w:sz w:val="28"/>
          <w:szCs w:val="28"/>
        </w:rPr>
        <w:t>- копия аудиторского заключения по итогам работы за предыдущий год</w:t>
      </w:r>
      <w:r w:rsidR="00F63BB8" w:rsidRPr="00C73595">
        <w:rPr>
          <w:sz w:val="28"/>
          <w:szCs w:val="28"/>
        </w:rPr>
        <w:t xml:space="preserve">, а также аудированной отчетности, составленной в соответствии с МСФО, за предыдущий год по Банку или банковской группе при вхождении потенциального Банка-партнера в банковскую группу </w:t>
      </w:r>
      <w:r w:rsidRPr="00C73595">
        <w:rPr>
          <w:sz w:val="28"/>
          <w:szCs w:val="28"/>
        </w:rPr>
        <w:t>(если дата начала Отбора приходится на дату ранее 01 июля, представляются аудиторские заключения по итогам работы за год, предшествующий предыдущему)</w:t>
      </w:r>
      <w:r w:rsidR="0083264F">
        <w:rPr>
          <w:sz w:val="28"/>
          <w:szCs w:val="28"/>
        </w:rPr>
        <w:t>,</w:t>
      </w:r>
      <w:r w:rsidRPr="00C73595">
        <w:rPr>
          <w:sz w:val="28"/>
          <w:szCs w:val="28"/>
        </w:rPr>
        <w:t xml:space="preserve">; </w:t>
      </w:r>
    </w:p>
    <w:p w14:paraId="2921A002" w14:textId="77777777"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список филиалов, отделений и</w:t>
      </w:r>
      <w:r w:rsidR="00BC0B3A">
        <w:rPr>
          <w:color w:val="000000"/>
          <w:sz w:val="28"/>
          <w:szCs w:val="28"/>
        </w:rPr>
        <w:t xml:space="preserve"> </w:t>
      </w:r>
      <w:r w:rsidRPr="00C73595">
        <w:rPr>
          <w:color w:val="000000"/>
          <w:sz w:val="28"/>
          <w:szCs w:val="28"/>
        </w:rPr>
        <w:t xml:space="preserve">дополнительных офисов, осуществляющих деятельность по кредитованию </w:t>
      </w:r>
      <w:r w:rsidR="00E20BCA" w:rsidRPr="0074090B">
        <w:rPr>
          <w:sz w:val="28"/>
          <w:szCs w:val="28"/>
        </w:rPr>
        <w:t>субъект</w:t>
      </w:r>
      <w:r w:rsidR="00E20BCA">
        <w:rPr>
          <w:sz w:val="28"/>
          <w:szCs w:val="28"/>
        </w:rPr>
        <w:t xml:space="preserve">ов </w:t>
      </w:r>
      <w:r w:rsidRPr="00C73595">
        <w:rPr>
          <w:color w:val="000000"/>
          <w:sz w:val="28"/>
          <w:szCs w:val="28"/>
        </w:rPr>
        <w:t>МСП на территории Сахалинской области;</w:t>
      </w:r>
    </w:p>
    <w:p w14:paraId="0A042381" w14:textId="77777777"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копи</w:t>
      </w:r>
      <w:r w:rsidR="00F63BB8" w:rsidRPr="00C73595">
        <w:rPr>
          <w:color w:val="000000"/>
          <w:sz w:val="28"/>
          <w:szCs w:val="28"/>
        </w:rPr>
        <w:t>и</w:t>
      </w:r>
      <w:r w:rsidRPr="00C73595">
        <w:rPr>
          <w:color w:val="000000"/>
          <w:sz w:val="28"/>
          <w:szCs w:val="28"/>
        </w:rPr>
        <w:t xml:space="preserve"> установленных (утвержденных) кредитных программ </w:t>
      </w:r>
      <w:r w:rsidR="00E20BCA">
        <w:rPr>
          <w:color w:val="000000"/>
          <w:sz w:val="28"/>
          <w:szCs w:val="28"/>
        </w:rPr>
        <w:t xml:space="preserve">для </w:t>
      </w:r>
      <w:r w:rsidR="00E20BCA" w:rsidRPr="0074090B">
        <w:rPr>
          <w:sz w:val="28"/>
          <w:szCs w:val="28"/>
        </w:rPr>
        <w:t>субъект</w:t>
      </w:r>
      <w:r w:rsidR="00E20BCA">
        <w:rPr>
          <w:sz w:val="28"/>
          <w:szCs w:val="28"/>
        </w:rPr>
        <w:t xml:space="preserve">ов </w:t>
      </w:r>
      <w:r w:rsidRPr="00C73595">
        <w:rPr>
          <w:color w:val="000000"/>
          <w:sz w:val="28"/>
          <w:szCs w:val="28"/>
        </w:rPr>
        <w:t>МСП, действующих в Банке, с информацией об основных условиях  предоставления кредитов</w:t>
      </w:r>
      <w:r w:rsidR="003D269A" w:rsidRPr="00C73595">
        <w:rPr>
          <w:color w:val="000000"/>
          <w:sz w:val="28"/>
          <w:szCs w:val="28"/>
        </w:rPr>
        <w:t>, банковских гарантий</w:t>
      </w:r>
      <w:r w:rsidRPr="00C73595">
        <w:rPr>
          <w:color w:val="000000"/>
          <w:sz w:val="28"/>
          <w:szCs w:val="28"/>
        </w:rPr>
        <w:t xml:space="preserve"> (суммы, сроки, процентные ставки, требования к обеспечению, требования к сроку ведения хозяйственной деятельности, иные условия); </w:t>
      </w:r>
    </w:p>
    <w:p w14:paraId="5BD2B6DF" w14:textId="77777777" w:rsidR="00A4271C" w:rsidRPr="00C73595" w:rsidRDefault="00A4271C" w:rsidP="00E20BCA">
      <w:pPr>
        <w:spacing w:line="360" w:lineRule="auto"/>
        <w:ind w:firstLine="709"/>
        <w:contextualSpacing/>
        <w:jc w:val="both"/>
        <w:rPr>
          <w:color w:val="000000"/>
          <w:sz w:val="28"/>
          <w:szCs w:val="28"/>
        </w:rPr>
      </w:pPr>
      <w:r w:rsidRPr="00C73595">
        <w:rPr>
          <w:color w:val="000000"/>
          <w:sz w:val="28"/>
          <w:szCs w:val="28"/>
        </w:rPr>
        <w:t xml:space="preserve">- справка об установленных (утвержденных) сроках рассмотрения кредитных </w:t>
      </w:r>
      <w:r w:rsidR="00EB6D69">
        <w:rPr>
          <w:color w:val="000000"/>
          <w:sz w:val="28"/>
          <w:szCs w:val="28"/>
        </w:rPr>
        <w:t xml:space="preserve"> </w:t>
      </w:r>
      <w:r w:rsidRPr="00C73595">
        <w:rPr>
          <w:color w:val="000000"/>
          <w:sz w:val="28"/>
          <w:szCs w:val="28"/>
        </w:rPr>
        <w:t xml:space="preserve">заявок </w:t>
      </w:r>
      <w:r w:rsidR="00EB6D69">
        <w:rPr>
          <w:color w:val="000000"/>
          <w:sz w:val="28"/>
          <w:szCs w:val="28"/>
        </w:rPr>
        <w:t xml:space="preserve">  </w:t>
      </w:r>
      <w:r w:rsidR="00E20BCA" w:rsidRPr="0074090B">
        <w:rPr>
          <w:sz w:val="28"/>
          <w:szCs w:val="28"/>
        </w:rPr>
        <w:t>субъект</w:t>
      </w:r>
      <w:r w:rsidR="00E20BCA">
        <w:rPr>
          <w:sz w:val="28"/>
          <w:szCs w:val="28"/>
        </w:rPr>
        <w:t xml:space="preserve">ов </w:t>
      </w:r>
      <w:r w:rsidRPr="00C73595">
        <w:rPr>
          <w:color w:val="000000"/>
          <w:sz w:val="28"/>
          <w:szCs w:val="28"/>
        </w:rPr>
        <w:t xml:space="preserve">МСП, </w:t>
      </w:r>
      <w:r w:rsidR="00EB6D69">
        <w:rPr>
          <w:color w:val="000000"/>
          <w:sz w:val="28"/>
          <w:szCs w:val="28"/>
        </w:rPr>
        <w:t xml:space="preserve"> </w:t>
      </w:r>
      <w:r w:rsidRPr="00C73595">
        <w:rPr>
          <w:color w:val="000000"/>
          <w:sz w:val="28"/>
          <w:szCs w:val="28"/>
        </w:rPr>
        <w:t>о фактически сложившихся</w:t>
      </w:r>
      <w:r w:rsidR="00EB6D69">
        <w:rPr>
          <w:color w:val="000000"/>
          <w:sz w:val="28"/>
          <w:szCs w:val="28"/>
        </w:rPr>
        <w:t xml:space="preserve"> </w:t>
      </w:r>
      <w:r w:rsidRPr="00C73595">
        <w:rPr>
          <w:color w:val="000000"/>
          <w:sz w:val="28"/>
          <w:szCs w:val="28"/>
        </w:rPr>
        <w:t xml:space="preserve"> пределах процентной ставки по выдаваемым </w:t>
      </w:r>
      <w:r w:rsidR="00E20BCA" w:rsidRPr="0074090B">
        <w:rPr>
          <w:sz w:val="28"/>
          <w:szCs w:val="28"/>
        </w:rPr>
        <w:t>субъект</w:t>
      </w:r>
      <w:r w:rsidR="00E20BCA">
        <w:rPr>
          <w:sz w:val="28"/>
          <w:szCs w:val="28"/>
        </w:rPr>
        <w:t xml:space="preserve">ам </w:t>
      </w:r>
      <w:r w:rsidRPr="00C73595">
        <w:rPr>
          <w:color w:val="000000"/>
          <w:sz w:val="28"/>
          <w:szCs w:val="28"/>
        </w:rPr>
        <w:t xml:space="preserve">МСП кредитам, </w:t>
      </w:r>
      <w:r w:rsidR="003D269A" w:rsidRPr="00C73595">
        <w:rPr>
          <w:color w:val="000000"/>
          <w:sz w:val="28"/>
          <w:szCs w:val="28"/>
        </w:rPr>
        <w:t xml:space="preserve">банковским гарантиям, </w:t>
      </w:r>
      <w:r w:rsidRPr="00C73595">
        <w:rPr>
          <w:color w:val="000000"/>
          <w:sz w:val="28"/>
          <w:szCs w:val="28"/>
        </w:rPr>
        <w:t>в том числе обеспеченным Поручительством Фонда;</w:t>
      </w:r>
    </w:p>
    <w:p w14:paraId="3DBE6CE4" w14:textId="77777777" w:rsidR="00A4271C" w:rsidRPr="00C73595" w:rsidRDefault="00A4271C" w:rsidP="00F11872">
      <w:pPr>
        <w:spacing w:line="360" w:lineRule="auto"/>
        <w:ind w:firstLine="709"/>
        <w:contextualSpacing/>
        <w:jc w:val="both"/>
        <w:rPr>
          <w:sz w:val="28"/>
          <w:szCs w:val="28"/>
        </w:rPr>
      </w:pPr>
      <w:r w:rsidRPr="00C73595">
        <w:rPr>
          <w:color w:val="000000"/>
          <w:sz w:val="28"/>
          <w:szCs w:val="28"/>
        </w:rPr>
        <w:t>- копи</w:t>
      </w:r>
      <w:r w:rsidR="00BE2D50">
        <w:rPr>
          <w:color w:val="000000"/>
          <w:sz w:val="28"/>
          <w:szCs w:val="28"/>
        </w:rPr>
        <w:t>и</w:t>
      </w:r>
      <w:r w:rsidRPr="00C73595">
        <w:rPr>
          <w:color w:val="000000"/>
          <w:sz w:val="28"/>
          <w:szCs w:val="28"/>
        </w:rPr>
        <w:t xml:space="preserve"> утвержденн</w:t>
      </w:r>
      <w:r w:rsidR="00BE2D50">
        <w:rPr>
          <w:color w:val="000000"/>
          <w:sz w:val="28"/>
          <w:szCs w:val="28"/>
        </w:rPr>
        <w:t>ых</w:t>
      </w:r>
      <w:r w:rsidRPr="00C73595">
        <w:rPr>
          <w:color w:val="000000"/>
          <w:sz w:val="28"/>
          <w:szCs w:val="28"/>
        </w:rPr>
        <w:t xml:space="preserve"> методик оценки финансового</w:t>
      </w:r>
      <w:r w:rsidRPr="00C73595">
        <w:rPr>
          <w:sz w:val="28"/>
          <w:szCs w:val="28"/>
        </w:rPr>
        <w:t xml:space="preserve"> состояния </w:t>
      </w:r>
      <w:r w:rsidR="00E20BCA" w:rsidRPr="0074090B">
        <w:rPr>
          <w:sz w:val="28"/>
          <w:szCs w:val="28"/>
        </w:rPr>
        <w:t>субъект</w:t>
      </w:r>
      <w:r w:rsidR="00E20BCA">
        <w:rPr>
          <w:sz w:val="28"/>
          <w:szCs w:val="28"/>
        </w:rPr>
        <w:t xml:space="preserve">ов </w:t>
      </w:r>
      <w:r w:rsidRPr="00C73595">
        <w:rPr>
          <w:sz w:val="28"/>
          <w:szCs w:val="28"/>
        </w:rPr>
        <w:t>МСП;</w:t>
      </w:r>
    </w:p>
    <w:p w14:paraId="4D644589" w14:textId="77777777" w:rsidR="00A4271C" w:rsidRPr="00C73595" w:rsidRDefault="00A4271C" w:rsidP="00F11872">
      <w:pPr>
        <w:spacing w:line="360" w:lineRule="auto"/>
        <w:ind w:firstLine="709"/>
        <w:contextualSpacing/>
        <w:jc w:val="both"/>
        <w:rPr>
          <w:color w:val="000000"/>
          <w:sz w:val="28"/>
          <w:szCs w:val="28"/>
        </w:rPr>
      </w:pPr>
      <w:r w:rsidRPr="00992D48">
        <w:rPr>
          <w:color w:val="000000"/>
          <w:sz w:val="28"/>
          <w:szCs w:val="28"/>
        </w:rPr>
        <w:t>- справка об объеме выданных кредитов</w:t>
      </w:r>
      <w:r w:rsidR="003D269A" w:rsidRPr="00992D48">
        <w:rPr>
          <w:color w:val="000000"/>
          <w:sz w:val="28"/>
          <w:szCs w:val="28"/>
        </w:rPr>
        <w:t>, банковских гаранти</w:t>
      </w:r>
      <w:r w:rsidR="00760E5B">
        <w:rPr>
          <w:color w:val="000000"/>
          <w:sz w:val="28"/>
          <w:szCs w:val="28"/>
        </w:rPr>
        <w:t>й</w:t>
      </w:r>
      <w:r w:rsidRPr="00992D48">
        <w:rPr>
          <w:color w:val="000000"/>
          <w:sz w:val="28"/>
          <w:szCs w:val="28"/>
        </w:rPr>
        <w:t xml:space="preserve"> </w:t>
      </w:r>
      <w:r w:rsidR="00E20BCA" w:rsidRPr="00992D48">
        <w:rPr>
          <w:sz w:val="28"/>
          <w:szCs w:val="28"/>
        </w:rPr>
        <w:t xml:space="preserve">субъектам </w:t>
      </w:r>
      <w:r w:rsidRPr="00992D48">
        <w:rPr>
          <w:color w:val="000000"/>
          <w:sz w:val="28"/>
          <w:szCs w:val="28"/>
        </w:rPr>
        <w:t xml:space="preserve">МСП за каждый из предыдущих </w:t>
      </w:r>
      <w:r w:rsidR="001B0256">
        <w:rPr>
          <w:color w:val="000000"/>
          <w:sz w:val="28"/>
          <w:szCs w:val="28"/>
        </w:rPr>
        <w:t>дву</w:t>
      </w:r>
      <w:r w:rsidRPr="00992D48">
        <w:rPr>
          <w:color w:val="000000"/>
          <w:sz w:val="28"/>
          <w:szCs w:val="28"/>
        </w:rPr>
        <w:t>х лет и весь период текущего года на территории Сахалинской области;</w:t>
      </w:r>
    </w:p>
    <w:p w14:paraId="1ACC8964" w14:textId="77777777" w:rsidR="00A4271C" w:rsidRPr="00144EDE" w:rsidRDefault="00A4271C" w:rsidP="00F11872">
      <w:pPr>
        <w:spacing w:line="360" w:lineRule="auto"/>
        <w:ind w:firstLine="709"/>
        <w:contextualSpacing/>
        <w:jc w:val="both"/>
        <w:rPr>
          <w:sz w:val="28"/>
          <w:szCs w:val="28"/>
        </w:rPr>
      </w:pPr>
      <w:r w:rsidRPr="00C73595">
        <w:rPr>
          <w:color w:val="000000"/>
          <w:sz w:val="28"/>
          <w:szCs w:val="28"/>
        </w:rPr>
        <w:t xml:space="preserve">- копия методики или порядка работы с </w:t>
      </w:r>
      <w:r w:rsidR="001D1C82" w:rsidRPr="0074090B">
        <w:rPr>
          <w:sz w:val="28"/>
          <w:szCs w:val="28"/>
        </w:rPr>
        <w:t>субъект</w:t>
      </w:r>
      <w:r w:rsidR="001D1C82">
        <w:rPr>
          <w:sz w:val="28"/>
          <w:szCs w:val="28"/>
        </w:rPr>
        <w:t xml:space="preserve">ами </w:t>
      </w:r>
      <w:r w:rsidR="003D269A" w:rsidRPr="00C73595">
        <w:rPr>
          <w:color w:val="000000"/>
          <w:sz w:val="28"/>
          <w:szCs w:val="28"/>
        </w:rPr>
        <w:t>МСП</w:t>
      </w:r>
      <w:r w:rsidRPr="00C73595">
        <w:rPr>
          <w:color w:val="000000"/>
          <w:sz w:val="28"/>
          <w:szCs w:val="28"/>
        </w:rPr>
        <w:t xml:space="preserve">, не обеспечившими своевременное и полное исполнение </w:t>
      </w:r>
      <w:r w:rsidR="003D269A" w:rsidRPr="00C73595">
        <w:rPr>
          <w:color w:val="000000"/>
          <w:sz w:val="28"/>
          <w:szCs w:val="28"/>
        </w:rPr>
        <w:t>обязательств</w:t>
      </w:r>
      <w:r w:rsidRPr="00C73595">
        <w:rPr>
          <w:color w:val="000000"/>
          <w:sz w:val="28"/>
          <w:szCs w:val="28"/>
        </w:rPr>
        <w:t>, обеспеченн</w:t>
      </w:r>
      <w:r w:rsidR="003D269A" w:rsidRPr="00C73595">
        <w:rPr>
          <w:color w:val="000000"/>
          <w:sz w:val="28"/>
          <w:szCs w:val="28"/>
        </w:rPr>
        <w:t>ых</w:t>
      </w:r>
      <w:r w:rsidRPr="00C73595">
        <w:rPr>
          <w:color w:val="000000"/>
          <w:sz w:val="28"/>
          <w:szCs w:val="28"/>
        </w:rPr>
        <w:t xml:space="preserve"> Поручительством Фонда (для банков, имеющих филиальную</w:t>
      </w:r>
      <w:r w:rsidRPr="00C73595">
        <w:rPr>
          <w:sz w:val="28"/>
          <w:szCs w:val="28"/>
        </w:rPr>
        <w:t xml:space="preserve"> сеть, необходимо подтвердить наличие процедуры уведомления «головного офиса» о неисполнении </w:t>
      </w:r>
      <w:r w:rsidRPr="00C73595">
        <w:rPr>
          <w:sz w:val="28"/>
          <w:szCs w:val="28"/>
        </w:rPr>
        <w:lastRenderedPageBreak/>
        <w:t xml:space="preserve">(ненадлежащем исполнении) </w:t>
      </w:r>
      <w:r w:rsidR="001D1C82" w:rsidRPr="0074090B">
        <w:rPr>
          <w:sz w:val="28"/>
          <w:szCs w:val="28"/>
        </w:rPr>
        <w:t>субъект</w:t>
      </w:r>
      <w:r w:rsidR="001D1C82">
        <w:rPr>
          <w:sz w:val="28"/>
          <w:szCs w:val="28"/>
        </w:rPr>
        <w:t xml:space="preserve">ами </w:t>
      </w:r>
      <w:r w:rsidR="003D269A" w:rsidRPr="00C73595">
        <w:rPr>
          <w:sz w:val="28"/>
          <w:szCs w:val="28"/>
        </w:rPr>
        <w:t>МСП</w:t>
      </w:r>
      <w:r w:rsidRPr="00C73595">
        <w:rPr>
          <w:sz w:val="28"/>
          <w:szCs w:val="28"/>
        </w:rPr>
        <w:t xml:space="preserve"> обязательств по </w:t>
      </w:r>
      <w:r w:rsidR="003D269A" w:rsidRPr="00C73595">
        <w:rPr>
          <w:sz w:val="28"/>
          <w:szCs w:val="28"/>
        </w:rPr>
        <w:t xml:space="preserve"> </w:t>
      </w:r>
      <w:r w:rsidRPr="00C73595">
        <w:rPr>
          <w:sz w:val="28"/>
          <w:szCs w:val="28"/>
        </w:rPr>
        <w:t>договор</w:t>
      </w:r>
      <w:r w:rsidR="003D269A" w:rsidRPr="00C73595">
        <w:rPr>
          <w:sz w:val="28"/>
          <w:szCs w:val="28"/>
        </w:rPr>
        <w:t>ам</w:t>
      </w:r>
      <w:r w:rsidRPr="00C73595">
        <w:rPr>
          <w:sz w:val="28"/>
          <w:szCs w:val="28"/>
        </w:rPr>
        <w:t>, обеспеченн</w:t>
      </w:r>
      <w:r w:rsidR="003D269A" w:rsidRPr="00C73595">
        <w:rPr>
          <w:sz w:val="28"/>
          <w:szCs w:val="28"/>
        </w:rPr>
        <w:t>ы</w:t>
      </w:r>
      <w:r w:rsidRPr="00C73595">
        <w:rPr>
          <w:sz w:val="28"/>
          <w:szCs w:val="28"/>
        </w:rPr>
        <w:t xml:space="preserve">м Поручительством </w:t>
      </w:r>
      <w:r w:rsidRPr="00144EDE">
        <w:rPr>
          <w:sz w:val="28"/>
          <w:szCs w:val="28"/>
        </w:rPr>
        <w:t>Фонда).</w:t>
      </w:r>
    </w:p>
    <w:p w14:paraId="33BF7508" w14:textId="77777777" w:rsidR="00A11CAB" w:rsidRPr="00144EDE" w:rsidRDefault="004D2E67" w:rsidP="00A11CAB">
      <w:pPr>
        <w:autoSpaceDE w:val="0"/>
        <w:autoSpaceDN w:val="0"/>
        <w:adjustRightInd w:val="0"/>
        <w:spacing w:line="360" w:lineRule="auto"/>
        <w:ind w:firstLine="709"/>
        <w:contextualSpacing/>
        <w:jc w:val="both"/>
        <w:rPr>
          <w:sz w:val="28"/>
          <w:szCs w:val="28"/>
        </w:rPr>
      </w:pPr>
      <w:r w:rsidRPr="00144EDE">
        <w:rPr>
          <w:sz w:val="28"/>
          <w:szCs w:val="28"/>
        </w:rPr>
        <w:t xml:space="preserve">4.2.2. </w:t>
      </w:r>
      <w:r w:rsidR="00A11CAB" w:rsidRPr="00144EDE">
        <w:rPr>
          <w:sz w:val="28"/>
          <w:szCs w:val="28"/>
        </w:rPr>
        <w:t xml:space="preserve">Все документы, предоставляемые в соответствии с п.4.2.1., должны быть подписаны уполномоченным лицом </w:t>
      </w:r>
      <w:r w:rsidR="007B6CC4" w:rsidRPr="00144EDE">
        <w:rPr>
          <w:sz w:val="28"/>
          <w:szCs w:val="28"/>
        </w:rPr>
        <w:t>Банка</w:t>
      </w:r>
      <w:r w:rsidR="00A11CAB" w:rsidRPr="00144EDE">
        <w:rPr>
          <w:sz w:val="28"/>
          <w:szCs w:val="28"/>
        </w:rPr>
        <w:t xml:space="preserve"> и скреплены оттиском ее печати.</w:t>
      </w:r>
    </w:p>
    <w:p w14:paraId="52F9741E" w14:textId="77777777" w:rsidR="00DB1E1B" w:rsidRDefault="00954950" w:rsidP="00A11CAB">
      <w:pPr>
        <w:spacing w:line="360" w:lineRule="auto"/>
        <w:ind w:firstLine="709"/>
        <w:contextualSpacing/>
        <w:jc w:val="both"/>
        <w:rPr>
          <w:sz w:val="28"/>
          <w:szCs w:val="28"/>
        </w:rPr>
      </w:pPr>
      <w:r w:rsidRPr="00144EDE">
        <w:rPr>
          <w:sz w:val="28"/>
          <w:szCs w:val="28"/>
        </w:rPr>
        <w:t>4</w:t>
      </w:r>
      <w:r w:rsidR="00D562F2" w:rsidRPr="00144EDE">
        <w:rPr>
          <w:sz w:val="28"/>
          <w:szCs w:val="28"/>
        </w:rPr>
        <w:t>.2.</w:t>
      </w:r>
      <w:r w:rsidR="007B6CC4" w:rsidRPr="00144EDE">
        <w:rPr>
          <w:sz w:val="28"/>
          <w:szCs w:val="28"/>
        </w:rPr>
        <w:t>3</w:t>
      </w:r>
      <w:r w:rsidR="00D562F2" w:rsidRPr="00144EDE">
        <w:rPr>
          <w:sz w:val="28"/>
          <w:szCs w:val="28"/>
        </w:rPr>
        <w:t>.</w:t>
      </w:r>
      <w:r w:rsidR="00D562F2">
        <w:rPr>
          <w:sz w:val="28"/>
          <w:szCs w:val="28"/>
        </w:rPr>
        <w:t xml:space="preserve"> </w:t>
      </w:r>
      <w:r w:rsidR="00DB1E1B" w:rsidRPr="00DB1E1B">
        <w:rPr>
          <w:sz w:val="28"/>
          <w:szCs w:val="28"/>
        </w:rPr>
        <w:t xml:space="preserve">На официальном сайте Банка России </w:t>
      </w:r>
      <w:r w:rsidR="001D1C82">
        <w:rPr>
          <w:sz w:val="28"/>
          <w:szCs w:val="28"/>
        </w:rPr>
        <w:t>Фонд</w:t>
      </w:r>
      <w:r w:rsidR="00DB1E1B" w:rsidRPr="00DB1E1B">
        <w:rPr>
          <w:sz w:val="28"/>
          <w:szCs w:val="28"/>
        </w:rPr>
        <w:t xml:space="preserve"> получает отчетность кредитной организации в следующем составе: </w:t>
      </w:r>
    </w:p>
    <w:p w14:paraId="46E8964A" w14:textId="77777777" w:rsidR="00DB1E1B" w:rsidRPr="00DB1E1B" w:rsidRDefault="00DB1E1B" w:rsidP="00DB1E1B">
      <w:pPr>
        <w:pStyle w:val="Default"/>
        <w:spacing w:line="360" w:lineRule="auto"/>
        <w:ind w:firstLine="709"/>
        <w:contextualSpacing/>
        <w:jc w:val="both"/>
        <w:rPr>
          <w:color w:val="auto"/>
          <w:sz w:val="28"/>
          <w:szCs w:val="28"/>
        </w:rPr>
      </w:pPr>
      <w:r w:rsidRPr="00DB1E1B">
        <w:rPr>
          <w:color w:val="auto"/>
          <w:sz w:val="28"/>
          <w:szCs w:val="28"/>
        </w:rPr>
        <w:t xml:space="preserve">- ф. 0409101 «Оборотная ведомость по счетам бухгалтерского учета кредитной организации» на последнюю отчетную дату; </w:t>
      </w:r>
    </w:p>
    <w:p w14:paraId="63DA643B" w14:textId="77777777" w:rsidR="00DB1E1B" w:rsidRDefault="00DB1E1B" w:rsidP="00DB1E1B">
      <w:pPr>
        <w:pStyle w:val="Default"/>
        <w:spacing w:line="360" w:lineRule="auto"/>
        <w:ind w:firstLine="709"/>
        <w:contextualSpacing/>
        <w:jc w:val="both"/>
        <w:rPr>
          <w:color w:val="auto"/>
          <w:sz w:val="28"/>
          <w:szCs w:val="28"/>
        </w:rPr>
      </w:pPr>
      <w:r w:rsidRPr="00DB1E1B">
        <w:rPr>
          <w:color w:val="auto"/>
          <w:sz w:val="28"/>
          <w:szCs w:val="28"/>
        </w:rPr>
        <w:t xml:space="preserve">- ф. 0409102 «Отчет о прибылях и убытках кредитной организации» на последнюю отчетную дату; </w:t>
      </w:r>
    </w:p>
    <w:p w14:paraId="4C4412FC" w14:textId="77777777" w:rsidR="00BA7E0E" w:rsidRDefault="00DB1E1B" w:rsidP="00DB1E1B">
      <w:pPr>
        <w:pStyle w:val="Default"/>
        <w:spacing w:line="360" w:lineRule="auto"/>
        <w:ind w:firstLine="709"/>
        <w:contextualSpacing/>
        <w:jc w:val="both"/>
        <w:rPr>
          <w:color w:val="auto"/>
          <w:sz w:val="28"/>
          <w:szCs w:val="28"/>
        </w:rPr>
      </w:pPr>
      <w:r w:rsidRPr="008D5BC9">
        <w:rPr>
          <w:color w:val="auto"/>
          <w:sz w:val="28"/>
          <w:szCs w:val="28"/>
        </w:rPr>
        <w:t>- ф. 04091</w:t>
      </w:r>
      <w:r w:rsidR="001A7010">
        <w:rPr>
          <w:color w:val="auto"/>
          <w:sz w:val="28"/>
          <w:szCs w:val="28"/>
        </w:rPr>
        <w:t>23</w:t>
      </w:r>
      <w:r w:rsidRPr="008D5BC9">
        <w:rPr>
          <w:color w:val="auto"/>
          <w:sz w:val="28"/>
          <w:szCs w:val="28"/>
        </w:rPr>
        <w:t xml:space="preserve"> «Расчет собственных средств (капитала)» </w:t>
      </w:r>
      <w:r w:rsidR="001A7010">
        <w:rPr>
          <w:color w:val="auto"/>
          <w:sz w:val="28"/>
          <w:szCs w:val="28"/>
        </w:rPr>
        <w:t>(</w:t>
      </w:r>
      <w:r w:rsidR="009D2D75">
        <w:rPr>
          <w:color w:val="auto"/>
          <w:sz w:val="28"/>
          <w:szCs w:val="28"/>
        </w:rPr>
        <w:t>«</w:t>
      </w:r>
      <w:r w:rsidR="001A7010">
        <w:rPr>
          <w:color w:val="auto"/>
          <w:sz w:val="28"/>
          <w:szCs w:val="28"/>
        </w:rPr>
        <w:t>Базель III</w:t>
      </w:r>
      <w:r w:rsidR="009D2D75">
        <w:rPr>
          <w:color w:val="auto"/>
          <w:sz w:val="28"/>
          <w:szCs w:val="28"/>
        </w:rPr>
        <w:t>»</w:t>
      </w:r>
      <w:r w:rsidR="001A7010">
        <w:rPr>
          <w:color w:val="auto"/>
          <w:sz w:val="28"/>
          <w:szCs w:val="28"/>
        </w:rPr>
        <w:t xml:space="preserve">) </w:t>
      </w:r>
      <w:r w:rsidRPr="008D5BC9">
        <w:rPr>
          <w:color w:val="auto"/>
          <w:sz w:val="28"/>
          <w:szCs w:val="28"/>
        </w:rPr>
        <w:t>на последнюю отчетную дату</w:t>
      </w:r>
      <w:r w:rsidR="00BA7E0E">
        <w:rPr>
          <w:color w:val="auto"/>
          <w:sz w:val="28"/>
          <w:szCs w:val="28"/>
        </w:rPr>
        <w:t>;</w:t>
      </w:r>
    </w:p>
    <w:p w14:paraId="6A99286F" w14:textId="77777777" w:rsidR="00DB1E1B" w:rsidRPr="00DB1E1B" w:rsidRDefault="00BA7E0E" w:rsidP="00DB1E1B">
      <w:pPr>
        <w:pStyle w:val="Default"/>
        <w:spacing w:line="360" w:lineRule="auto"/>
        <w:ind w:firstLine="709"/>
        <w:contextualSpacing/>
        <w:jc w:val="both"/>
        <w:rPr>
          <w:color w:val="auto"/>
          <w:sz w:val="28"/>
          <w:szCs w:val="28"/>
        </w:rPr>
      </w:pPr>
      <w:r>
        <w:rPr>
          <w:color w:val="auto"/>
          <w:sz w:val="28"/>
          <w:szCs w:val="28"/>
        </w:rPr>
        <w:t>- ф. 0409135 «информация об обязательных нормативах и о других показателях деятельности кредитной организации»</w:t>
      </w:r>
      <w:r w:rsidR="00807B3D">
        <w:rPr>
          <w:color w:val="auto"/>
          <w:sz w:val="28"/>
          <w:szCs w:val="28"/>
        </w:rPr>
        <w:t xml:space="preserve"> по состоянию на 1 число последних двух кварталов и на 1 число месяца подачи заявки</w:t>
      </w:r>
      <w:r>
        <w:rPr>
          <w:color w:val="auto"/>
          <w:sz w:val="28"/>
          <w:szCs w:val="28"/>
        </w:rPr>
        <w:t>.</w:t>
      </w:r>
      <w:r w:rsidRPr="00DB1E1B">
        <w:rPr>
          <w:color w:val="auto"/>
          <w:sz w:val="28"/>
          <w:szCs w:val="28"/>
        </w:rPr>
        <w:t xml:space="preserve"> </w:t>
      </w:r>
    </w:p>
    <w:p w14:paraId="10B110D4" w14:textId="77777777" w:rsidR="00A4271C" w:rsidRPr="00C73595" w:rsidRDefault="00954950" w:rsidP="00F11872">
      <w:pPr>
        <w:spacing w:line="360" w:lineRule="auto"/>
        <w:ind w:firstLine="709"/>
        <w:contextualSpacing/>
        <w:jc w:val="both"/>
        <w:rPr>
          <w:sz w:val="28"/>
          <w:szCs w:val="28"/>
        </w:rPr>
      </w:pPr>
      <w:r w:rsidRPr="00144EDE">
        <w:rPr>
          <w:sz w:val="28"/>
          <w:szCs w:val="28"/>
        </w:rPr>
        <w:t>4</w:t>
      </w:r>
      <w:r w:rsidR="00A4271C" w:rsidRPr="00144EDE">
        <w:rPr>
          <w:sz w:val="28"/>
          <w:szCs w:val="28"/>
        </w:rPr>
        <w:t>.2.</w:t>
      </w:r>
      <w:r w:rsidR="007B6CC4" w:rsidRPr="00144EDE">
        <w:rPr>
          <w:sz w:val="28"/>
          <w:szCs w:val="28"/>
        </w:rPr>
        <w:t>4</w:t>
      </w:r>
      <w:r w:rsidR="00A4271C" w:rsidRPr="00144EDE">
        <w:rPr>
          <w:sz w:val="28"/>
          <w:szCs w:val="28"/>
        </w:rPr>
        <w:t>.</w:t>
      </w:r>
      <w:r w:rsidR="00A4271C" w:rsidRPr="00C73595">
        <w:rPr>
          <w:sz w:val="28"/>
          <w:szCs w:val="28"/>
        </w:rPr>
        <w:t xml:space="preserve"> Лизингодателями:</w:t>
      </w:r>
    </w:p>
    <w:p w14:paraId="73DF5B12" w14:textId="77777777" w:rsidR="00A4271C" w:rsidRPr="00C73595" w:rsidRDefault="00A4271C" w:rsidP="00F11872">
      <w:pPr>
        <w:spacing w:line="360" w:lineRule="auto"/>
        <w:ind w:firstLine="709"/>
        <w:contextualSpacing/>
        <w:jc w:val="both"/>
        <w:rPr>
          <w:sz w:val="28"/>
          <w:szCs w:val="28"/>
        </w:rPr>
      </w:pPr>
      <w:r w:rsidRPr="00C73595">
        <w:rPr>
          <w:sz w:val="28"/>
          <w:szCs w:val="28"/>
        </w:rPr>
        <w:t>- нотариально удостоверенные копии учредительных документов;</w:t>
      </w:r>
    </w:p>
    <w:p w14:paraId="5AB5BB5F" w14:textId="77777777" w:rsidR="00A4271C" w:rsidRPr="00C73595" w:rsidRDefault="00A4271C" w:rsidP="00F11872">
      <w:pPr>
        <w:spacing w:line="360" w:lineRule="auto"/>
        <w:ind w:firstLine="709"/>
        <w:contextualSpacing/>
        <w:jc w:val="both"/>
        <w:rPr>
          <w:sz w:val="28"/>
          <w:szCs w:val="28"/>
        </w:rPr>
      </w:pPr>
      <w:r w:rsidRPr="00C73595">
        <w:rPr>
          <w:sz w:val="28"/>
          <w:szCs w:val="28"/>
        </w:rPr>
        <w:t>- нотариально удостоверенные копии свидетельства о внесении записи в Единый государственный реестр юридических лиц и свидетельства о постановке на учет в налоговом органе;</w:t>
      </w:r>
    </w:p>
    <w:p w14:paraId="08E212D7" w14:textId="77777777" w:rsidR="00A4271C" w:rsidRDefault="00A4271C" w:rsidP="00F11872">
      <w:pPr>
        <w:spacing w:line="360" w:lineRule="auto"/>
        <w:ind w:firstLine="709"/>
        <w:contextualSpacing/>
        <w:jc w:val="both"/>
        <w:rPr>
          <w:sz w:val="28"/>
          <w:szCs w:val="28"/>
        </w:rPr>
      </w:pPr>
      <w:r w:rsidRPr="00C73595">
        <w:rPr>
          <w:sz w:val="28"/>
          <w:szCs w:val="28"/>
        </w:rPr>
        <w:t xml:space="preserve">- копия аудиторского заключения по итогам работы за предыдущий год (если дата начала Отбора приходится на дату ранее 01 июля, представляются аудиторские заключения по итогам работы за год, предшествующий предыдущему); </w:t>
      </w:r>
    </w:p>
    <w:p w14:paraId="63F98816" w14:textId="77777777" w:rsidR="00A4271C" w:rsidRPr="00C73595" w:rsidRDefault="00A4271C" w:rsidP="00F11872">
      <w:pPr>
        <w:spacing w:line="360" w:lineRule="auto"/>
        <w:ind w:firstLine="709"/>
        <w:contextualSpacing/>
        <w:jc w:val="both"/>
        <w:rPr>
          <w:color w:val="000000"/>
          <w:sz w:val="28"/>
          <w:szCs w:val="28"/>
        </w:rPr>
      </w:pPr>
      <w:r w:rsidRPr="00C73595">
        <w:rPr>
          <w:color w:val="000000"/>
          <w:sz w:val="28"/>
          <w:szCs w:val="28"/>
        </w:rPr>
        <w:t>- список подразделений / филиалов осуществляющих деятельность на территории Сахалинской области (заверенный Лизингодателем);</w:t>
      </w:r>
    </w:p>
    <w:p w14:paraId="76E6A6DB" w14:textId="77777777" w:rsidR="00A4271C" w:rsidRPr="00C73595" w:rsidRDefault="00A4271C" w:rsidP="00F11872">
      <w:pPr>
        <w:spacing w:line="360" w:lineRule="auto"/>
        <w:ind w:firstLine="709"/>
        <w:contextualSpacing/>
        <w:jc w:val="both"/>
        <w:rPr>
          <w:sz w:val="28"/>
          <w:szCs w:val="28"/>
        </w:rPr>
      </w:pPr>
      <w:r w:rsidRPr="00C73595">
        <w:rPr>
          <w:sz w:val="28"/>
          <w:szCs w:val="28"/>
        </w:rPr>
        <w:t xml:space="preserve">- документ из налогового органа, содержащий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(дата </w:t>
      </w:r>
      <w:r w:rsidRPr="00C73595">
        <w:rPr>
          <w:sz w:val="28"/>
          <w:szCs w:val="28"/>
        </w:rPr>
        <w:lastRenderedPageBreak/>
        <w:t xml:space="preserve">составления не должна превышать 30 календарных дней, предшествующих дате подачи </w:t>
      </w:r>
      <w:r w:rsidR="009D7A2B" w:rsidRPr="00C73595">
        <w:rPr>
          <w:sz w:val="28"/>
          <w:szCs w:val="28"/>
        </w:rPr>
        <w:t>заявки</w:t>
      </w:r>
      <w:r w:rsidRPr="00C73595">
        <w:rPr>
          <w:sz w:val="28"/>
          <w:szCs w:val="28"/>
        </w:rPr>
        <w:t>);</w:t>
      </w:r>
    </w:p>
    <w:p w14:paraId="099C0ADC" w14:textId="77777777" w:rsidR="00A4271C" w:rsidRPr="00C73595" w:rsidRDefault="00A4271C" w:rsidP="00F11872">
      <w:pPr>
        <w:pStyle w:val="25"/>
        <w:spacing w:line="360" w:lineRule="auto"/>
        <w:ind w:left="0" w:firstLine="709"/>
        <w:contextualSpacing/>
        <w:jc w:val="both"/>
        <w:rPr>
          <w:color w:val="000000"/>
          <w:sz w:val="28"/>
          <w:szCs w:val="28"/>
        </w:rPr>
      </w:pPr>
      <w:r w:rsidRPr="00C73595">
        <w:rPr>
          <w:color w:val="000000"/>
          <w:sz w:val="28"/>
          <w:szCs w:val="28"/>
        </w:rPr>
        <w:t>- документ  из налогового органа, содержащий сведения об открытых счетах в Банках;</w:t>
      </w:r>
    </w:p>
    <w:p w14:paraId="42595198" w14:textId="77777777" w:rsidR="00A4271C" w:rsidRPr="00C73595" w:rsidRDefault="00A4271C" w:rsidP="00F11872">
      <w:pPr>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 справка об объеме заключенных с </w:t>
      </w:r>
      <w:r w:rsidR="00F44EF2" w:rsidRPr="0074090B">
        <w:rPr>
          <w:sz w:val="28"/>
          <w:szCs w:val="28"/>
        </w:rPr>
        <w:t>субъект</w:t>
      </w:r>
      <w:r w:rsidR="00F44EF2">
        <w:rPr>
          <w:sz w:val="28"/>
          <w:szCs w:val="28"/>
        </w:rPr>
        <w:t xml:space="preserve">ами </w:t>
      </w:r>
      <w:r w:rsidRPr="00C73595">
        <w:rPr>
          <w:color w:val="000000"/>
          <w:sz w:val="28"/>
          <w:szCs w:val="28"/>
        </w:rPr>
        <w:t>МСП договоров финансовой аренды (лизинга) за 3 (три) предшествующих года, в том числе на территории Сахалинской области;</w:t>
      </w:r>
    </w:p>
    <w:p w14:paraId="779C0C7B" w14:textId="77777777" w:rsidR="00A4271C" w:rsidRPr="00C73595" w:rsidRDefault="00A4271C" w:rsidP="00F11872">
      <w:pPr>
        <w:autoSpaceDE w:val="0"/>
        <w:autoSpaceDN w:val="0"/>
        <w:adjustRightInd w:val="0"/>
        <w:spacing w:line="360" w:lineRule="auto"/>
        <w:ind w:firstLine="709"/>
        <w:contextualSpacing/>
        <w:jc w:val="both"/>
        <w:rPr>
          <w:color w:val="000000"/>
          <w:sz w:val="28"/>
          <w:szCs w:val="28"/>
        </w:rPr>
      </w:pPr>
      <w:r w:rsidRPr="00C73595">
        <w:rPr>
          <w:color w:val="000000"/>
          <w:sz w:val="28"/>
          <w:szCs w:val="28"/>
        </w:rPr>
        <w:t xml:space="preserve">- справка об установленном сроке рассмотрения заявок на заключение договора финансовой аренды (лизинга) с </w:t>
      </w:r>
      <w:r w:rsidR="00F44EF2" w:rsidRPr="0074090B">
        <w:rPr>
          <w:sz w:val="28"/>
          <w:szCs w:val="28"/>
        </w:rPr>
        <w:t>субъект</w:t>
      </w:r>
      <w:r w:rsidR="00F44EF2">
        <w:rPr>
          <w:sz w:val="28"/>
          <w:szCs w:val="28"/>
        </w:rPr>
        <w:t xml:space="preserve">ами </w:t>
      </w:r>
      <w:r w:rsidRPr="00C73595">
        <w:rPr>
          <w:color w:val="000000"/>
          <w:sz w:val="28"/>
          <w:szCs w:val="28"/>
        </w:rPr>
        <w:t>МСП;</w:t>
      </w:r>
    </w:p>
    <w:p w14:paraId="3897C9D6" w14:textId="77777777" w:rsidR="00A4271C" w:rsidRPr="0057686A" w:rsidRDefault="00A4271C" w:rsidP="00F11872">
      <w:pPr>
        <w:pStyle w:val="ConsPlusNormal"/>
        <w:spacing w:line="360" w:lineRule="auto"/>
        <w:ind w:firstLine="709"/>
        <w:contextualSpacing/>
        <w:jc w:val="both"/>
        <w:rPr>
          <w:rFonts w:ascii="Times New Roman" w:hAnsi="Times New Roman"/>
          <w:color w:val="000000"/>
          <w:sz w:val="28"/>
          <w:szCs w:val="28"/>
        </w:rPr>
      </w:pPr>
      <w:r w:rsidRPr="00C73595">
        <w:rPr>
          <w:rFonts w:ascii="Times New Roman" w:hAnsi="Times New Roman"/>
          <w:color w:val="000000"/>
          <w:sz w:val="28"/>
          <w:szCs w:val="28"/>
        </w:rPr>
        <w:t xml:space="preserve">- справка о размере лизингового портфеля, в том числе о </w:t>
      </w:r>
      <w:r w:rsidRPr="0057686A">
        <w:rPr>
          <w:rFonts w:ascii="Times New Roman" w:hAnsi="Times New Roman"/>
          <w:color w:val="000000"/>
          <w:sz w:val="28"/>
          <w:szCs w:val="28"/>
        </w:rPr>
        <w:t xml:space="preserve">размере просроченных платежей, на последнюю отчетную дату, предшествующей дате проведения Отбора по Лизинговой компании и (при наличии) по филиалу/представительству Лизинговой компании на территории Сахалинской области (заверенная лизингодателем); </w:t>
      </w:r>
    </w:p>
    <w:p w14:paraId="3226FA06" w14:textId="77777777" w:rsidR="00A4271C" w:rsidRPr="0057686A" w:rsidRDefault="00A4271C" w:rsidP="00F11872">
      <w:pPr>
        <w:pStyle w:val="ConsPlusNormal"/>
        <w:spacing w:line="360" w:lineRule="auto"/>
        <w:ind w:firstLine="709"/>
        <w:contextualSpacing/>
        <w:jc w:val="both"/>
        <w:rPr>
          <w:rFonts w:ascii="Times New Roman" w:hAnsi="Times New Roman"/>
          <w:color w:val="000000"/>
          <w:sz w:val="28"/>
          <w:szCs w:val="28"/>
        </w:rPr>
      </w:pPr>
      <w:r w:rsidRPr="0057686A">
        <w:rPr>
          <w:rFonts w:ascii="Times New Roman" w:hAnsi="Times New Roman"/>
          <w:color w:val="000000"/>
          <w:sz w:val="28"/>
          <w:szCs w:val="28"/>
        </w:rPr>
        <w:t xml:space="preserve">- справка о составе портфеля заимствований Лизингодателя по кредитным договорам и договорам займа (расшифровку к статье баланса) с указанием размера просроченной задолженности (заверенная лизингодателем); </w:t>
      </w:r>
    </w:p>
    <w:p w14:paraId="1C528582" w14:textId="77777777" w:rsidR="00A4271C" w:rsidRPr="00C73595" w:rsidRDefault="00A4271C" w:rsidP="00F11872">
      <w:pPr>
        <w:pStyle w:val="ConsPlusNormal"/>
        <w:spacing w:line="360" w:lineRule="auto"/>
        <w:ind w:firstLine="709"/>
        <w:contextualSpacing/>
        <w:jc w:val="both"/>
        <w:rPr>
          <w:rFonts w:ascii="Times New Roman" w:hAnsi="Times New Roman"/>
          <w:color w:val="000000"/>
          <w:sz w:val="28"/>
          <w:szCs w:val="28"/>
        </w:rPr>
      </w:pPr>
      <w:r w:rsidRPr="0057686A">
        <w:rPr>
          <w:rFonts w:ascii="Times New Roman" w:hAnsi="Times New Roman"/>
          <w:color w:val="000000"/>
          <w:sz w:val="28"/>
          <w:szCs w:val="28"/>
        </w:rPr>
        <w:t>- справка о кредитной истории Лизингодателя</w:t>
      </w:r>
      <w:r w:rsidR="005D28DA" w:rsidRPr="0057686A">
        <w:rPr>
          <w:rFonts w:ascii="Times New Roman" w:hAnsi="Times New Roman"/>
          <w:color w:val="000000"/>
          <w:sz w:val="28"/>
          <w:szCs w:val="28"/>
        </w:rPr>
        <w:t xml:space="preserve">, </w:t>
      </w:r>
      <w:r w:rsidR="005D28DA" w:rsidRPr="001B0256">
        <w:rPr>
          <w:rFonts w:ascii="Times New Roman" w:hAnsi="Times New Roman"/>
          <w:color w:val="000000"/>
          <w:sz w:val="28"/>
          <w:szCs w:val="28"/>
        </w:rPr>
        <w:t xml:space="preserve">заверенная </w:t>
      </w:r>
      <w:r w:rsidRPr="001B0256">
        <w:rPr>
          <w:rFonts w:ascii="Times New Roman" w:hAnsi="Times New Roman"/>
          <w:color w:val="000000"/>
          <w:sz w:val="28"/>
          <w:szCs w:val="28"/>
        </w:rPr>
        <w:t xml:space="preserve"> </w:t>
      </w:r>
      <w:r w:rsidR="00171057" w:rsidRPr="001B0256">
        <w:rPr>
          <w:rFonts w:ascii="Times New Roman" w:hAnsi="Times New Roman"/>
          <w:color w:val="000000"/>
          <w:sz w:val="28"/>
          <w:szCs w:val="28"/>
        </w:rPr>
        <w:t>Банком;</w:t>
      </w:r>
    </w:p>
    <w:p w14:paraId="24D89116" w14:textId="77777777" w:rsidR="00A4271C" w:rsidRPr="00C73595" w:rsidRDefault="00A4271C" w:rsidP="00F11872">
      <w:pPr>
        <w:autoSpaceDE w:val="0"/>
        <w:autoSpaceDN w:val="0"/>
        <w:adjustRightInd w:val="0"/>
        <w:spacing w:line="360" w:lineRule="auto"/>
        <w:ind w:firstLine="709"/>
        <w:contextualSpacing/>
        <w:jc w:val="both"/>
        <w:rPr>
          <w:sz w:val="28"/>
          <w:szCs w:val="28"/>
        </w:rPr>
      </w:pPr>
      <w:r w:rsidRPr="00C73595">
        <w:rPr>
          <w:color w:val="000000"/>
          <w:sz w:val="28"/>
          <w:szCs w:val="28"/>
        </w:rPr>
        <w:t>- копии методик и порядка работы с лизингополучателями, не</w:t>
      </w:r>
      <w:r w:rsidRPr="00C73595">
        <w:rPr>
          <w:sz w:val="28"/>
          <w:szCs w:val="28"/>
        </w:rPr>
        <w:t xml:space="preserve"> обеспечившими своевременное и полное исполнение обязательств по договору финансовой аренды (лизинга), обеспеченному поручительством Гарантийной организации.  Допускается применение общих методик работы с указанными лизингополучателями при условии возможности ее применения для работы с Фондом;</w:t>
      </w:r>
    </w:p>
    <w:p w14:paraId="2342D010" w14:textId="77777777" w:rsidR="00A4271C" w:rsidRPr="00C73595" w:rsidRDefault="00A4271C" w:rsidP="00F11872">
      <w:pPr>
        <w:autoSpaceDE w:val="0"/>
        <w:autoSpaceDN w:val="0"/>
        <w:adjustRightInd w:val="0"/>
        <w:spacing w:line="360" w:lineRule="auto"/>
        <w:ind w:firstLine="709"/>
        <w:contextualSpacing/>
        <w:jc w:val="both"/>
        <w:rPr>
          <w:sz w:val="28"/>
          <w:szCs w:val="28"/>
        </w:rPr>
      </w:pPr>
      <w:r w:rsidRPr="00C73595">
        <w:rPr>
          <w:sz w:val="28"/>
          <w:szCs w:val="28"/>
        </w:rPr>
        <w:t>- копи</w:t>
      </w:r>
      <w:r w:rsidR="009D77BB" w:rsidRPr="00C73595">
        <w:rPr>
          <w:sz w:val="28"/>
          <w:szCs w:val="28"/>
        </w:rPr>
        <w:t>и</w:t>
      </w:r>
      <w:r w:rsidRPr="00C73595">
        <w:rPr>
          <w:sz w:val="28"/>
          <w:szCs w:val="28"/>
        </w:rPr>
        <w:t xml:space="preserve"> бухгалтерского баланса и отчёта о прибылях и убытках (налоговой декларации) за год, предшествующий году подачи заявки (в случае если срок отчетности за год не наступил, то за предыдущий год) и за последний отчетный период;</w:t>
      </w:r>
    </w:p>
    <w:p w14:paraId="5534ABD6" w14:textId="77777777" w:rsidR="00A4271C" w:rsidRPr="00C73595" w:rsidRDefault="00A4271C" w:rsidP="00F11872">
      <w:pPr>
        <w:pStyle w:val="ConsPlusNormal"/>
        <w:spacing w:line="360" w:lineRule="auto"/>
        <w:ind w:firstLine="709"/>
        <w:contextualSpacing/>
        <w:jc w:val="both"/>
        <w:rPr>
          <w:rFonts w:ascii="Times New Roman" w:hAnsi="Times New Roman"/>
          <w:sz w:val="28"/>
          <w:szCs w:val="28"/>
        </w:rPr>
      </w:pPr>
      <w:r w:rsidRPr="00C73595">
        <w:rPr>
          <w:sz w:val="28"/>
          <w:szCs w:val="28"/>
        </w:rPr>
        <w:t xml:space="preserve">- </w:t>
      </w:r>
      <w:r w:rsidRPr="00C73595">
        <w:rPr>
          <w:rFonts w:ascii="Times New Roman" w:hAnsi="Times New Roman"/>
          <w:sz w:val="28"/>
          <w:szCs w:val="28"/>
        </w:rPr>
        <w:t>документы, подтверждающие полномочия руководителя Лизинговой компании</w:t>
      </w:r>
      <w:r w:rsidRPr="00C73595">
        <w:rPr>
          <w:color w:val="0D0D0D"/>
          <w:sz w:val="28"/>
          <w:szCs w:val="28"/>
        </w:rPr>
        <w:t xml:space="preserve"> </w:t>
      </w:r>
      <w:r w:rsidRPr="00C73595">
        <w:rPr>
          <w:rFonts w:ascii="Times New Roman" w:hAnsi="Times New Roman"/>
          <w:color w:val="0D0D0D"/>
          <w:sz w:val="28"/>
          <w:szCs w:val="28"/>
        </w:rPr>
        <w:t xml:space="preserve">и (при наличии) филиала/представительства Лизинговой компании </w:t>
      </w:r>
      <w:r w:rsidRPr="00C73595">
        <w:rPr>
          <w:rFonts w:ascii="Times New Roman" w:hAnsi="Times New Roman"/>
          <w:color w:val="0D0D0D"/>
          <w:sz w:val="28"/>
          <w:szCs w:val="28"/>
        </w:rPr>
        <w:lastRenderedPageBreak/>
        <w:t>на территории Сахалинской области</w:t>
      </w:r>
      <w:r w:rsidRPr="00C73595">
        <w:rPr>
          <w:rFonts w:ascii="Times New Roman" w:hAnsi="Times New Roman"/>
          <w:sz w:val="28"/>
          <w:szCs w:val="28"/>
        </w:rPr>
        <w:t>;</w:t>
      </w:r>
    </w:p>
    <w:p w14:paraId="60B10928" w14:textId="77777777" w:rsidR="00A4271C" w:rsidRPr="00C73595" w:rsidRDefault="00370086" w:rsidP="00F11872">
      <w:pPr>
        <w:spacing w:line="360" w:lineRule="auto"/>
        <w:ind w:firstLine="709"/>
        <w:contextualSpacing/>
        <w:jc w:val="both"/>
        <w:rPr>
          <w:sz w:val="28"/>
          <w:szCs w:val="28"/>
        </w:rPr>
      </w:pPr>
      <w:r>
        <w:rPr>
          <w:sz w:val="28"/>
          <w:szCs w:val="28"/>
        </w:rPr>
        <w:t>4</w:t>
      </w:r>
      <w:r w:rsidR="00A4271C" w:rsidRPr="00C73595">
        <w:rPr>
          <w:sz w:val="28"/>
          <w:szCs w:val="28"/>
        </w:rPr>
        <w:t>.3. Финансовые организации имеют право дополнительно приложить материалы с любой значимой информацией о себе.</w:t>
      </w:r>
    </w:p>
    <w:p w14:paraId="02B92A43" w14:textId="77777777" w:rsidR="00A4271C" w:rsidRPr="00C73595" w:rsidRDefault="00370086" w:rsidP="00F11872">
      <w:pPr>
        <w:spacing w:line="360" w:lineRule="auto"/>
        <w:ind w:firstLine="709"/>
        <w:contextualSpacing/>
        <w:jc w:val="both"/>
        <w:rPr>
          <w:sz w:val="28"/>
          <w:szCs w:val="28"/>
        </w:rPr>
      </w:pPr>
      <w:r>
        <w:rPr>
          <w:sz w:val="28"/>
          <w:szCs w:val="28"/>
        </w:rPr>
        <w:t>4</w:t>
      </w:r>
      <w:r w:rsidR="00A4271C" w:rsidRPr="00C73595">
        <w:rPr>
          <w:sz w:val="28"/>
          <w:szCs w:val="28"/>
        </w:rPr>
        <w:t>.4. Финансовая организация не допускается к участию в Отборе в случае, если:</w:t>
      </w:r>
    </w:p>
    <w:p w14:paraId="149700F1" w14:textId="77777777" w:rsidR="00A4271C" w:rsidRPr="00C73595" w:rsidRDefault="00A4271C" w:rsidP="00F11872">
      <w:pPr>
        <w:pStyle w:val="210"/>
        <w:spacing w:line="360" w:lineRule="auto"/>
        <w:contextualSpacing/>
        <w:jc w:val="both"/>
        <w:rPr>
          <w:sz w:val="28"/>
          <w:szCs w:val="28"/>
        </w:rPr>
      </w:pPr>
      <w:r w:rsidRPr="00C73595">
        <w:rPr>
          <w:color w:val="auto"/>
          <w:sz w:val="28"/>
          <w:szCs w:val="28"/>
        </w:rPr>
        <w:t xml:space="preserve">- </w:t>
      </w:r>
      <w:r w:rsidR="007919A4" w:rsidRPr="00C73595">
        <w:rPr>
          <w:color w:val="auto"/>
          <w:sz w:val="28"/>
          <w:szCs w:val="28"/>
        </w:rPr>
        <w:t xml:space="preserve"> </w:t>
      </w:r>
      <w:r w:rsidRPr="00C73595">
        <w:rPr>
          <w:color w:val="auto"/>
          <w:sz w:val="28"/>
          <w:szCs w:val="28"/>
        </w:rPr>
        <w:t xml:space="preserve">не </w:t>
      </w:r>
      <w:r w:rsidRPr="00C73595">
        <w:rPr>
          <w:sz w:val="28"/>
          <w:szCs w:val="28"/>
        </w:rPr>
        <w:t xml:space="preserve">представлены документы, указанные в пункте </w:t>
      </w:r>
      <w:r w:rsidR="0046746A">
        <w:rPr>
          <w:sz w:val="28"/>
          <w:szCs w:val="28"/>
        </w:rPr>
        <w:t>4</w:t>
      </w:r>
      <w:r w:rsidRPr="00C73595">
        <w:rPr>
          <w:sz w:val="28"/>
          <w:szCs w:val="28"/>
        </w:rPr>
        <w:t xml:space="preserve">.2.1  настоящего Порядка для Банка и в пункте </w:t>
      </w:r>
      <w:r w:rsidR="0046746A">
        <w:rPr>
          <w:sz w:val="28"/>
          <w:szCs w:val="28"/>
        </w:rPr>
        <w:t>4</w:t>
      </w:r>
      <w:r w:rsidRPr="00C73595">
        <w:rPr>
          <w:sz w:val="28"/>
          <w:szCs w:val="28"/>
        </w:rPr>
        <w:t>.2.</w:t>
      </w:r>
      <w:r w:rsidR="005F0855">
        <w:rPr>
          <w:sz w:val="28"/>
          <w:szCs w:val="28"/>
        </w:rPr>
        <w:t>3</w:t>
      </w:r>
      <w:r w:rsidRPr="00C73595">
        <w:rPr>
          <w:sz w:val="28"/>
          <w:szCs w:val="28"/>
        </w:rPr>
        <w:t>. для Лизинговой компании, либо они оформлены не в соответствии с установленными формами;</w:t>
      </w:r>
    </w:p>
    <w:p w14:paraId="000BE4AA" w14:textId="77777777" w:rsidR="00A4271C" w:rsidRPr="00C73595" w:rsidRDefault="00A4271C" w:rsidP="00F11872">
      <w:pPr>
        <w:pStyle w:val="210"/>
        <w:spacing w:line="360" w:lineRule="auto"/>
        <w:contextualSpacing/>
        <w:jc w:val="both"/>
        <w:rPr>
          <w:sz w:val="28"/>
          <w:szCs w:val="28"/>
        </w:rPr>
      </w:pPr>
      <w:r w:rsidRPr="00C73595">
        <w:rPr>
          <w:sz w:val="28"/>
          <w:szCs w:val="28"/>
        </w:rPr>
        <w:t xml:space="preserve">- </w:t>
      </w:r>
      <w:r w:rsidR="007919A4" w:rsidRPr="00C73595">
        <w:rPr>
          <w:sz w:val="28"/>
          <w:szCs w:val="28"/>
        </w:rPr>
        <w:t xml:space="preserve"> </w:t>
      </w:r>
      <w:r w:rsidRPr="00C73595">
        <w:rPr>
          <w:sz w:val="28"/>
          <w:szCs w:val="28"/>
        </w:rPr>
        <w:t>в документах содержатся недостоверные сведения;</w:t>
      </w:r>
    </w:p>
    <w:p w14:paraId="63500055" w14:textId="77777777" w:rsidR="00A4271C" w:rsidRPr="00C73595" w:rsidRDefault="00A4271C" w:rsidP="00F11872">
      <w:pPr>
        <w:pStyle w:val="210"/>
        <w:spacing w:line="360" w:lineRule="auto"/>
        <w:contextualSpacing/>
        <w:jc w:val="both"/>
        <w:rPr>
          <w:sz w:val="28"/>
          <w:szCs w:val="28"/>
        </w:rPr>
      </w:pPr>
      <w:r w:rsidRPr="00C73595">
        <w:rPr>
          <w:sz w:val="28"/>
          <w:szCs w:val="28"/>
        </w:rPr>
        <w:t>- в иных случаях, предусмотренных законодательством Российской Федерации.</w:t>
      </w:r>
    </w:p>
    <w:p w14:paraId="0F29AE06" w14:textId="77777777" w:rsidR="00A4271C" w:rsidRDefault="00370086" w:rsidP="00F11872">
      <w:pPr>
        <w:tabs>
          <w:tab w:val="left" w:pos="720"/>
        </w:tabs>
        <w:autoSpaceDE w:val="0"/>
        <w:autoSpaceDN w:val="0"/>
        <w:adjustRightInd w:val="0"/>
        <w:spacing w:line="360" w:lineRule="auto"/>
        <w:ind w:firstLine="709"/>
        <w:contextualSpacing/>
        <w:jc w:val="both"/>
        <w:rPr>
          <w:sz w:val="28"/>
          <w:szCs w:val="28"/>
        </w:rPr>
      </w:pPr>
      <w:r>
        <w:rPr>
          <w:color w:val="000000"/>
          <w:sz w:val="28"/>
          <w:szCs w:val="28"/>
        </w:rPr>
        <w:t>4</w:t>
      </w:r>
      <w:r w:rsidR="00A4271C" w:rsidRPr="00C73595">
        <w:rPr>
          <w:color w:val="000000"/>
          <w:sz w:val="28"/>
          <w:szCs w:val="28"/>
        </w:rPr>
        <w:t>.5. При подготовке заявки, документов и справок, входящих в  состав</w:t>
      </w:r>
      <w:r w:rsidR="00A4271C" w:rsidRPr="00C73595">
        <w:rPr>
          <w:sz w:val="28"/>
          <w:szCs w:val="28"/>
        </w:rPr>
        <w:t xml:space="preserve"> заявки, не допускается  применение факсимильных подписей. </w:t>
      </w:r>
    </w:p>
    <w:p w14:paraId="4D05E7EF" w14:textId="77777777" w:rsidR="0046746A" w:rsidRPr="0046746A" w:rsidRDefault="0046746A" w:rsidP="00F11872">
      <w:pPr>
        <w:tabs>
          <w:tab w:val="left" w:pos="720"/>
        </w:tabs>
        <w:autoSpaceDE w:val="0"/>
        <w:autoSpaceDN w:val="0"/>
        <w:adjustRightInd w:val="0"/>
        <w:spacing w:line="360" w:lineRule="auto"/>
        <w:ind w:firstLine="709"/>
        <w:contextualSpacing/>
        <w:jc w:val="both"/>
        <w:rPr>
          <w:sz w:val="28"/>
          <w:szCs w:val="28"/>
        </w:rPr>
      </w:pPr>
      <w:r>
        <w:rPr>
          <w:sz w:val="28"/>
          <w:szCs w:val="28"/>
        </w:rPr>
        <w:t xml:space="preserve">4.6. </w:t>
      </w:r>
      <w:r w:rsidR="007B593B">
        <w:rPr>
          <w:sz w:val="28"/>
          <w:szCs w:val="28"/>
        </w:rPr>
        <w:t>Фонд</w:t>
      </w:r>
      <w:r w:rsidRPr="0046746A">
        <w:rPr>
          <w:sz w:val="28"/>
          <w:szCs w:val="28"/>
        </w:rPr>
        <w:t xml:space="preserve"> имеет право запросить у Банка непубликуемую, но сдаваемую в Банк России отчетность</w:t>
      </w:r>
      <w:r w:rsidR="007B593B">
        <w:rPr>
          <w:sz w:val="28"/>
          <w:szCs w:val="28"/>
        </w:rPr>
        <w:t>.</w:t>
      </w:r>
    </w:p>
    <w:p w14:paraId="769F87CC" w14:textId="77777777" w:rsidR="00A4271C" w:rsidRPr="00C73595" w:rsidRDefault="00370086" w:rsidP="00F11872">
      <w:pPr>
        <w:tabs>
          <w:tab w:val="left" w:pos="720"/>
        </w:tabs>
        <w:autoSpaceDE w:val="0"/>
        <w:autoSpaceDN w:val="0"/>
        <w:adjustRightInd w:val="0"/>
        <w:spacing w:line="360" w:lineRule="auto"/>
        <w:ind w:firstLine="709"/>
        <w:contextualSpacing/>
        <w:jc w:val="both"/>
        <w:rPr>
          <w:sz w:val="28"/>
          <w:szCs w:val="28"/>
        </w:rPr>
      </w:pPr>
      <w:r>
        <w:rPr>
          <w:sz w:val="28"/>
          <w:szCs w:val="28"/>
        </w:rPr>
        <w:t>4</w:t>
      </w:r>
      <w:r w:rsidR="00A4271C" w:rsidRPr="00C73595">
        <w:rPr>
          <w:sz w:val="28"/>
          <w:szCs w:val="28"/>
        </w:rPr>
        <w:t>.</w:t>
      </w:r>
      <w:r w:rsidR="0046746A">
        <w:rPr>
          <w:sz w:val="28"/>
          <w:szCs w:val="28"/>
        </w:rPr>
        <w:t>7</w:t>
      </w:r>
      <w:r w:rsidR="00A4271C" w:rsidRPr="00C73595">
        <w:rPr>
          <w:sz w:val="28"/>
          <w:szCs w:val="28"/>
        </w:rPr>
        <w:t xml:space="preserve">. Все документы и справки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руководителя Финансовой организации или иного лица по доверенности. </w:t>
      </w:r>
    </w:p>
    <w:p w14:paraId="4532E248" w14:textId="77777777" w:rsidR="007B6CC4" w:rsidRDefault="007B6CC4" w:rsidP="003E503B">
      <w:pPr>
        <w:spacing w:line="360" w:lineRule="auto"/>
        <w:ind w:firstLine="709"/>
        <w:contextualSpacing/>
        <w:jc w:val="both"/>
        <w:rPr>
          <w:sz w:val="28"/>
          <w:szCs w:val="28"/>
        </w:rPr>
      </w:pPr>
      <w:bookmarkStart w:id="0" w:name="_GoBack"/>
      <w:bookmarkEnd w:id="0"/>
    </w:p>
    <w:p w14:paraId="4C1FAB1D" w14:textId="77777777" w:rsidR="00EB6D69" w:rsidRPr="00C73595" w:rsidRDefault="003A1CC2" w:rsidP="003E503B">
      <w:pPr>
        <w:keepLines/>
        <w:tabs>
          <w:tab w:val="left" w:pos="1276"/>
        </w:tabs>
        <w:autoSpaceDE w:val="0"/>
        <w:autoSpaceDN w:val="0"/>
        <w:adjustRightInd w:val="0"/>
        <w:spacing w:line="360" w:lineRule="auto"/>
        <w:contextualSpacing/>
        <w:jc w:val="center"/>
        <w:rPr>
          <w:b/>
          <w:sz w:val="28"/>
          <w:szCs w:val="28"/>
        </w:rPr>
      </w:pPr>
      <w:r>
        <w:rPr>
          <w:b/>
          <w:sz w:val="28"/>
          <w:szCs w:val="28"/>
        </w:rPr>
        <w:t xml:space="preserve">5. </w:t>
      </w:r>
      <w:r w:rsidR="00A4271C" w:rsidRPr="00C73595">
        <w:rPr>
          <w:b/>
          <w:sz w:val="28"/>
          <w:szCs w:val="28"/>
        </w:rPr>
        <w:t>Порядок оценки  заявок.</w:t>
      </w:r>
    </w:p>
    <w:p w14:paraId="75F451E5" w14:textId="77777777" w:rsidR="00065057" w:rsidRPr="00C73595" w:rsidRDefault="00615AFC" w:rsidP="003E503B">
      <w:pPr>
        <w:tabs>
          <w:tab w:val="num" w:pos="720"/>
        </w:tabs>
        <w:autoSpaceDE w:val="0"/>
        <w:autoSpaceDN w:val="0"/>
        <w:adjustRightInd w:val="0"/>
        <w:spacing w:line="360" w:lineRule="auto"/>
        <w:ind w:firstLine="709"/>
        <w:contextualSpacing/>
        <w:jc w:val="both"/>
        <w:rPr>
          <w:sz w:val="28"/>
          <w:szCs w:val="28"/>
        </w:rPr>
      </w:pPr>
      <w:r>
        <w:rPr>
          <w:sz w:val="28"/>
          <w:szCs w:val="28"/>
        </w:rPr>
        <w:t xml:space="preserve">5.1. </w:t>
      </w:r>
      <w:r w:rsidR="00A4271C" w:rsidRPr="00C73595">
        <w:rPr>
          <w:sz w:val="28"/>
          <w:szCs w:val="28"/>
        </w:rPr>
        <w:t xml:space="preserve">В течение пятнадцати рабочих дней после </w:t>
      </w:r>
      <w:r w:rsidR="005F0855">
        <w:rPr>
          <w:sz w:val="28"/>
          <w:szCs w:val="28"/>
        </w:rPr>
        <w:t>получения</w:t>
      </w:r>
      <w:r w:rsidR="00A4271C" w:rsidRPr="00C73595">
        <w:rPr>
          <w:sz w:val="28"/>
          <w:szCs w:val="28"/>
        </w:rPr>
        <w:t xml:space="preserve"> заяв</w:t>
      </w:r>
      <w:r w:rsidR="005F0855">
        <w:rPr>
          <w:sz w:val="28"/>
          <w:szCs w:val="28"/>
        </w:rPr>
        <w:t>ки</w:t>
      </w:r>
      <w:r w:rsidR="00A4271C" w:rsidRPr="00C73595">
        <w:rPr>
          <w:sz w:val="28"/>
          <w:szCs w:val="28"/>
        </w:rPr>
        <w:t xml:space="preserve"> Фонд осуществляет </w:t>
      </w:r>
      <w:r w:rsidR="006C799A" w:rsidRPr="00C73595">
        <w:rPr>
          <w:sz w:val="28"/>
          <w:szCs w:val="28"/>
        </w:rPr>
        <w:t xml:space="preserve"> </w:t>
      </w:r>
      <w:r w:rsidR="00A4271C" w:rsidRPr="00C73595">
        <w:rPr>
          <w:sz w:val="28"/>
          <w:szCs w:val="28"/>
        </w:rPr>
        <w:t>проверк</w:t>
      </w:r>
      <w:r w:rsidR="006C799A" w:rsidRPr="00C73595">
        <w:rPr>
          <w:sz w:val="28"/>
          <w:szCs w:val="28"/>
        </w:rPr>
        <w:t>у</w:t>
      </w:r>
      <w:r w:rsidR="00A4271C" w:rsidRPr="00C73595">
        <w:rPr>
          <w:sz w:val="28"/>
          <w:szCs w:val="28"/>
        </w:rPr>
        <w:t xml:space="preserve">  представленных документов на соответствие </w:t>
      </w:r>
      <w:r w:rsidR="00A4271C" w:rsidRPr="00992D48">
        <w:rPr>
          <w:sz w:val="28"/>
          <w:szCs w:val="28"/>
        </w:rPr>
        <w:t>требованиям, установленным настоящим Порядком</w:t>
      </w:r>
      <w:r w:rsidR="00DB0187" w:rsidRPr="00992D48">
        <w:rPr>
          <w:sz w:val="28"/>
          <w:szCs w:val="28"/>
        </w:rPr>
        <w:t>, рассчитывает лимит для Финансовой организации</w:t>
      </w:r>
      <w:r w:rsidR="00A4271C" w:rsidRPr="00992D48">
        <w:rPr>
          <w:sz w:val="28"/>
          <w:szCs w:val="28"/>
        </w:rPr>
        <w:t xml:space="preserve"> и дает</w:t>
      </w:r>
      <w:r w:rsidR="00A4271C" w:rsidRPr="00C73595">
        <w:rPr>
          <w:sz w:val="28"/>
          <w:szCs w:val="28"/>
        </w:rPr>
        <w:t xml:space="preserve"> заключение. </w:t>
      </w:r>
    </w:p>
    <w:p w14:paraId="38F6C0A4" w14:textId="77777777" w:rsidR="00CA651B" w:rsidRDefault="00E2182F" w:rsidP="006C799A">
      <w:pPr>
        <w:spacing w:line="360" w:lineRule="auto"/>
        <w:ind w:firstLine="709"/>
        <w:contextualSpacing/>
        <w:jc w:val="both"/>
        <w:rPr>
          <w:sz w:val="28"/>
          <w:szCs w:val="28"/>
        </w:rPr>
      </w:pPr>
      <w:r>
        <w:rPr>
          <w:sz w:val="28"/>
          <w:szCs w:val="28"/>
        </w:rPr>
        <w:t>5</w:t>
      </w:r>
      <w:r w:rsidR="00CA651B">
        <w:rPr>
          <w:sz w:val="28"/>
          <w:szCs w:val="28"/>
        </w:rPr>
        <w:t>.</w:t>
      </w:r>
      <w:r w:rsidR="00306ED8">
        <w:rPr>
          <w:sz w:val="28"/>
          <w:szCs w:val="28"/>
        </w:rPr>
        <w:t>2</w:t>
      </w:r>
      <w:r w:rsidR="00CA651B">
        <w:rPr>
          <w:sz w:val="28"/>
          <w:szCs w:val="28"/>
        </w:rPr>
        <w:t>. Финансовой организации может быть отказано в заключении Соглашения</w:t>
      </w:r>
      <w:r w:rsidR="00101120">
        <w:rPr>
          <w:sz w:val="28"/>
          <w:szCs w:val="28"/>
        </w:rPr>
        <w:t xml:space="preserve"> в случаях</w:t>
      </w:r>
      <w:r w:rsidR="00CA651B">
        <w:rPr>
          <w:sz w:val="28"/>
          <w:szCs w:val="28"/>
        </w:rPr>
        <w:t>:</w:t>
      </w:r>
    </w:p>
    <w:p w14:paraId="6D49368E" w14:textId="77777777" w:rsidR="00CA651B" w:rsidRPr="00B734D1" w:rsidRDefault="00CA651B" w:rsidP="00CA651B">
      <w:pPr>
        <w:spacing w:line="360" w:lineRule="auto"/>
        <w:ind w:firstLine="709"/>
        <w:contextualSpacing/>
        <w:jc w:val="both"/>
        <w:rPr>
          <w:sz w:val="28"/>
          <w:szCs w:val="28"/>
        </w:rPr>
      </w:pPr>
      <w:r w:rsidRPr="00B734D1">
        <w:rPr>
          <w:sz w:val="28"/>
          <w:szCs w:val="28"/>
        </w:rPr>
        <w:t xml:space="preserve">- </w:t>
      </w:r>
      <w:r w:rsidR="00101120">
        <w:rPr>
          <w:sz w:val="28"/>
          <w:szCs w:val="28"/>
        </w:rPr>
        <w:t>заявка</w:t>
      </w:r>
      <w:r w:rsidRPr="00B734D1">
        <w:rPr>
          <w:sz w:val="28"/>
          <w:szCs w:val="28"/>
        </w:rPr>
        <w:t xml:space="preserve"> не соответствуют условиям</w:t>
      </w:r>
      <w:r w:rsidR="00101120">
        <w:rPr>
          <w:sz w:val="28"/>
          <w:szCs w:val="28"/>
        </w:rPr>
        <w:t xml:space="preserve"> Фонда</w:t>
      </w:r>
      <w:r w:rsidRPr="00B734D1">
        <w:rPr>
          <w:sz w:val="28"/>
          <w:szCs w:val="28"/>
        </w:rPr>
        <w:t>;</w:t>
      </w:r>
    </w:p>
    <w:p w14:paraId="2CBEE3C4" w14:textId="77777777" w:rsidR="00CA651B" w:rsidRPr="00B734D1" w:rsidRDefault="00CA651B" w:rsidP="00CA651B">
      <w:pPr>
        <w:spacing w:line="360" w:lineRule="auto"/>
        <w:ind w:firstLine="709"/>
        <w:contextualSpacing/>
        <w:jc w:val="both"/>
        <w:rPr>
          <w:sz w:val="28"/>
          <w:szCs w:val="28"/>
        </w:rPr>
      </w:pPr>
      <w:r w:rsidRPr="00B734D1">
        <w:rPr>
          <w:sz w:val="28"/>
          <w:szCs w:val="28"/>
        </w:rPr>
        <w:t>- представлен неполный пакет документов;</w:t>
      </w:r>
    </w:p>
    <w:p w14:paraId="3234AB8C" w14:textId="77777777" w:rsidR="00CA651B" w:rsidRPr="00C73595" w:rsidRDefault="00CA651B" w:rsidP="006C799A">
      <w:pPr>
        <w:spacing w:line="360" w:lineRule="auto"/>
        <w:ind w:firstLine="709"/>
        <w:contextualSpacing/>
        <w:jc w:val="both"/>
        <w:rPr>
          <w:color w:val="FF0000"/>
          <w:sz w:val="28"/>
          <w:szCs w:val="28"/>
        </w:rPr>
      </w:pPr>
      <w:r w:rsidRPr="00B734D1">
        <w:rPr>
          <w:sz w:val="28"/>
          <w:szCs w:val="28"/>
        </w:rPr>
        <w:t>- в представленных документах содержатся недостоверные сведения;</w:t>
      </w:r>
      <w:r>
        <w:rPr>
          <w:sz w:val="28"/>
          <w:szCs w:val="28"/>
        </w:rPr>
        <w:t xml:space="preserve"> </w:t>
      </w:r>
    </w:p>
    <w:p w14:paraId="29A5EF6E" w14:textId="77777777" w:rsidR="00BD057B" w:rsidRPr="00255F02"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Pr>
          <w:color w:val="000000"/>
          <w:sz w:val="28"/>
          <w:szCs w:val="28"/>
        </w:rPr>
        <w:lastRenderedPageBreak/>
        <w:t>5.</w:t>
      </w:r>
      <w:r w:rsidR="00306ED8">
        <w:rPr>
          <w:color w:val="000000"/>
          <w:sz w:val="28"/>
          <w:szCs w:val="28"/>
        </w:rPr>
        <w:t>3</w:t>
      </w:r>
      <w:r>
        <w:rPr>
          <w:color w:val="000000"/>
          <w:sz w:val="28"/>
          <w:szCs w:val="28"/>
        </w:rPr>
        <w:t xml:space="preserve">. </w:t>
      </w:r>
      <w:r w:rsidR="003205A0" w:rsidRPr="00C73595">
        <w:rPr>
          <w:color w:val="000000"/>
          <w:sz w:val="28"/>
          <w:szCs w:val="28"/>
        </w:rPr>
        <w:t xml:space="preserve">Заключение </w:t>
      </w:r>
      <w:r w:rsidR="00976296" w:rsidRPr="00C73595">
        <w:rPr>
          <w:color w:val="000000"/>
          <w:sz w:val="28"/>
          <w:szCs w:val="28"/>
        </w:rPr>
        <w:t>вносится</w:t>
      </w:r>
      <w:r w:rsidR="003205A0" w:rsidRPr="00C73595">
        <w:rPr>
          <w:color w:val="000000"/>
          <w:sz w:val="28"/>
          <w:szCs w:val="28"/>
        </w:rPr>
        <w:t xml:space="preserve"> на </w:t>
      </w:r>
      <w:r w:rsidR="003205A0" w:rsidRPr="00255F02">
        <w:rPr>
          <w:color w:val="000000"/>
          <w:sz w:val="28"/>
          <w:szCs w:val="28"/>
        </w:rPr>
        <w:t xml:space="preserve">рассмотрение </w:t>
      </w:r>
      <w:r w:rsidR="00596528" w:rsidRPr="00255F02">
        <w:rPr>
          <w:sz w:val="28"/>
          <w:szCs w:val="28"/>
        </w:rPr>
        <w:t>Наблюдательного</w:t>
      </w:r>
      <w:r w:rsidR="003205A0" w:rsidRPr="00255F02">
        <w:rPr>
          <w:color w:val="000000"/>
          <w:sz w:val="28"/>
          <w:szCs w:val="28"/>
        </w:rPr>
        <w:t xml:space="preserve"> совета</w:t>
      </w:r>
      <w:r w:rsidR="00BD057B" w:rsidRPr="00255F02">
        <w:rPr>
          <w:color w:val="000000"/>
          <w:sz w:val="28"/>
          <w:szCs w:val="28"/>
        </w:rPr>
        <w:t xml:space="preserve">. </w:t>
      </w:r>
    </w:p>
    <w:p w14:paraId="5DDF1312" w14:textId="77777777" w:rsidR="00BD057B" w:rsidRPr="00255F02"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sidRPr="00255F02">
        <w:rPr>
          <w:color w:val="000000"/>
          <w:sz w:val="28"/>
          <w:szCs w:val="28"/>
        </w:rPr>
        <w:t>5.</w:t>
      </w:r>
      <w:r w:rsidR="00306ED8" w:rsidRPr="00255F02">
        <w:rPr>
          <w:color w:val="000000"/>
          <w:sz w:val="28"/>
          <w:szCs w:val="28"/>
        </w:rPr>
        <w:t>4</w:t>
      </w:r>
      <w:r w:rsidRPr="00255F02">
        <w:rPr>
          <w:color w:val="000000"/>
          <w:sz w:val="28"/>
          <w:szCs w:val="28"/>
        </w:rPr>
        <w:t xml:space="preserve">. </w:t>
      </w:r>
      <w:r w:rsidR="00596528" w:rsidRPr="00255F02">
        <w:rPr>
          <w:sz w:val="28"/>
          <w:szCs w:val="28"/>
        </w:rPr>
        <w:t>Наблюдательны</w:t>
      </w:r>
      <w:r w:rsidR="00BD057B" w:rsidRPr="00255F02">
        <w:rPr>
          <w:color w:val="000000"/>
          <w:sz w:val="28"/>
          <w:szCs w:val="28"/>
        </w:rPr>
        <w:t xml:space="preserve">й совет рассматривает предложения Фонда и принимает окончательное решение по </w:t>
      </w:r>
      <w:r w:rsidR="003C7A19" w:rsidRPr="00255F02">
        <w:rPr>
          <w:color w:val="000000"/>
          <w:sz w:val="28"/>
          <w:szCs w:val="28"/>
        </w:rPr>
        <w:t>заключению Соглашения о сотрудничестве</w:t>
      </w:r>
      <w:r w:rsidR="00BD057B" w:rsidRPr="00255F02">
        <w:rPr>
          <w:color w:val="000000"/>
          <w:sz w:val="28"/>
          <w:szCs w:val="28"/>
        </w:rPr>
        <w:t xml:space="preserve">. </w:t>
      </w:r>
    </w:p>
    <w:p w14:paraId="51EB77A6" w14:textId="77777777" w:rsidR="00C06DAD" w:rsidRDefault="00E2182F" w:rsidP="00E2182F">
      <w:pPr>
        <w:tabs>
          <w:tab w:val="left" w:pos="0"/>
        </w:tabs>
        <w:autoSpaceDE w:val="0"/>
        <w:autoSpaceDN w:val="0"/>
        <w:adjustRightInd w:val="0"/>
        <w:spacing w:line="360" w:lineRule="auto"/>
        <w:ind w:firstLine="709"/>
        <w:contextualSpacing/>
        <w:jc w:val="both"/>
        <w:rPr>
          <w:color w:val="000000"/>
          <w:sz w:val="28"/>
          <w:szCs w:val="28"/>
        </w:rPr>
      </w:pPr>
      <w:r w:rsidRPr="00255F02">
        <w:rPr>
          <w:color w:val="000000"/>
          <w:sz w:val="28"/>
          <w:szCs w:val="28"/>
        </w:rPr>
        <w:t>5.</w:t>
      </w:r>
      <w:r w:rsidR="002D56A3" w:rsidRPr="00255F02">
        <w:rPr>
          <w:color w:val="000000"/>
          <w:sz w:val="28"/>
          <w:szCs w:val="28"/>
        </w:rPr>
        <w:t>5</w:t>
      </w:r>
      <w:r w:rsidRPr="00255F02">
        <w:rPr>
          <w:color w:val="000000"/>
          <w:sz w:val="28"/>
          <w:szCs w:val="28"/>
        </w:rPr>
        <w:t xml:space="preserve">. </w:t>
      </w:r>
      <w:r w:rsidR="00C06DAD" w:rsidRPr="00255F02">
        <w:rPr>
          <w:color w:val="000000"/>
          <w:sz w:val="28"/>
          <w:szCs w:val="28"/>
        </w:rPr>
        <w:t xml:space="preserve">Решение </w:t>
      </w:r>
      <w:r w:rsidR="00596528" w:rsidRPr="00255F02">
        <w:rPr>
          <w:sz w:val="28"/>
          <w:szCs w:val="28"/>
        </w:rPr>
        <w:t>Наблюдательного</w:t>
      </w:r>
      <w:r w:rsidR="00BD057B" w:rsidRPr="00255F02">
        <w:rPr>
          <w:color w:val="000000"/>
          <w:sz w:val="28"/>
          <w:szCs w:val="28"/>
        </w:rPr>
        <w:t xml:space="preserve"> совета </w:t>
      </w:r>
      <w:r w:rsidR="00C06DAD" w:rsidRPr="00255F02">
        <w:rPr>
          <w:color w:val="000000"/>
          <w:sz w:val="28"/>
          <w:szCs w:val="28"/>
        </w:rPr>
        <w:t>оформляется</w:t>
      </w:r>
      <w:r w:rsidR="00BD057B" w:rsidRPr="00C73595">
        <w:rPr>
          <w:color w:val="000000"/>
          <w:sz w:val="28"/>
          <w:szCs w:val="28"/>
        </w:rPr>
        <w:t xml:space="preserve"> протоколом</w:t>
      </w:r>
      <w:r w:rsidR="00C06DAD" w:rsidRPr="00C73595">
        <w:rPr>
          <w:color w:val="000000"/>
          <w:sz w:val="28"/>
          <w:szCs w:val="28"/>
        </w:rPr>
        <w:t>.</w:t>
      </w:r>
    </w:p>
    <w:p w14:paraId="5159FA8A" w14:textId="77777777" w:rsidR="00BD057B" w:rsidRPr="00C73595" w:rsidRDefault="00BD057B" w:rsidP="00F11872">
      <w:pPr>
        <w:spacing w:line="360" w:lineRule="auto"/>
        <w:ind w:firstLine="709"/>
        <w:contextualSpacing/>
        <w:jc w:val="both"/>
        <w:rPr>
          <w:color w:val="000000"/>
          <w:sz w:val="28"/>
          <w:szCs w:val="28"/>
        </w:rPr>
      </w:pPr>
      <w:r w:rsidRPr="00C73595">
        <w:rPr>
          <w:color w:val="000000"/>
          <w:sz w:val="28"/>
          <w:szCs w:val="28"/>
        </w:rPr>
        <w:t>В протоколе должно быть отражено:</w:t>
      </w:r>
    </w:p>
    <w:p w14:paraId="03ED54CE" w14:textId="77777777" w:rsidR="00263C52" w:rsidRPr="00C73595" w:rsidRDefault="00BD057B" w:rsidP="00F11872">
      <w:pPr>
        <w:spacing w:line="360" w:lineRule="auto"/>
        <w:ind w:firstLine="709"/>
        <w:contextualSpacing/>
        <w:jc w:val="both"/>
        <w:rPr>
          <w:color w:val="000000"/>
          <w:sz w:val="28"/>
          <w:szCs w:val="28"/>
        </w:rPr>
      </w:pPr>
      <w:r w:rsidRPr="00C73595">
        <w:rPr>
          <w:color w:val="000000"/>
          <w:sz w:val="28"/>
          <w:szCs w:val="28"/>
        </w:rPr>
        <w:t xml:space="preserve">- </w:t>
      </w:r>
      <w:r w:rsidR="00263C52" w:rsidRPr="00C73595">
        <w:rPr>
          <w:color w:val="000000"/>
          <w:sz w:val="28"/>
          <w:szCs w:val="28"/>
        </w:rPr>
        <w:t>наименование Финансовых организаций, подавших заявк</w:t>
      </w:r>
      <w:r w:rsidR="00997DF4">
        <w:rPr>
          <w:color w:val="000000"/>
          <w:sz w:val="28"/>
          <w:szCs w:val="28"/>
        </w:rPr>
        <w:t>и</w:t>
      </w:r>
      <w:r w:rsidR="00263C52" w:rsidRPr="00C73595">
        <w:rPr>
          <w:color w:val="000000"/>
          <w:sz w:val="28"/>
          <w:szCs w:val="28"/>
        </w:rPr>
        <w:t>;</w:t>
      </w:r>
    </w:p>
    <w:p w14:paraId="42DB200D" w14:textId="77777777" w:rsidR="006C799A" w:rsidRPr="00C73595" w:rsidRDefault="00BD057B" w:rsidP="00F11872">
      <w:pPr>
        <w:spacing w:line="360" w:lineRule="auto"/>
        <w:ind w:firstLine="709"/>
        <w:contextualSpacing/>
        <w:jc w:val="both"/>
        <w:rPr>
          <w:color w:val="000000"/>
          <w:sz w:val="28"/>
          <w:szCs w:val="28"/>
        </w:rPr>
      </w:pPr>
      <w:r w:rsidRPr="00C73595">
        <w:rPr>
          <w:color w:val="000000"/>
          <w:sz w:val="28"/>
          <w:szCs w:val="28"/>
        </w:rPr>
        <w:t>- лимит поручительств</w:t>
      </w:r>
      <w:r w:rsidR="00976296" w:rsidRPr="00C73595">
        <w:rPr>
          <w:color w:val="000000"/>
          <w:sz w:val="28"/>
          <w:szCs w:val="28"/>
        </w:rPr>
        <w:t>а</w:t>
      </w:r>
      <w:r w:rsidR="008E6A4A" w:rsidRPr="00C73595">
        <w:rPr>
          <w:color w:val="000000"/>
          <w:sz w:val="28"/>
          <w:szCs w:val="28"/>
        </w:rPr>
        <w:t>, закрепл</w:t>
      </w:r>
      <w:r w:rsidR="00976296" w:rsidRPr="00C73595">
        <w:rPr>
          <w:color w:val="000000"/>
          <w:sz w:val="28"/>
          <w:szCs w:val="28"/>
        </w:rPr>
        <w:t>яемого за конкретной Финансовой организацией</w:t>
      </w:r>
      <w:r w:rsidR="009E6334" w:rsidRPr="00C73595">
        <w:rPr>
          <w:color w:val="000000"/>
          <w:sz w:val="28"/>
          <w:szCs w:val="28"/>
        </w:rPr>
        <w:t xml:space="preserve">  в разрезе обеспечиваемых обязательств</w:t>
      </w:r>
      <w:r w:rsidR="006C799A" w:rsidRPr="00C73595">
        <w:rPr>
          <w:color w:val="000000"/>
          <w:sz w:val="28"/>
          <w:szCs w:val="28"/>
        </w:rPr>
        <w:t>;</w:t>
      </w:r>
    </w:p>
    <w:p w14:paraId="6B697BEB" w14:textId="77777777" w:rsidR="00FE256D" w:rsidRPr="00C73595" w:rsidRDefault="00BD057B" w:rsidP="00F11872">
      <w:pPr>
        <w:spacing w:line="360" w:lineRule="auto"/>
        <w:ind w:firstLine="709"/>
        <w:contextualSpacing/>
        <w:jc w:val="both"/>
        <w:rPr>
          <w:color w:val="000000"/>
          <w:sz w:val="28"/>
          <w:szCs w:val="28"/>
        </w:rPr>
      </w:pPr>
      <w:r w:rsidRPr="00C73595">
        <w:rPr>
          <w:color w:val="000000"/>
          <w:sz w:val="28"/>
          <w:szCs w:val="28"/>
        </w:rPr>
        <w:t>- результаты голосования;</w:t>
      </w:r>
    </w:p>
    <w:p w14:paraId="48C3E779" w14:textId="77777777" w:rsidR="00BD057B" w:rsidRPr="00C73595" w:rsidRDefault="00BD057B" w:rsidP="00F11872">
      <w:pPr>
        <w:spacing w:line="360" w:lineRule="auto"/>
        <w:ind w:firstLine="709"/>
        <w:contextualSpacing/>
        <w:jc w:val="both"/>
        <w:rPr>
          <w:color w:val="000000"/>
          <w:sz w:val="28"/>
          <w:szCs w:val="28"/>
        </w:rPr>
      </w:pPr>
      <w:r w:rsidRPr="00C73595">
        <w:rPr>
          <w:color w:val="000000"/>
          <w:sz w:val="28"/>
          <w:szCs w:val="28"/>
        </w:rPr>
        <w:t xml:space="preserve">- срок подписания соглашений о сотрудничестве. </w:t>
      </w:r>
    </w:p>
    <w:p w14:paraId="1E93E599" w14:textId="77777777" w:rsidR="00997DF4" w:rsidRPr="00997DF4" w:rsidRDefault="00E2182F" w:rsidP="00E2182F">
      <w:pPr>
        <w:tabs>
          <w:tab w:val="left" w:pos="540"/>
        </w:tabs>
        <w:autoSpaceDE w:val="0"/>
        <w:autoSpaceDN w:val="0"/>
        <w:adjustRightInd w:val="0"/>
        <w:spacing w:line="360" w:lineRule="auto"/>
        <w:ind w:firstLine="709"/>
        <w:contextualSpacing/>
        <w:jc w:val="both"/>
        <w:rPr>
          <w:sz w:val="28"/>
          <w:szCs w:val="28"/>
        </w:rPr>
      </w:pPr>
      <w:r>
        <w:rPr>
          <w:sz w:val="28"/>
          <w:szCs w:val="28"/>
        </w:rPr>
        <w:t>5.</w:t>
      </w:r>
      <w:r w:rsidR="002D56A3">
        <w:rPr>
          <w:sz w:val="28"/>
          <w:szCs w:val="28"/>
        </w:rPr>
        <w:t>6</w:t>
      </w:r>
      <w:r>
        <w:rPr>
          <w:sz w:val="28"/>
          <w:szCs w:val="28"/>
        </w:rPr>
        <w:t xml:space="preserve">. </w:t>
      </w:r>
      <w:r w:rsidR="00997DF4" w:rsidRPr="00997DF4">
        <w:rPr>
          <w:sz w:val="28"/>
          <w:szCs w:val="28"/>
        </w:rPr>
        <w:t xml:space="preserve">Решение </w:t>
      </w:r>
      <w:r w:rsidR="00115D05">
        <w:rPr>
          <w:sz w:val="28"/>
          <w:szCs w:val="28"/>
        </w:rPr>
        <w:t>Фонда</w:t>
      </w:r>
      <w:r w:rsidR="00997DF4" w:rsidRPr="00997DF4">
        <w:rPr>
          <w:sz w:val="28"/>
          <w:szCs w:val="28"/>
        </w:rPr>
        <w:t xml:space="preserve"> </w:t>
      </w:r>
      <w:r w:rsidR="00115D05">
        <w:rPr>
          <w:sz w:val="28"/>
          <w:szCs w:val="28"/>
        </w:rPr>
        <w:t>о</w:t>
      </w:r>
      <w:r w:rsidR="00997DF4" w:rsidRPr="00997DF4">
        <w:rPr>
          <w:sz w:val="28"/>
          <w:szCs w:val="28"/>
        </w:rPr>
        <w:t xml:space="preserve"> готовности заключения Соглашения о сотрудничестве с </w:t>
      </w:r>
      <w:r w:rsidR="00115D05">
        <w:rPr>
          <w:sz w:val="28"/>
          <w:szCs w:val="28"/>
        </w:rPr>
        <w:t>Финансовой организацией</w:t>
      </w:r>
      <w:r w:rsidR="00997DF4" w:rsidRPr="00997DF4">
        <w:rPr>
          <w:sz w:val="28"/>
          <w:szCs w:val="28"/>
        </w:rPr>
        <w:t xml:space="preserve"> доводится информационным письмом до сведения </w:t>
      </w:r>
      <w:r w:rsidR="00115D05">
        <w:rPr>
          <w:sz w:val="28"/>
          <w:szCs w:val="28"/>
        </w:rPr>
        <w:t>Финансовой организации</w:t>
      </w:r>
      <w:r w:rsidR="00997DF4" w:rsidRPr="00997DF4">
        <w:rPr>
          <w:sz w:val="28"/>
          <w:szCs w:val="28"/>
        </w:rPr>
        <w:t>, подавше</w:t>
      </w:r>
      <w:r w:rsidR="00115D05">
        <w:rPr>
          <w:sz w:val="28"/>
          <w:szCs w:val="28"/>
        </w:rPr>
        <w:t>й</w:t>
      </w:r>
      <w:r w:rsidR="00997DF4" w:rsidRPr="00997DF4">
        <w:rPr>
          <w:sz w:val="28"/>
          <w:szCs w:val="28"/>
        </w:rPr>
        <w:t xml:space="preserve"> Заявление </w:t>
      </w:r>
      <w:r w:rsidR="00115D05">
        <w:rPr>
          <w:sz w:val="28"/>
          <w:szCs w:val="28"/>
        </w:rPr>
        <w:t>с целью</w:t>
      </w:r>
      <w:r w:rsidR="00997DF4" w:rsidRPr="00997DF4">
        <w:rPr>
          <w:sz w:val="28"/>
          <w:szCs w:val="28"/>
        </w:rPr>
        <w:t xml:space="preserve">  заключения Соглашения о сотрудничестве</w:t>
      </w:r>
      <w:r w:rsidR="00997DF4" w:rsidRPr="00F2079C">
        <w:rPr>
          <w:sz w:val="24"/>
          <w:szCs w:val="24"/>
        </w:rPr>
        <w:t xml:space="preserve">. </w:t>
      </w:r>
    </w:p>
    <w:p w14:paraId="2ADBF3DA" w14:textId="77777777" w:rsidR="00E54A63" w:rsidRDefault="00E2182F" w:rsidP="00E2182F">
      <w:pPr>
        <w:tabs>
          <w:tab w:val="left" w:pos="540"/>
        </w:tabs>
        <w:autoSpaceDE w:val="0"/>
        <w:autoSpaceDN w:val="0"/>
        <w:adjustRightInd w:val="0"/>
        <w:spacing w:line="360" w:lineRule="auto"/>
        <w:ind w:firstLine="709"/>
        <w:contextualSpacing/>
        <w:jc w:val="both"/>
        <w:rPr>
          <w:sz w:val="28"/>
          <w:szCs w:val="28"/>
        </w:rPr>
      </w:pPr>
      <w:r>
        <w:rPr>
          <w:color w:val="000000"/>
          <w:sz w:val="28"/>
          <w:szCs w:val="28"/>
        </w:rPr>
        <w:t>5.</w:t>
      </w:r>
      <w:r w:rsidR="002D56A3">
        <w:rPr>
          <w:color w:val="000000"/>
          <w:sz w:val="28"/>
          <w:szCs w:val="28"/>
        </w:rPr>
        <w:t>7</w:t>
      </w:r>
      <w:r>
        <w:rPr>
          <w:color w:val="000000"/>
          <w:sz w:val="28"/>
          <w:szCs w:val="28"/>
        </w:rPr>
        <w:t xml:space="preserve">. </w:t>
      </w:r>
      <w:r w:rsidR="00C06DAD" w:rsidRPr="00C73595">
        <w:rPr>
          <w:color w:val="000000"/>
          <w:sz w:val="28"/>
          <w:szCs w:val="28"/>
        </w:rPr>
        <w:t xml:space="preserve">Фонд </w:t>
      </w:r>
      <w:r w:rsidR="00E54A63" w:rsidRPr="00C73595">
        <w:rPr>
          <w:color w:val="000000"/>
          <w:sz w:val="28"/>
          <w:szCs w:val="28"/>
        </w:rPr>
        <w:t xml:space="preserve">заключает с партнерами – Финансовыми организациями Соглашение </w:t>
      </w:r>
      <w:r w:rsidR="009E6334" w:rsidRPr="00C73595">
        <w:rPr>
          <w:color w:val="000000"/>
          <w:sz w:val="28"/>
          <w:szCs w:val="28"/>
        </w:rPr>
        <w:t xml:space="preserve">о сотрудничестве по программе предоставления поручительств на каждый вид обеспечиваемого обязательства </w:t>
      </w:r>
      <w:r w:rsidR="00E54A63" w:rsidRPr="00C73595">
        <w:rPr>
          <w:color w:val="000000"/>
          <w:sz w:val="28"/>
          <w:szCs w:val="28"/>
        </w:rPr>
        <w:t>по типовой форме, утвержденной Фондом</w:t>
      </w:r>
      <w:r w:rsidR="006C799A" w:rsidRPr="00C73595">
        <w:rPr>
          <w:color w:val="000000"/>
          <w:sz w:val="28"/>
          <w:szCs w:val="28"/>
        </w:rPr>
        <w:t xml:space="preserve"> </w:t>
      </w:r>
      <w:r w:rsidR="00E54A63" w:rsidRPr="00C73595">
        <w:rPr>
          <w:color w:val="FF0000"/>
          <w:sz w:val="28"/>
          <w:szCs w:val="28"/>
        </w:rPr>
        <w:t xml:space="preserve"> </w:t>
      </w:r>
      <w:r w:rsidR="00E54A63" w:rsidRPr="00C73595">
        <w:rPr>
          <w:sz w:val="28"/>
          <w:szCs w:val="28"/>
        </w:rPr>
        <w:t>или по форме Финансовой организации при условии соблюдения требований настоящего Порядка.</w:t>
      </w:r>
    </w:p>
    <w:p w14:paraId="5326C0CB" w14:textId="77777777" w:rsidR="00E2182F" w:rsidRPr="00E2182F" w:rsidRDefault="00E2182F" w:rsidP="00E2182F">
      <w:pPr>
        <w:tabs>
          <w:tab w:val="left" w:pos="540"/>
        </w:tabs>
        <w:autoSpaceDE w:val="0"/>
        <w:autoSpaceDN w:val="0"/>
        <w:adjustRightInd w:val="0"/>
        <w:spacing w:line="360" w:lineRule="auto"/>
        <w:ind w:firstLine="709"/>
        <w:contextualSpacing/>
        <w:jc w:val="both"/>
        <w:rPr>
          <w:sz w:val="24"/>
          <w:szCs w:val="24"/>
        </w:rPr>
      </w:pPr>
    </w:p>
    <w:p w14:paraId="10BF1A58" w14:textId="77777777" w:rsidR="00B07FEF" w:rsidRPr="00C73595" w:rsidRDefault="00542B46" w:rsidP="00EE0EC4">
      <w:pPr>
        <w:tabs>
          <w:tab w:val="left" w:pos="4080"/>
        </w:tabs>
        <w:spacing w:line="360" w:lineRule="auto"/>
        <w:contextualSpacing/>
        <w:jc w:val="center"/>
        <w:rPr>
          <w:b/>
          <w:bCs/>
          <w:sz w:val="28"/>
          <w:szCs w:val="28"/>
        </w:rPr>
      </w:pPr>
      <w:r>
        <w:rPr>
          <w:b/>
          <w:bCs/>
          <w:sz w:val="28"/>
          <w:szCs w:val="28"/>
        </w:rPr>
        <w:t>6</w:t>
      </w:r>
      <w:r w:rsidR="00B07FEF" w:rsidRPr="00C73595">
        <w:rPr>
          <w:b/>
          <w:bCs/>
          <w:sz w:val="28"/>
          <w:szCs w:val="28"/>
        </w:rPr>
        <w:t xml:space="preserve">. Порядок взаимодействия между Фондом и  Финансовыми </w:t>
      </w:r>
    </w:p>
    <w:p w14:paraId="0E625958" w14:textId="77777777" w:rsidR="00E2182F" w:rsidRPr="00E2182F" w:rsidRDefault="00B07FEF" w:rsidP="00E2182F">
      <w:pPr>
        <w:tabs>
          <w:tab w:val="left" w:pos="4080"/>
        </w:tabs>
        <w:spacing w:line="360" w:lineRule="auto"/>
        <w:contextualSpacing/>
        <w:jc w:val="center"/>
        <w:rPr>
          <w:b/>
          <w:bCs/>
          <w:sz w:val="24"/>
          <w:szCs w:val="24"/>
        </w:rPr>
      </w:pPr>
      <w:r w:rsidRPr="00C73595">
        <w:rPr>
          <w:b/>
          <w:bCs/>
          <w:sz w:val="28"/>
          <w:szCs w:val="28"/>
        </w:rPr>
        <w:t>организациями в период действия Соглашения.</w:t>
      </w:r>
    </w:p>
    <w:p w14:paraId="6E0A415C" w14:textId="77777777" w:rsidR="00B07FEF" w:rsidRPr="00C73595" w:rsidRDefault="00B07FEF" w:rsidP="00F11872">
      <w:pPr>
        <w:spacing w:line="360" w:lineRule="auto"/>
        <w:ind w:firstLine="709"/>
        <w:contextualSpacing/>
        <w:jc w:val="both"/>
        <w:rPr>
          <w:sz w:val="28"/>
          <w:szCs w:val="28"/>
        </w:rPr>
      </w:pPr>
      <w:r w:rsidRPr="001427E5">
        <w:rPr>
          <w:sz w:val="28"/>
          <w:szCs w:val="28"/>
        </w:rPr>
        <w:t>Финансовые организации, заключившие с Фондом Соглашение о сотрудничестве по программе предоставления поручительств, направля</w:t>
      </w:r>
      <w:r w:rsidR="00E2778B" w:rsidRPr="001427E5">
        <w:rPr>
          <w:sz w:val="28"/>
          <w:szCs w:val="28"/>
        </w:rPr>
        <w:t>ю</w:t>
      </w:r>
      <w:r w:rsidRPr="001427E5">
        <w:rPr>
          <w:sz w:val="28"/>
          <w:szCs w:val="28"/>
        </w:rPr>
        <w:t xml:space="preserve">т Фонду ежеквартально </w:t>
      </w:r>
      <w:r w:rsidR="004B4A4F" w:rsidRPr="001427E5">
        <w:rPr>
          <w:sz w:val="28"/>
          <w:szCs w:val="28"/>
        </w:rPr>
        <w:t xml:space="preserve">до 7 числа месяца, следующего за отчетным кварталом, </w:t>
      </w:r>
      <w:r w:rsidRPr="001427E5">
        <w:rPr>
          <w:sz w:val="28"/>
          <w:szCs w:val="28"/>
        </w:rPr>
        <w:t>следующую информацию:</w:t>
      </w:r>
    </w:p>
    <w:p w14:paraId="1A7A4FB3" w14:textId="77777777" w:rsidR="00B07FEF" w:rsidRPr="00C73595" w:rsidRDefault="00542B46" w:rsidP="00015B34">
      <w:pPr>
        <w:spacing w:line="360" w:lineRule="auto"/>
        <w:ind w:left="-567" w:firstLine="1276"/>
        <w:jc w:val="both"/>
        <w:rPr>
          <w:sz w:val="28"/>
          <w:szCs w:val="28"/>
        </w:rPr>
      </w:pPr>
      <w:r>
        <w:rPr>
          <w:sz w:val="28"/>
          <w:szCs w:val="28"/>
        </w:rPr>
        <w:t>6</w:t>
      </w:r>
      <w:r w:rsidR="00B07FEF" w:rsidRPr="00C73595">
        <w:rPr>
          <w:sz w:val="28"/>
          <w:szCs w:val="28"/>
        </w:rPr>
        <w:t>.1 Банк</w:t>
      </w:r>
      <w:r w:rsidR="00E2778B" w:rsidRPr="00C73595">
        <w:rPr>
          <w:sz w:val="28"/>
          <w:szCs w:val="28"/>
        </w:rPr>
        <w:t>и</w:t>
      </w:r>
      <w:r w:rsidR="00B07FEF" w:rsidRPr="00C73595">
        <w:rPr>
          <w:sz w:val="28"/>
          <w:szCs w:val="28"/>
        </w:rPr>
        <w:t>:</w:t>
      </w:r>
      <w:r w:rsidR="00015B34" w:rsidRPr="00015B34">
        <w:rPr>
          <w:b/>
          <w:sz w:val="24"/>
          <w:szCs w:val="24"/>
        </w:rPr>
        <w:t xml:space="preserve"> </w:t>
      </w:r>
    </w:p>
    <w:p w14:paraId="61504172" w14:textId="77777777" w:rsidR="00E2778B" w:rsidRPr="00C73595" w:rsidRDefault="00B07FEF" w:rsidP="00015B34">
      <w:pPr>
        <w:spacing w:line="360" w:lineRule="auto"/>
        <w:ind w:firstLine="709"/>
        <w:contextualSpacing/>
        <w:jc w:val="both"/>
        <w:rPr>
          <w:sz w:val="28"/>
          <w:szCs w:val="28"/>
        </w:rPr>
      </w:pPr>
      <w:r w:rsidRPr="00C73595">
        <w:rPr>
          <w:sz w:val="28"/>
          <w:szCs w:val="28"/>
        </w:rPr>
        <w:t xml:space="preserve">- </w:t>
      </w:r>
      <w:r w:rsidR="00E2778B" w:rsidRPr="00C73595">
        <w:rPr>
          <w:sz w:val="28"/>
          <w:szCs w:val="28"/>
        </w:rPr>
        <w:t>об общем объеме кредитов</w:t>
      </w:r>
      <w:r w:rsidR="009E6334" w:rsidRPr="00C73595">
        <w:rPr>
          <w:sz w:val="28"/>
          <w:szCs w:val="28"/>
        </w:rPr>
        <w:t xml:space="preserve"> и/или</w:t>
      </w:r>
      <w:r w:rsidR="00E2778B" w:rsidRPr="00C73595">
        <w:rPr>
          <w:sz w:val="28"/>
          <w:szCs w:val="28"/>
        </w:rPr>
        <w:t xml:space="preserve"> </w:t>
      </w:r>
      <w:r w:rsidR="009E6334" w:rsidRPr="00C73595">
        <w:rPr>
          <w:sz w:val="28"/>
          <w:szCs w:val="28"/>
        </w:rPr>
        <w:t xml:space="preserve">банковских гарантий, </w:t>
      </w:r>
      <w:r w:rsidR="00E2778B" w:rsidRPr="00C73595">
        <w:rPr>
          <w:sz w:val="28"/>
          <w:szCs w:val="28"/>
        </w:rPr>
        <w:t xml:space="preserve">выданных </w:t>
      </w:r>
      <w:r w:rsidR="009E6334" w:rsidRPr="00C73595">
        <w:rPr>
          <w:sz w:val="28"/>
          <w:szCs w:val="28"/>
        </w:rPr>
        <w:t xml:space="preserve"> </w:t>
      </w:r>
      <w:r w:rsidR="00E2778B" w:rsidRPr="00C73595">
        <w:rPr>
          <w:sz w:val="28"/>
          <w:szCs w:val="28"/>
        </w:rPr>
        <w:t xml:space="preserve"> </w:t>
      </w:r>
      <w:r w:rsidR="00E63A09" w:rsidRPr="0074090B">
        <w:rPr>
          <w:sz w:val="28"/>
          <w:szCs w:val="28"/>
        </w:rPr>
        <w:t>субъект</w:t>
      </w:r>
      <w:r w:rsidR="00E63A09">
        <w:rPr>
          <w:sz w:val="28"/>
          <w:szCs w:val="28"/>
        </w:rPr>
        <w:t xml:space="preserve">ам </w:t>
      </w:r>
      <w:r w:rsidR="00E2778B" w:rsidRPr="00C73595">
        <w:rPr>
          <w:sz w:val="28"/>
          <w:szCs w:val="28"/>
        </w:rPr>
        <w:t>МСП в Сахалинской области за прошедший квартал;</w:t>
      </w:r>
    </w:p>
    <w:p w14:paraId="5EEB8DD3" w14:textId="77777777" w:rsidR="00015B34" w:rsidRPr="00015B34" w:rsidRDefault="00015B34" w:rsidP="00015B34">
      <w:pPr>
        <w:spacing w:line="360" w:lineRule="auto"/>
        <w:ind w:firstLine="709"/>
        <w:jc w:val="both"/>
        <w:rPr>
          <w:sz w:val="28"/>
          <w:szCs w:val="28"/>
        </w:rPr>
      </w:pPr>
      <w:r>
        <w:rPr>
          <w:sz w:val="28"/>
          <w:szCs w:val="28"/>
        </w:rPr>
        <w:t xml:space="preserve">- </w:t>
      </w:r>
      <w:r w:rsidRPr="00015B34">
        <w:rPr>
          <w:sz w:val="28"/>
          <w:szCs w:val="28"/>
        </w:rPr>
        <w:t xml:space="preserve">отчет о состоянии портфеля </w:t>
      </w:r>
      <w:r w:rsidRPr="00C73595">
        <w:rPr>
          <w:sz w:val="28"/>
          <w:szCs w:val="28"/>
        </w:rPr>
        <w:t>кредитов/банковских гарантий</w:t>
      </w:r>
      <w:r w:rsidRPr="00015B34">
        <w:rPr>
          <w:sz w:val="28"/>
          <w:szCs w:val="28"/>
        </w:rPr>
        <w:t xml:space="preserve"> субъектов МСП, обеспеченных поручительством МКК «СФРП»</w:t>
      </w:r>
      <w:r w:rsidR="00D46C23">
        <w:rPr>
          <w:sz w:val="28"/>
          <w:szCs w:val="28"/>
        </w:rPr>
        <w:t>.</w:t>
      </w:r>
    </w:p>
    <w:p w14:paraId="0DACC893" w14:textId="77777777" w:rsidR="00B07FEF" w:rsidRPr="00C73595" w:rsidRDefault="00542B46" w:rsidP="00015B34">
      <w:pPr>
        <w:spacing w:line="360" w:lineRule="auto"/>
        <w:ind w:firstLine="709"/>
        <w:contextualSpacing/>
        <w:jc w:val="both"/>
        <w:rPr>
          <w:sz w:val="28"/>
          <w:szCs w:val="28"/>
        </w:rPr>
      </w:pPr>
      <w:r>
        <w:rPr>
          <w:sz w:val="28"/>
          <w:szCs w:val="28"/>
        </w:rPr>
        <w:lastRenderedPageBreak/>
        <w:t>6</w:t>
      </w:r>
      <w:r w:rsidR="00B07FEF" w:rsidRPr="00C73595">
        <w:rPr>
          <w:sz w:val="28"/>
          <w:szCs w:val="28"/>
        </w:rPr>
        <w:t>.2. Лизингодатель:</w:t>
      </w:r>
    </w:p>
    <w:p w14:paraId="3897589D" w14:textId="77777777" w:rsidR="00E2778B" w:rsidRPr="00C73595" w:rsidRDefault="00B07FEF" w:rsidP="00015B34">
      <w:pPr>
        <w:spacing w:line="360" w:lineRule="auto"/>
        <w:ind w:firstLine="709"/>
        <w:contextualSpacing/>
        <w:jc w:val="both"/>
        <w:rPr>
          <w:sz w:val="28"/>
          <w:szCs w:val="28"/>
        </w:rPr>
      </w:pPr>
      <w:r w:rsidRPr="00C73595">
        <w:rPr>
          <w:sz w:val="28"/>
          <w:szCs w:val="28"/>
        </w:rPr>
        <w:t xml:space="preserve">- </w:t>
      </w:r>
      <w:r w:rsidR="00E2778B" w:rsidRPr="00C73595">
        <w:rPr>
          <w:sz w:val="28"/>
          <w:szCs w:val="28"/>
        </w:rPr>
        <w:t>об общем объеме заключенных договоров  лизинга  в Сахалинской области за прошедший квартал;</w:t>
      </w:r>
    </w:p>
    <w:p w14:paraId="212F5521" w14:textId="77777777" w:rsidR="00D46C23" w:rsidRDefault="00D46C23" w:rsidP="00F11872">
      <w:pPr>
        <w:spacing w:line="360" w:lineRule="auto"/>
        <w:ind w:firstLine="709"/>
        <w:contextualSpacing/>
        <w:jc w:val="both"/>
        <w:rPr>
          <w:sz w:val="28"/>
          <w:szCs w:val="28"/>
        </w:rPr>
      </w:pPr>
      <w:r>
        <w:rPr>
          <w:sz w:val="28"/>
          <w:szCs w:val="28"/>
        </w:rPr>
        <w:t xml:space="preserve">- </w:t>
      </w:r>
      <w:r w:rsidRPr="00015B34">
        <w:rPr>
          <w:sz w:val="28"/>
          <w:szCs w:val="28"/>
        </w:rPr>
        <w:t xml:space="preserve">отчет о состоянии портфеля </w:t>
      </w:r>
      <w:r>
        <w:rPr>
          <w:sz w:val="28"/>
          <w:szCs w:val="28"/>
        </w:rPr>
        <w:t>договоров финансовой аре</w:t>
      </w:r>
      <w:r w:rsidR="00A7182D">
        <w:rPr>
          <w:sz w:val="28"/>
          <w:szCs w:val="28"/>
        </w:rPr>
        <w:t>н</w:t>
      </w:r>
      <w:r>
        <w:rPr>
          <w:sz w:val="28"/>
          <w:szCs w:val="28"/>
        </w:rPr>
        <w:t>ды/лизинга</w:t>
      </w:r>
      <w:r w:rsidRPr="00015B34">
        <w:rPr>
          <w:sz w:val="28"/>
          <w:szCs w:val="28"/>
        </w:rPr>
        <w:t xml:space="preserve"> субъектов МСП, обеспеченных поручительством МКК «СФРП»</w:t>
      </w:r>
      <w:r>
        <w:rPr>
          <w:sz w:val="28"/>
          <w:szCs w:val="28"/>
        </w:rPr>
        <w:t>;</w:t>
      </w:r>
    </w:p>
    <w:p w14:paraId="2FE1A184" w14:textId="77777777" w:rsidR="00B07FEF" w:rsidRDefault="00B07FEF" w:rsidP="00F11872">
      <w:pPr>
        <w:spacing w:line="360" w:lineRule="auto"/>
        <w:ind w:firstLine="709"/>
        <w:contextualSpacing/>
        <w:jc w:val="both"/>
        <w:rPr>
          <w:sz w:val="28"/>
          <w:szCs w:val="28"/>
        </w:rPr>
      </w:pPr>
      <w:r w:rsidRPr="00C73595">
        <w:rPr>
          <w:sz w:val="28"/>
          <w:szCs w:val="28"/>
        </w:rPr>
        <w:t>- об объеме ссудной задолженности перед банками и займ</w:t>
      </w:r>
      <w:r w:rsidR="00E2778B" w:rsidRPr="00C73595">
        <w:rPr>
          <w:sz w:val="28"/>
          <w:szCs w:val="28"/>
        </w:rPr>
        <w:t>ов</w:t>
      </w:r>
      <w:r w:rsidRPr="00C73595">
        <w:rPr>
          <w:sz w:val="28"/>
          <w:szCs w:val="28"/>
        </w:rPr>
        <w:t xml:space="preserve"> перед иными лицами с указанием размера просроченной задолженности в разрезе дого</w:t>
      </w:r>
      <w:r w:rsidR="00EB7A57">
        <w:rPr>
          <w:sz w:val="28"/>
          <w:szCs w:val="28"/>
        </w:rPr>
        <w:t>воров;</w:t>
      </w:r>
    </w:p>
    <w:p w14:paraId="7DFE0636" w14:textId="77777777" w:rsidR="00EB7A57" w:rsidRDefault="00EB7A57" w:rsidP="00F11872">
      <w:pPr>
        <w:spacing w:line="360" w:lineRule="auto"/>
        <w:ind w:firstLine="709"/>
        <w:contextualSpacing/>
        <w:jc w:val="both"/>
        <w:rPr>
          <w:sz w:val="28"/>
          <w:szCs w:val="28"/>
        </w:rPr>
      </w:pPr>
      <w:r w:rsidRPr="009D48A1">
        <w:rPr>
          <w:sz w:val="28"/>
          <w:szCs w:val="28"/>
        </w:rPr>
        <w:t>- бухгалтерский баланс с приложением о</w:t>
      </w:r>
      <w:r w:rsidR="009D48A1" w:rsidRPr="009D48A1">
        <w:rPr>
          <w:sz w:val="28"/>
          <w:szCs w:val="28"/>
        </w:rPr>
        <w:t>тчета о</w:t>
      </w:r>
      <w:r w:rsidRPr="009D48A1">
        <w:rPr>
          <w:sz w:val="28"/>
          <w:szCs w:val="28"/>
        </w:rPr>
        <w:t xml:space="preserve"> финансов</w:t>
      </w:r>
      <w:r w:rsidR="009D48A1" w:rsidRPr="009D48A1">
        <w:rPr>
          <w:sz w:val="28"/>
          <w:szCs w:val="28"/>
        </w:rPr>
        <w:t>ых</w:t>
      </w:r>
      <w:r w:rsidRPr="009D48A1">
        <w:rPr>
          <w:sz w:val="28"/>
          <w:szCs w:val="28"/>
        </w:rPr>
        <w:t xml:space="preserve"> </w:t>
      </w:r>
      <w:r w:rsidR="009D48A1">
        <w:rPr>
          <w:sz w:val="28"/>
          <w:szCs w:val="28"/>
        </w:rPr>
        <w:t>результатах</w:t>
      </w:r>
      <w:r>
        <w:rPr>
          <w:sz w:val="28"/>
          <w:szCs w:val="28"/>
        </w:rPr>
        <w:t>.</w:t>
      </w:r>
    </w:p>
    <w:p w14:paraId="15414DD7" w14:textId="77777777" w:rsidR="006A1FB8" w:rsidRDefault="006A1FB8" w:rsidP="006A1FB8">
      <w:pPr>
        <w:pStyle w:val="af3"/>
        <w:spacing w:line="360" w:lineRule="auto"/>
        <w:ind w:left="0" w:firstLine="709"/>
        <w:jc w:val="both"/>
        <w:rPr>
          <w:sz w:val="28"/>
          <w:szCs w:val="28"/>
        </w:rPr>
      </w:pPr>
      <w:r w:rsidRPr="008A5C46">
        <w:rPr>
          <w:sz w:val="28"/>
          <w:szCs w:val="28"/>
        </w:rPr>
        <w:t xml:space="preserve">6.3. Фонд ежеквартально осуществляет мониторинг деятельности финансовых организаций на соответствие критериям, установленным </w:t>
      </w:r>
      <w:r w:rsidR="008A5C46" w:rsidRPr="009F0A48">
        <w:rPr>
          <w:sz w:val="28"/>
          <w:szCs w:val="28"/>
        </w:rPr>
        <w:t xml:space="preserve">пунктом </w:t>
      </w:r>
      <w:r w:rsidR="002266D9" w:rsidRPr="009F0A48">
        <w:rPr>
          <w:sz w:val="28"/>
          <w:szCs w:val="28"/>
        </w:rPr>
        <w:t xml:space="preserve">3.1. </w:t>
      </w:r>
      <w:r w:rsidRPr="009F0A48">
        <w:rPr>
          <w:sz w:val="28"/>
          <w:szCs w:val="28"/>
        </w:rPr>
        <w:t>настоящ</w:t>
      </w:r>
      <w:r w:rsidR="002266D9" w:rsidRPr="009F0A48">
        <w:rPr>
          <w:sz w:val="28"/>
          <w:szCs w:val="28"/>
        </w:rPr>
        <w:t>его</w:t>
      </w:r>
      <w:r w:rsidRPr="009F0A48">
        <w:rPr>
          <w:sz w:val="28"/>
          <w:szCs w:val="28"/>
        </w:rPr>
        <w:t xml:space="preserve"> Порядк</w:t>
      </w:r>
      <w:r w:rsidR="002266D9" w:rsidRPr="009F0A48">
        <w:rPr>
          <w:sz w:val="28"/>
          <w:szCs w:val="28"/>
        </w:rPr>
        <w:t>а</w:t>
      </w:r>
      <w:r w:rsidR="00BA6BF7" w:rsidRPr="009F0A48">
        <w:rPr>
          <w:sz w:val="28"/>
          <w:szCs w:val="28"/>
        </w:rPr>
        <w:t xml:space="preserve"> по данным, размещенным на официальном сайте Центрального банка Российской Федерации. </w:t>
      </w:r>
      <w:r w:rsidRPr="009F0A48">
        <w:rPr>
          <w:sz w:val="28"/>
          <w:szCs w:val="28"/>
        </w:rPr>
        <w:t>По результатам мониторинга</w:t>
      </w:r>
      <w:r>
        <w:rPr>
          <w:sz w:val="28"/>
          <w:szCs w:val="28"/>
        </w:rPr>
        <w:t xml:space="preserve"> Фонд принимает решение о продолжении или приостановлении сотрудничества.</w:t>
      </w:r>
    </w:p>
    <w:p w14:paraId="0553ED47" w14:textId="77777777" w:rsidR="00CB0E07" w:rsidRDefault="00CB0E07" w:rsidP="00CB0E07">
      <w:pPr>
        <w:pStyle w:val="Default"/>
        <w:spacing w:line="360" w:lineRule="auto"/>
        <w:ind w:firstLine="709"/>
        <w:jc w:val="both"/>
        <w:rPr>
          <w:color w:val="auto"/>
          <w:sz w:val="28"/>
          <w:szCs w:val="28"/>
        </w:rPr>
      </w:pPr>
      <w:r w:rsidRPr="005A1944">
        <w:rPr>
          <w:color w:val="auto"/>
          <w:sz w:val="28"/>
          <w:szCs w:val="28"/>
        </w:rPr>
        <w:t>6.</w:t>
      </w:r>
      <w:r w:rsidR="006A1FB8">
        <w:rPr>
          <w:color w:val="auto"/>
          <w:sz w:val="28"/>
          <w:szCs w:val="28"/>
        </w:rPr>
        <w:t>4</w:t>
      </w:r>
      <w:r w:rsidRPr="005A1944">
        <w:rPr>
          <w:color w:val="auto"/>
          <w:sz w:val="28"/>
          <w:szCs w:val="28"/>
        </w:rPr>
        <w:t xml:space="preserve">. </w:t>
      </w:r>
      <w:r w:rsidRPr="005A1944">
        <w:rPr>
          <w:sz w:val="28"/>
          <w:szCs w:val="28"/>
        </w:rPr>
        <w:t xml:space="preserve">Финансовые организации, заключившие с Фондом Соглашение о сотрудничестве по программе предоставления поручительств, направляют Фонду </w:t>
      </w:r>
      <w:r w:rsidRPr="005A1944">
        <w:rPr>
          <w:color w:val="auto"/>
          <w:sz w:val="28"/>
          <w:szCs w:val="28"/>
        </w:rPr>
        <w:t xml:space="preserve">сведения, необходимые для идентификации Банка, представителя Банка и бенефициарного владельца (Приложение № </w:t>
      </w:r>
      <w:r w:rsidR="008E4BC9">
        <w:rPr>
          <w:color w:val="auto"/>
          <w:sz w:val="28"/>
          <w:szCs w:val="28"/>
        </w:rPr>
        <w:t>2</w:t>
      </w:r>
      <w:r w:rsidRPr="005A1944">
        <w:rPr>
          <w:color w:val="auto"/>
          <w:sz w:val="28"/>
          <w:szCs w:val="28"/>
        </w:rPr>
        <w:t>) по мере изменения сведений, но не реже одного раза в год;</w:t>
      </w:r>
      <w:r w:rsidRPr="00CB0E07">
        <w:rPr>
          <w:color w:val="auto"/>
          <w:sz w:val="28"/>
          <w:szCs w:val="28"/>
        </w:rPr>
        <w:t xml:space="preserve"> </w:t>
      </w:r>
    </w:p>
    <w:p w14:paraId="7FC26ACC" w14:textId="77777777" w:rsidR="00B07FEF" w:rsidRPr="00C73595" w:rsidRDefault="00542B46" w:rsidP="00F11872">
      <w:pPr>
        <w:spacing w:line="360" w:lineRule="auto"/>
        <w:ind w:firstLine="709"/>
        <w:contextualSpacing/>
        <w:jc w:val="both"/>
        <w:rPr>
          <w:sz w:val="28"/>
          <w:szCs w:val="28"/>
        </w:rPr>
      </w:pPr>
      <w:r>
        <w:rPr>
          <w:sz w:val="28"/>
          <w:szCs w:val="28"/>
        </w:rPr>
        <w:t>6</w:t>
      </w:r>
      <w:r w:rsidR="00B07FEF" w:rsidRPr="00C73595">
        <w:rPr>
          <w:sz w:val="28"/>
          <w:szCs w:val="28"/>
        </w:rPr>
        <w:t>.</w:t>
      </w:r>
      <w:r w:rsidR="006A1FB8">
        <w:rPr>
          <w:sz w:val="28"/>
          <w:szCs w:val="28"/>
        </w:rPr>
        <w:t>5</w:t>
      </w:r>
      <w:r w:rsidR="00B07FEF" w:rsidRPr="00C73595">
        <w:rPr>
          <w:sz w:val="28"/>
          <w:szCs w:val="28"/>
        </w:rPr>
        <w:t>. Фонд</w:t>
      </w:r>
      <w:r w:rsidR="00993EAB">
        <w:rPr>
          <w:sz w:val="28"/>
          <w:szCs w:val="28"/>
        </w:rPr>
        <w:t xml:space="preserve"> </w:t>
      </w:r>
      <w:r w:rsidR="00B07FEF" w:rsidRPr="00C73595">
        <w:rPr>
          <w:sz w:val="28"/>
          <w:szCs w:val="28"/>
        </w:rPr>
        <w:t>ежеквартально</w:t>
      </w:r>
      <w:r w:rsidR="004B4A4F" w:rsidRPr="00C73595">
        <w:rPr>
          <w:sz w:val="28"/>
          <w:szCs w:val="28"/>
        </w:rPr>
        <w:t>, не позднее 10 (десяти) рабочих дней после истечения сроков, установленных законодательством Российской Федерации налогоплательщикам для представления документов бухгалтерской отчетности в уполномоченный налоговый орган</w:t>
      </w:r>
      <w:r w:rsidR="00B07FEF" w:rsidRPr="00C73595">
        <w:rPr>
          <w:sz w:val="28"/>
          <w:szCs w:val="28"/>
        </w:rPr>
        <w:t xml:space="preserve"> направляет в Финансовые организации, заключившие с Фондом Соглашение о сотрудничестве по программе предоставления поручительств, следующую информацию:</w:t>
      </w:r>
    </w:p>
    <w:p w14:paraId="6088022D" w14:textId="77777777" w:rsidR="00B07FEF" w:rsidRPr="00C73595" w:rsidRDefault="00B07FEF" w:rsidP="00F11872">
      <w:pPr>
        <w:spacing w:line="360" w:lineRule="auto"/>
        <w:ind w:firstLine="709"/>
        <w:contextualSpacing/>
        <w:jc w:val="both"/>
        <w:rPr>
          <w:sz w:val="28"/>
          <w:szCs w:val="28"/>
        </w:rPr>
      </w:pPr>
      <w:r w:rsidRPr="00C73595">
        <w:rPr>
          <w:sz w:val="28"/>
          <w:szCs w:val="28"/>
        </w:rPr>
        <w:t>- сообщение об объеме выданных Фондом поручительств на конец каждого квартала;</w:t>
      </w:r>
    </w:p>
    <w:p w14:paraId="5CC8721B" w14:textId="77777777" w:rsidR="00B07FEF" w:rsidRPr="00C73595" w:rsidRDefault="00B07FEF" w:rsidP="00F11872">
      <w:pPr>
        <w:spacing w:line="360" w:lineRule="auto"/>
        <w:ind w:firstLine="709"/>
        <w:contextualSpacing/>
        <w:jc w:val="both"/>
        <w:rPr>
          <w:sz w:val="28"/>
          <w:szCs w:val="28"/>
        </w:rPr>
      </w:pPr>
      <w:r w:rsidRPr="00C73595">
        <w:rPr>
          <w:sz w:val="28"/>
          <w:szCs w:val="28"/>
        </w:rPr>
        <w:t>- бухгалтерский баланс;</w:t>
      </w:r>
    </w:p>
    <w:p w14:paraId="10CE5605" w14:textId="77777777" w:rsidR="00B07FEF" w:rsidRPr="00C73595" w:rsidRDefault="00B07FEF" w:rsidP="00F11872">
      <w:pPr>
        <w:spacing w:line="360" w:lineRule="auto"/>
        <w:ind w:firstLine="709"/>
        <w:contextualSpacing/>
        <w:jc w:val="both"/>
        <w:rPr>
          <w:sz w:val="28"/>
          <w:szCs w:val="28"/>
        </w:rPr>
      </w:pPr>
      <w:r w:rsidRPr="00C73595">
        <w:rPr>
          <w:sz w:val="28"/>
          <w:szCs w:val="28"/>
        </w:rPr>
        <w:lastRenderedPageBreak/>
        <w:t>- сведения о текущих (оставшихся) объемах лимитов Фонда по Финансовым организациям.</w:t>
      </w:r>
    </w:p>
    <w:p w14:paraId="56C6B9FC" w14:textId="77777777" w:rsidR="00EF09AF" w:rsidRDefault="00EF09AF" w:rsidP="00EE0EC4">
      <w:pPr>
        <w:tabs>
          <w:tab w:val="left" w:pos="4080"/>
        </w:tabs>
        <w:spacing w:line="360" w:lineRule="auto"/>
        <w:contextualSpacing/>
        <w:jc w:val="center"/>
        <w:rPr>
          <w:b/>
          <w:bCs/>
          <w:sz w:val="28"/>
          <w:szCs w:val="28"/>
        </w:rPr>
      </w:pPr>
    </w:p>
    <w:p w14:paraId="20D9CCEB" w14:textId="77777777" w:rsidR="00B07FEF" w:rsidRPr="00C73595" w:rsidRDefault="00542B46" w:rsidP="006E09D3">
      <w:pPr>
        <w:tabs>
          <w:tab w:val="left" w:pos="4080"/>
        </w:tabs>
        <w:spacing w:line="360" w:lineRule="auto"/>
        <w:contextualSpacing/>
        <w:jc w:val="center"/>
        <w:rPr>
          <w:sz w:val="28"/>
          <w:szCs w:val="28"/>
        </w:rPr>
      </w:pPr>
      <w:r>
        <w:rPr>
          <w:b/>
          <w:bCs/>
          <w:sz w:val="28"/>
          <w:szCs w:val="28"/>
        </w:rPr>
        <w:t>7</w:t>
      </w:r>
      <w:r w:rsidR="00B07FEF" w:rsidRPr="00C73595">
        <w:rPr>
          <w:b/>
          <w:bCs/>
          <w:sz w:val="28"/>
          <w:szCs w:val="28"/>
        </w:rPr>
        <w:t xml:space="preserve">. Досрочное расторжение Соглашения </w:t>
      </w:r>
    </w:p>
    <w:p w14:paraId="5E971B13" w14:textId="77777777" w:rsidR="00B07FEF" w:rsidRPr="00C73595" w:rsidRDefault="00542B46" w:rsidP="00F11872">
      <w:pPr>
        <w:spacing w:line="360" w:lineRule="auto"/>
        <w:ind w:firstLine="709"/>
        <w:contextualSpacing/>
        <w:jc w:val="both"/>
        <w:rPr>
          <w:sz w:val="28"/>
          <w:szCs w:val="28"/>
        </w:rPr>
      </w:pPr>
      <w:r>
        <w:rPr>
          <w:sz w:val="28"/>
          <w:szCs w:val="28"/>
        </w:rPr>
        <w:t>7</w:t>
      </w:r>
      <w:r w:rsidR="00B07FEF" w:rsidRPr="00C73595">
        <w:rPr>
          <w:sz w:val="28"/>
          <w:szCs w:val="28"/>
        </w:rPr>
        <w:t>.1. Соглашение может быть расторгнуто досрочно  в случаях:</w:t>
      </w:r>
    </w:p>
    <w:p w14:paraId="65F6A195" w14:textId="77777777" w:rsidR="00B07FEF" w:rsidRPr="00C73595" w:rsidRDefault="00B07FEF" w:rsidP="00F11872">
      <w:pPr>
        <w:spacing w:line="360" w:lineRule="auto"/>
        <w:ind w:firstLine="709"/>
        <w:contextualSpacing/>
        <w:jc w:val="both"/>
        <w:rPr>
          <w:sz w:val="28"/>
          <w:szCs w:val="28"/>
        </w:rPr>
      </w:pPr>
      <w:r w:rsidRPr="00C73595">
        <w:rPr>
          <w:sz w:val="28"/>
          <w:szCs w:val="28"/>
        </w:rPr>
        <w:t xml:space="preserve">- если финансовая организация на протяжении двух кварталов подряд будет иметь самый высокий (по сравнению с другими финансовыми организациями - участниками программы) уровень предъявленных им к Фонду требований по выданным Фондом поручительствам, которые были удовлетворены Фондом. </w:t>
      </w:r>
      <w:r w:rsidR="001E5EAB" w:rsidRPr="00C73595">
        <w:rPr>
          <w:sz w:val="28"/>
          <w:szCs w:val="28"/>
        </w:rPr>
        <w:t xml:space="preserve"> У</w:t>
      </w:r>
      <w:r w:rsidRPr="00C73595">
        <w:rPr>
          <w:sz w:val="28"/>
          <w:szCs w:val="28"/>
        </w:rPr>
        <w:t>ров</w:t>
      </w:r>
      <w:r w:rsidR="001E5EAB" w:rsidRPr="00C73595">
        <w:rPr>
          <w:sz w:val="28"/>
          <w:szCs w:val="28"/>
        </w:rPr>
        <w:t>е</w:t>
      </w:r>
      <w:r w:rsidRPr="00C73595">
        <w:rPr>
          <w:sz w:val="28"/>
          <w:szCs w:val="28"/>
        </w:rPr>
        <w:t>н</w:t>
      </w:r>
      <w:r w:rsidR="001E5EAB" w:rsidRPr="00C73595">
        <w:rPr>
          <w:sz w:val="28"/>
          <w:szCs w:val="28"/>
        </w:rPr>
        <w:t>ь</w:t>
      </w:r>
      <w:r w:rsidRPr="00C73595">
        <w:rPr>
          <w:sz w:val="28"/>
          <w:szCs w:val="28"/>
        </w:rPr>
        <w:t xml:space="preserve"> предъявленных требований рассчитываются для каждой финансовой организации к общей сумме кредитов</w:t>
      </w:r>
      <w:r w:rsidR="001E5EAB" w:rsidRPr="00C73595">
        <w:rPr>
          <w:sz w:val="28"/>
          <w:szCs w:val="28"/>
        </w:rPr>
        <w:t xml:space="preserve"> и/или банковских гарантий</w:t>
      </w:r>
      <w:r w:rsidRPr="00C73595">
        <w:rPr>
          <w:sz w:val="28"/>
          <w:szCs w:val="28"/>
        </w:rPr>
        <w:t xml:space="preserve"> или договоров лизинга, обеспеченных поручительством Фонда и выданных данной финансовой организацией;</w:t>
      </w:r>
    </w:p>
    <w:p w14:paraId="41A1D0BB" w14:textId="77777777" w:rsidR="00B07FEF" w:rsidRPr="00C73595" w:rsidRDefault="00B07FEF" w:rsidP="00F11872">
      <w:pPr>
        <w:spacing w:line="360" w:lineRule="auto"/>
        <w:ind w:firstLine="709"/>
        <w:contextualSpacing/>
        <w:jc w:val="both"/>
        <w:rPr>
          <w:color w:val="000000"/>
          <w:sz w:val="28"/>
          <w:szCs w:val="28"/>
        </w:rPr>
      </w:pPr>
      <w:r w:rsidRPr="00C73595">
        <w:rPr>
          <w:sz w:val="28"/>
          <w:szCs w:val="28"/>
        </w:rPr>
        <w:t>-</w:t>
      </w:r>
      <w:r w:rsidRPr="00C73595">
        <w:rPr>
          <w:color w:val="000000"/>
          <w:sz w:val="28"/>
          <w:szCs w:val="28"/>
        </w:rPr>
        <w:t xml:space="preserve"> если финансовая организация в течение 180 (</w:t>
      </w:r>
      <w:r w:rsidR="003156B9" w:rsidRPr="00C73595">
        <w:rPr>
          <w:color w:val="000000"/>
          <w:sz w:val="28"/>
          <w:szCs w:val="28"/>
        </w:rPr>
        <w:t>с</w:t>
      </w:r>
      <w:r w:rsidRPr="00C73595">
        <w:rPr>
          <w:color w:val="000000"/>
          <w:sz w:val="28"/>
          <w:szCs w:val="28"/>
        </w:rPr>
        <w:t>та восьмидесяти) дней подряд не предоставила ни одной заявки на предоставление Поручительства Фонда;</w:t>
      </w:r>
    </w:p>
    <w:p w14:paraId="77D17C95" w14:textId="77777777" w:rsidR="00B07FEF" w:rsidRDefault="00B07FEF" w:rsidP="00F11872">
      <w:pPr>
        <w:spacing w:line="360" w:lineRule="auto"/>
        <w:ind w:firstLine="709"/>
        <w:contextualSpacing/>
        <w:jc w:val="both"/>
        <w:rPr>
          <w:color w:val="000000"/>
          <w:sz w:val="28"/>
          <w:szCs w:val="28"/>
        </w:rPr>
      </w:pPr>
      <w:r w:rsidRPr="00C73595">
        <w:rPr>
          <w:color w:val="000000"/>
          <w:sz w:val="28"/>
          <w:szCs w:val="28"/>
        </w:rPr>
        <w:t>- если Финансовая организация на протяжении трех месяцев подряд будет иметь уровень предъявленных им к Фонду требований по выданным Фондом поручительствам, которые были удовлетворены Фондом, в размере, превышающем уровень просроченной задолженности по Кредитным договорам нефинансовому сектору, договорам лизинга в соответствующих меся</w:t>
      </w:r>
      <w:r w:rsidR="005776AE">
        <w:rPr>
          <w:color w:val="000000"/>
          <w:sz w:val="28"/>
          <w:szCs w:val="28"/>
        </w:rPr>
        <w:t>цах;</w:t>
      </w:r>
    </w:p>
    <w:p w14:paraId="3AA55A7D" w14:textId="77777777" w:rsidR="005776AE" w:rsidRPr="00C73595" w:rsidRDefault="005776AE" w:rsidP="00F11872">
      <w:pPr>
        <w:spacing w:line="360" w:lineRule="auto"/>
        <w:ind w:firstLine="709"/>
        <w:contextualSpacing/>
        <w:jc w:val="both"/>
        <w:rPr>
          <w:color w:val="000000"/>
          <w:sz w:val="28"/>
          <w:szCs w:val="28"/>
        </w:rPr>
      </w:pPr>
      <w:r w:rsidRPr="009E0712">
        <w:rPr>
          <w:color w:val="000000"/>
          <w:sz w:val="28"/>
          <w:szCs w:val="28"/>
        </w:rPr>
        <w:t>- если по результатам ежеквартального мониторинга финансовая организация не соответствует критериям отбора, установленным настоящим Порядком.</w:t>
      </w:r>
    </w:p>
    <w:p w14:paraId="748D38B6" w14:textId="77777777" w:rsidR="00E2778B" w:rsidRPr="00C73595" w:rsidRDefault="00B72A73" w:rsidP="0084708B">
      <w:pPr>
        <w:spacing w:line="360" w:lineRule="auto"/>
        <w:ind w:firstLine="709"/>
        <w:contextualSpacing/>
        <w:jc w:val="both"/>
        <w:rPr>
          <w:color w:val="000000"/>
          <w:sz w:val="28"/>
          <w:szCs w:val="28"/>
        </w:rPr>
      </w:pPr>
      <w:r>
        <w:rPr>
          <w:color w:val="000000"/>
          <w:sz w:val="28"/>
          <w:szCs w:val="28"/>
        </w:rPr>
        <w:t>7</w:t>
      </w:r>
      <w:r w:rsidR="00B07FEF" w:rsidRPr="00C73595">
        <w:rPr>
          <w:color w:val="000000"/>
          <w:sz w:val="28"/>
          <w:szCs w:val="28"/>
        </w:rPr>
        <w:t xml:space="preserve">.2. Решение о досрочном расторжении Соглашения </w:t>
      </w:r>
      <w:r w:rsidR="00D47A67" w:rsidRPr="00C73595">
        <w:rPr>
          <w:color w:val="000000"/>
          <w:sz w:val="28"/>
          <w:szCs w:val="28"/>
        </w:rPr>
        <w:t>в</w:t>
      </w:r>
      <w:r w:rsidR="00E2778B" w:rsidRPr="00C73595">
        <w:rPr>
          <w:color w:val="000000"/>
          <w:sz w:val="28"/>
          <w:szCs w:val="28"/>
        </w:rPr>
        <w:t>ы</w:t>
      </w:r>
      <w:r w:rsidR="00D47A67" w:rsidRPr="00C73595">
        <w:rPr>
          <w:color w:val="000000"/>
          <w:sz w:val="28"/>
          <w:szCs w:val="28"/>
        </w:rPr>
        <w:t xml:space="preserve">носится на </w:t>
      </w:r>
      <w:r w:rsidR="00D47A67" w:rsidRPr="00255F02">
        <w:rPr>
          <w:color w:val="000000"/>
          <w:sz w:val="28"/>
          <w:szCs w:val="28"/>
        </w:rPr>
        <w:t xml:space="preserve">рассмотрение </w:t>
      </w:r>
      <w:r w:rsidR="00B07FEF" w:rsidRPr="00255F02">
        <w:rPr>
          <w:color w:val="000000"/>
          <w:sz w:val="28"/>
          <w:szCs w:val="28"/>
        </w:rPr>
        <w:t xml:space="preserve"> </w:t>
      </w:r>
      <w:r w:rsidR="00596528" w:rsidRPr="00255F02">
        <w:rPr>
          <w:sz w:val="28"/>
          <w:szCs w:val="28"/>
        </w:rPr>
        <w:t>Наблюдательного</w:t>
      </w:r>
      <w:r w:rsidR="00B07FEF" w:rsidRPr="00255F02">
        <w:rPr>
          <w:color w:val="000000"/>
          <w:sz w:val="28"/>
          <w:szCs w:val="28"/>
        </w:rPr>
        <w:t xml:space="preserve"> совет</w:t>
      </w:r>
      <w:r w:rsidR="00D47A67" w:rsidRPr="00255F02">
        <w:rPr>
          <w:color w:val="000000"/>
          <w:sz w:val="28"/>
          <w:szCs w:val="28"/>
        </w:rPr>
        <w:t>а</w:t>
      </w:r>
      <w:r w:rsidR="00B07FEF" w:rsidRPr="00C73595">
        <w:rPr>
          <w:color w:val="000000"/>
          <w:sz w:val="28"/>
          <w:szCs w:val="28"/>
        </w:rPr>
        <w:t>.</w:t>
      </w:r>
    </w:p>
    <w:p w14:paraId="68C58D02" w14:textId="77777777" w:rsidR="00CB0E07" w:rsidRDefault="00CB0E07" w:rsidP="00A775BB">
      <w:pPr>
        <w:tabs>
          <w:tab w:val="left" w:pos="0"/>
        </w:tabs>
        <w:autoSpaceDE w:val="0"/>
        <w:autoSpaceDN w:val="0"/>
        <w:adjustRightInd w:val="0"/>
        <w:spacing w:line="360" w:lineRule="auto"/>
        <w:ind w:left="2124" w:firstLine="708"/>
        <w:contextualSpacing/>
        <w:jc w:val="right"/>
        <w:rPr>
          <w:color w:val="000000"/>
          <w:sz w:val="28"/>
          <w:szCs w:val="28"/>
        </w:rPr>
      </w:pPr>
    </w:p>
    <w:p w14:paraId="7DBF7F55" w14:textId="77777777" w:rsidR="00CB0E07" w:rsidRDefault="00CB0E07" w:rsidP="00A775BB">
      <w:pPr>
        <w:tabs>
          <w:tab w:val="left" w:pos="0"/>
        </w:tabs>
        <w:autoSpaceDE w:val="0"/>
        <w:autoSpaceDN w:val="0"/>
        <w:adjustRightInd w:val="0"/>
        <w:spacing w:line="360" w:lineRule="auto"/>
        <w:ind w:left="2124" w:firstLine="708"/>
        <w:contextualSpacing/>
        <w:jc w:val="right"/>
        <w:rPr>
          <w:color w:val="000000"/>
          <w:sz w:val="28"/>
          <w:szCs w:val="28"/>
        </w:rPr>
      </w:pPr>
    </w:p>
    <w:p w14:paraId="3684D884" w14:textId="77777777" w:rsidR="001427E5" w:rsidRDefault="00CB0E07" w:rsidP="001427E5">
      <w:pPr>
        <w:tabs>
          <w:tab w:val="left" w:pos="0"/>
        </w:tabs>
        <w:autoSpaceDE w:val="0"/>
        <w:autoSpaceDN w:val="0"/>
        <w:adjustRightInd w:val="0"/>
        <w:spacing w:line="360" w:lineRule="auto"/>
        <w:contextualSpacing/>
        <w:jc w:val="center"/>
        <w:rPr>
          <w:color w:val="000000"/>
          <w:sz w:val="28"/>
          <w:szCs w:val="28"/>
        </w:rPr>
      </w:pPr>
      <w:r>
        <w:rPr>
          <w:color w:val="000000"/>
          <w:sz w:val="28"/>
          <w:szCs w:val="28"/>
        </w:rPr>
        <w:t>________________</w:t>
      </w:r>
    </w:p>
    <w:p w14:paraId="21730484"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5480F725"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7296334F"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073B5AFC"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0B1E1DA3"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1D63B083"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14775135"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407319E6"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1AB55683"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39C49DC8" w14:textId="77777777" w:rsidR="001427E5" w:rsidRDefault="001427E5" w:rsidP="001427E5">
      <w:pPr>
        <w:tabs>
          <w:tab w:val="left" w:pos="0"/>
        </w:tabs>
        <w:autoSpaceDE w:val="0"/>
        <w:autoSpaceDN w:val="0"/>
        <w:adjustRightInd w:val="0"/>
        <w:spacing w:line="360" w:lineRule="auto"/>
        <w:contextualSpacing/>
        <w:jc w:val="center"/>
        <w:rPr>
          <w:color w:val="000000"/>
          <w:sz w:val="28"/>
          <w:szCs w:val="28"/>
        </w:rPr>
      </w:pPr>
    </w:p>
    <w:p w14:paraId="46E5D25B" w14:textId="77777777" w:rsidR="005776AE" w:rsidRDefault="005776AE" w:rsidP="001427E5">
      <w:pPr>
        <w:tabs>
          <w:tab w:val="left" w:pos="0"/>
        </w:tabs>
        <w:autoSpaceDE w:val="0"/>
        <w:autoSpaceDN w:val="0"/>
        <w:adjustRightInd w:val="0"/>
        <w:spacing w:line="360" w:lineRule="auto"/>
        <w:contextualSpacing/>
        <w:jc w:val="right"/>
        <w:rPr>
          <w:color w:val="000000"/>
          <w:sz w:val="28"/>
          <w:szCs w:val="28"/>
        </w:rPr>
      </w:pPr>
      <w:bookmarkStart w:id="1" w:name="_Toc121292706"/>
      <w:bookmarkStart w:id="2" w:name="_Toc121738781"/>
    </w:p>
    <w:p w14:paraId="79C3B895" w14:textId="77777777" w:rsidR="00725D2C" w:rsidRDefault="00A775BB" w:rsidP="001427E5">
      <w:pPr>
        <w:tabs>
          <w:tab w:val="left" w:pos="0"/>
        </w:tabs>
        <w:autoSpaceDE w:val="0"/>
        <w:autoSpaceDN w:val="0"/>
        <w:adjustRightInd w:val="0"/>
        <w:spacing w:line="360" w:lineRule="auto"/>
        <w:contextualSpacing/>
        <w:jc w:val="right"/>
        <w:rPr>
          <w:color w:val="000000"/>
          <w:sz w:val="28"/>
          <w:szCs w:val="28"/>
        </w:rPr>
      </w:pPr>
      <w:r>
        <w:rPr>
          <w:color w:val="000000"/>
          <w:sz w:val="28"/>
          <w:szCs w:val="28"/>
        </w:rPr>
        <w:t xml:space="preserve">                </w:t>
      </w:r>
    </w:p>
    <w:p w14:paraId="648D2FED" w14:textId="77777777" w:rsidR="00725D2C" w:rsidRDefault="00725D2C" w:rsidP="001427E5">
      <w:pPr>
        <w:tabs>
          <w:tab w:val="left" w:pos="0"/>
        </w:tabs>
        <w:autoSpaceDE w:val="0"/>
        <w:autoSpaceDN w:val="0"/>
        <w:adjustRightInd w:val="0"/>
        <w:spacing w:line="360" w:lineRule="auto"/>
        <w:contextualSpacing/>
        <w:jc w:val="right"/>
        <w:rPr>
          <w:color w:val="000000"/>
          <w:sz w:val="28"/>
          <w:szCs w:val="28"/>
        </w:rPr>
      </w:pPr>
    </w:p>
    <w:p w14:paraId="1774846C" w14:textId="77777777" w:rsidR="00725D2C" w:rsidRDefault="00725D2C" w:rsidP="001427E5">
      <w:pPr>
        <w:tabs>
          <w:tab w:val="left" w:pos="0"/>
        </w:tabs>
        <w:autoSpaceDE w:val="0"/>
        <w:autoSpaceDN w:val="0"/>
        <w:adjustRightInd w:val="0"/>
        <w:spacing w:line="360" w:lineRule="auto"/>
        <w:contextualSpacing/>
        <w:jc w:val="right"/>
        <w:rPr>
          <w:color w:val="000000"/>
          <w:sz w:val="28"/>
          <w:szCs w:val="28"/>
        </w:rPr>
      </w:pPr>
    </w:p>
    <w:p w14:paraId="6C08D73B" w14:textId="77777777" w:rsidR="00725D2C" w:rsidRDefault="00725D2C" w:rsidP="001427E5">
      <w:pPr>
        <w:tabs>
          <w:tab w:val="left" w:pos="0"/>
        </w:tabs>
        <w:autoSpaceDE w:val="0"/>
        <w:autoSpaceDN w:val="0"/>
        <w:adjustRightInd w:val="0"/>
        <w:spacing w:line="360" w:lineRule="auto"/>
        <w:contextualSpacing/>
        <w:jc w:val="right"/>
        <w:rPr>
          <w:color w:val="000000"/>
          <w:sz w:val="28"/>
          <w:szCs w:val="28"/>
        </w:rPr>
      </w:pPr>
    </w:p>
    <w:p w14:paraId="2A35F4E3" w14:textId="77777777" w:rsidR="00725D2C" w:rsidRDefault="00725D2C" w:rsidP="001427E5">
      <w:pPr>
        <w:tabs>
          <w:tab w:val="left" w:pos="0"/>
        </w:tabs>
        <w:autoSpaceDE w:val="0"/>
        <w:autoSpaceDN w:val="0"/>
        <w:adjustRightInd w:val="0"/>
        <w:spacing w:line="360" w:lineRule="auto"/>
        <w:contextualSpacing/>
        <w:jc w:val="right"/>
        <w:rPr>
          <w:color w:val="000000"/>
          <w:sz w:val="28"/>
          <w:szCs w:val="28"/>
        </w:rPr>
      </w:pPr>
    </w:p>
    <w:p w14:paraId="73006514" w14:textId="77777777" w:rsidR="00725D2C" w:rsidRDefault="00725D2C" w:rsidP="001427E5">
      <w:pPr>
        <w:tabs>
          <w:tab w:val="left" w:pos="0"/>
        </w:tabs>
        <w:autoSpaceDE w:val="0"/>
        <w:autoSpaceDN w:val="0"/>
        <w:adjustRightInd w:val="0"/>
        <w:spacing w:line="360" w:lineRule="auto"/>
        <w:contextualSpacing/>
        <w:jc w:val="right"/>
        <w:rPr>
          <w:color w:val="000000"/>
          <w:sz w:val="28"/>
          <w:szCs w:val="28"/>
        </w:rPr>
      </w:pPr>
    </w:p>
    <w:p w14:paraId="7132AE71" w14:textId="77777777" w:rsidR="005A6603" w:rsidRDefault="005A6603" w:rsidP="001427E5">
      <w:pPr>
        <w:tabs>
          <w:tab w:val="left" w:pos="0"/>
        </w:tabs>
        <w:autoSpaceDE w:val="0"/>
        <w:autoSpaceDN w:val="0"/>
        <w:adjustRightInd w:val="0"/>
        <w:spacing w:line="360" w:lineRule="auto"/>
        <w:contextualSpacing/>
        <w:jc w:val="right"/>
        <w:rPr>
          <w:color w:val="000000"/>
          <w:sz w:val="28"/>
          <w:szCs w:val="28"/>
        </w:rPr>
      </w:pPr>
    </w:p>
    <w:p w14:paraId="405B20C2" w14:textId="77777777" w:rsidR="006E09D3" w:rsidRDefault="006E09D3" w:rsidP="001427E5">
      <w:pPr>
        <w:tabs>
          <w:tab w:val="left" w:pos="0"/>
        </w:tabs>
        <w:autoSpaceDE w:val="0"/>
        <w:autoSpaceDN w:val="0"/>
        <w:adjustRightInd w:val="0"/>
        <w:spacing w:line="360" w:lineRule="auto"/>
        <w:contextualSpacing/>
        <w:jc w:val="right"/>
        <w:rPr>
          <w:color w:val="000000"/>
          <w:sz w:val="28"/>
          <w:szCs w:val="28"/>
        </w:rPr>
      </w:pPr>
    </w:p>
    <w:p w14:paraId="03048820" w14:textId="77777777" w:rsidR="006E09D3" w:rsidRDefault="006E09D3" w:rsidP="001427E5">
      <w:pPr>
        <w:tabs>
          <w:tab w:val="left" w:pos="0"/>
        </w:tabs>
        <w:autoSpaceDE w:val="0"/>
        <w:autoSpaceDN w:val="0"/>
        <w:adjustRightInd w:val="0"/>
        <w:spacing w:line="360" w:lineRule="auto"/>
        <w:contextualSpacing/>
        <w:jc w:val="right"/>
        <w:rPr>
          <w:color w:val="000000"/>
          <w:sz w:val="28"/>
          <w:szCs w:val="28"/>
        </w:rPr>
      </w:pPr>
    </w:p>
    <w:p w14:paraId="5FE6D857" w14:textId="77777777" w:rsidR="00A36C09" w:rsidRDefault="00A36C09" w:rsidP="001427E5">
      <w:pPr>
        <w:tabs>
          <w:tab w:val="left" w:pos="0"/>
        </w:tabs>
        <w:autoSpaceDE w:val="0"/>
        <w:autoSpaceDN w:val="0"/>
        <w:adjustRightInd w:val="0"/>
        <w:spacing w:line="360" w:lineRule="auto"/>
        <w:contextualSpacing/>
        <w:jc w:val="right"/>
        <w:rPr>
          <w:color w:val="000000"/>
          <w:sz w:val="28"/>
          <w:szCs w:val="28"/>
        </w:rPr>
      </w:pPr>
    </w:p>
    <w:p w14:paraId="36065B99" w14:textId="77777777" w:rsidR="00CF5922" w:rsidRDefault="00A775BB" w:rsidP="001427E5">
      <w:pPr>
        <w:tabs>
          <w:tab w:val="left" w:pos="0"/>
        </w:tabs>
        <w:autoSpaceDE w:val="0"/>
        <w:autoSpaceDN w:val="0"/>
        <w:adjustRightInd w:val="0"/>
        <w:spacing w:line="360" w:lineRule="auto"/>
        <w:contextualSpacing/>
        <w:jc w:val="right"/>
        <w:rPr>
          <w:color w:val="000000"/>
          <w:sz w:val="28"/>
          <w:szCs w:val="28"/>
        </w:rPr>
      </w:pPr>
      <w:r>
        <w:rPr>
          <w:color w:val="000000"/>
          <w:sz w:val="28"/>
          <w:szCs w:val="28"/>
        </w:rPr>
        <w:t xml:space="preserve"> </w:t>
      </w:r>
    </w:p>
    <w:p w14:paraId="2CF4CCD5" w14:textId="77777777" w:rsidR="00CF5922" w:rsidRDefault="00CF5922" w:rsidP="001427E5">
      <w:pPr>
        <w:tabs>
          <w:tab w:val="left" w:pos="0"/>
        </w:tabs>
        <w:autoSpaceDE w:val="0"/>
        <w:autoSpaceDN w:val="0"/>
        <w:adjustRightInd w:val="0"/>
        <w:spacing w:line="360" w:lineRule="auto"/>
        <w:contextualSpacing/>
        <w:jc w:val="right"/>
        <w:rPr>
          <w:color w:val="000000"/>
          <w:sz w:val="28"/>
          <w:szCs w:val="28"/>
        </w:rPr>
      </w:pPr>
    </w:p>
    <w:p w14:paraId="25AB8770" w14:textId="77777777" w:rsidR="00DE6FF4" w:rsidRDefault="00DE6FF4" w:rsidP="001427E5">
      <w:pPr>
        <w:tabs>
          <w:tab w:val="left" w:pos="0"/>
        </w:tabs>
        <w:autoSpaceDE w:val="0"/>
        <w:autoSpaceDN w:val="0"/>
        <w:adjustRightInd w:val="0"/>
        <w:spacing w:line="360" w:lineRule="auto"/>
        <w:contextualSpacing/>
        <w:jc w:val="right"/>
        <w:rPr>
          <w:sz w:val="24"/>
          <w:szCs w:val="24"/>
        </w:rPr>
      </w:pPr>
    </w:p>
    <w:p w14:paraId="46ED6C62" w14:textId="77777777" w:rsidR="00DE6FF4" w:rsidRDefault="00DE6FF4" w:rsidP="001427E5">
      <w:pPr>
        <w:tabs>
          <w:tab w:val="left" w:pos="0"/>
        </w:tabs>
        <w:autoSpaceDE w:val="0"/>
        <w:autoSpaceDN w:val="0"/>
        <w:adjustRightInd w:val="0"/>
        <w:spacing w:line="360" w:lineRule="auto"/>
        <w:contextualSpacing/>
        <w:jc w:val="right"/>
        <w:rPr>
          <w:sz w:val="24"/>
          <w:szCs w:val="24"/>
        </w:rPr>
      </w:pPr>
    </w:p>
    <w:p w14:paraId="18386A9D" w14:textId="77777777" w:rsidR="00DE6FF4" w:rsidRDefault="00DE6FF4" w:rsidP="001427E5">
      <w:pPr>
        <w:tabs>
          <w:tab w:val="left" w:pos="0"/>
        </w:tabs>
        <w:autoSpaceDE w:val="0"/>
        <w:autoSpaceDN w:val="0"/>
        <w:adjustRightInd w:val="0"/>
        <w:spacing w:line="360" w:lineRule="auto"/>
        <w:contextualSpacing/>
        <w:jc w:val="right"/>
        <w:rPr>
          <w:sz w:val="24"/>
          <w:szCs w:val="24"/>
        </w:rPr>
      </w:pPr>
    </w:p>
    <w:p w14:paraId="4662CF76" w14:textId="1D63C990" w:rsidR="00C06DAD" w:rsidRPr="00A775BB" w:rsidRDefault="00C06DAD" w:rsidP="001427E5">
      <w:pPr>
        <w:tabs>
          <w:tab w:val="left" w:pos="0"/>
        </w:tabs>
        <w:autoSpaceDE w:val="0"/>
        <w:autoSpaceDN w:val="0"/>
        <w:adjustRightInd w:val="0"/>
        <w:spacing w:line="360" w:lineRule="auto"/>
        <w:contextualSpacing/>
        <w:jc w:val="right"/>
        <w:rPr>
          <w:sz w:val="24"/>
          <w:szCs w:val="24"/>
        </w:rPr>
      </w:pPr>
      <w:r w:rsidRPr="00A775BB">
        <w:rPr>
          <w:sz w:val="24"/>
          <w:szCs w:val="24"/>
        </w:rPr>
        <w:t>Приложение № 1</w:t>
      </w:r>
    </w:p>
    <w:p w14:paraId="57BDB1AA" w14:textId="77777777" w:rsidR="00A25A51" w:rsidRPr="00A775BB" w:rsidRDefault="00C06DAD" w:rsidP="00F11872">
      <w:pPr>
        <w:spacing w:line="360" w:lineRule="auto"/>
        <w:ind w:firstLine="709"/>
        <w:contextualSpacing/>
        <w:jc w:val="right"/>
        <w:rPr>
          <w:sz w:val="24"/>
          <w:szCs w:val="24"/>
        </w:rPr>
      </w:pPr>
      <w:r w:rsidRPr="00A775BB">
        <w:rPr>
          <w:sz w:val="24"/>
          <w:szCs w:val="24"/>
        </w:rPr>
        <w:t>к Порядку проведения отбора</w:t>
      </w:r>
      <w:r w:rsidR="00577A4D" w:rsidRPr="00A775BB">
        <w:rPr>
          <w:sz w:val="24"/>
          <w:szCs w:val="24"/>
        </w:rPr>
        <w:t xml:space="preserve"> </w:t>
      </w:r>
    </w:p>
    <w:p w14:paraId="2355B1C2" w14:textId="77777777" w:rsidR="00A25A51" w:rsidRPr="00A775BB" w:rsidRDefault="007C642A" w:rsidP="00F11872">
      <w:pPr>
        <w:spacing w:line="360" w:lineRule="auto"/>
        <w:ind w:firstLine="709"/>
        <w:contextualSpacing/>
        <w:jc w:val="right"/>
        <w:rPr>
          <w:sz w:val="24"/>
          <w:szCs w:val="24"/>
        </w:rPr>
      </w:pPr>
      <w:r w:rsidRPr="00A775BB">
        <w:rPr>
          <w:sz w:val="24"/>
          <w:szCs w:val="24"/>
        </w:rPr>
        <w:t xml:space="preserve">МКК «СФРП» </w:t>
      </w:r>
      <w:r w:rsidR="00577A4D" w:rsidRPr="00A775BB">
        <w:rPr>
          <w:sz w:val="24"/>
          <w:szCs w:val="24"/>
        </w:rPr>
        <w:t>Банков</w:t>
      </w:r>
      <w:r w:rsidR="00FE7553" w:rsidRPr="00A775BB">
        <w:rPr>
          <w:sz w:val="24"/>
          <w:szCs w:val="24"/>
        </w:rPr>
        <w:t xml:space="preserve"> и Лизинговых </w:t>
      </w:r>
    </w:p>
    <w:p w14:paraId="299121A4" w14:textId="77777777" w:rsidR="00A25A51" w:rsidRPr="00A775BB" w:rsidRDefault="00FE7553" w:rsidP="00F11872">
      <w:pPr>
        <w:spacing w:line="360" w:lineRule="auto"/>
        <w:ind w:firstLine="709"/>
        <w:contextualSpacing/>
        <w:jc w:val="right"/>
        <w:rPr>
          <w:sz w:val="24"/>
          <w:szCs w:val="24"/>
        </w:rPr>
      </w:pPr>
      <w:r w:rsidRPr="00A775BB">
        <w:rPr>
          <w:sz w:val="24"/>
          <w:szCs w:val="24"/>
        </w:rPr>
        <w:t>компаний</w:t>
      </w:r>
      <w:r w:rsidR="00C06DAD" w:rsidRPr="00A775BB">
        <w:rPr>
          <w:sz w:val="24"/>
          <w:szCs w:val="24"/>
        </w:rPr>
        <w:t xml:space="preserve">, </w:t>
      </w:r>
      <w:r w:rsidRPr="00A775BB">
        <w:rPr>
          <w:sz w:val="24"/>
          <w:szCs w:val="24"/>
        </w:rPr>
        <w:t>с целью</w:t>
      </w:r>
      <w:r w:rsidR="00C06DAD" w:rsidRPr="00A775BB">
        <w:rPr>
          <w:sz w:val="24"/>
          <w:szCs w:val="24"/>
        </w:rPr>
        <w:t xml:space="preserve"> заключения </w:t>
      </w:r>
    </w:p>
    <w:p w14:paraId="3FC452F7" w14:textId="77777777" w:rsidR="00C06DAD" w:rsidRPr="007C642A" w:rsidRDefault="00C06DAD" w:rsidP="00A25A51">
      <w:pPr>
        <w:spacing w:line="360" w:lineRule="auto"/>
        <w:ind w:firstLine="709"/>
        <w:contextualSpacing/>
        <w:jc w:val="right"/>
        <w:rPr>
          <w:sz w:val="28"/>
          <w:szCs w:val="28"/>
        </w:rPr>
      </w:pPr>
      <w:r w:rsidRPr="00A775BB">
        <w:rPr>
          <w:sz w:val="24"/>
          <w:szCs w:val="24"/>
        </w:rPr>
        <w:t>Соглашения о сотрудничестве</w:t>
      </w:r>
      <w:r w:rsidRPr="007C642A">
        <w:rPr>
          <w:sz w:val="28"/>
          <w:szCs w:val="28"/>
        </w:rPr>
        <w:t xml:space="preserve"> </w:t>
      </w:r>
      <w:r w:rsidR="009E26ED" w:rsidRPr="007C642A">
        <w:rPr>
          <w:sz w:val="28"/>
          <w:szCs w:val="28"/>
        </w:rPr>
        <w:t xml:space="preserve"> </w:t>
      </w:r>
    </w:p>
    <w:bookmarkEnd w:id="1"/>
    <w:bookmarkEnd w:id="2"/>
    <w:p w14:paraId="69AFA505" w14:textId="77777777" w:rsidR="00812479" w:rsidRPr="00C73595" w:rsidRDefault="00812479" w:rsidP="00F11872">
      <w:pPr>
        <w:autoSpaceDE w:val="0"/>
        <w:autoSpaceDN w:val="0"/>
        <w:adjustRightInd w:val="0"/>
        <w:spacing w:line="360" w:lineRule="auto"/>
        <w:ind w:firstLine="709"/>
        <w:contextualSpacing/>
        <w:jc w:val="center"/>
        <w:rPr>
          <w:b/>
          <w:sz w:val="28"/>
          <w:szCs w:val="28"/>
        </w:rPr>
      </w:pPr>
    </w:p>
    <w:p w14:paraId="125AA21C" w14:textId="77777777" w:rsidR="00627E8B" w:rsidRPr="00C73595" w:rsidRDefault="00627E8B" w:rsidP="00F11872">
      <w:pPr>
        <w:spacing w:line="360" w:lineRule="auto"/>
        <w:ind w:firstLine="709"/>
        <w:contextualSpacing/>
        <w:jc w:val="center"/>
        <w:rPr>
          <w:color w:val="000000"/>
          <w:sz w:val="28"/>
          <w:szCs w:val="28"/>
        </w:rPr>
      </w:pPr>
    </w:p>
    <w:p w14:paraId="3A09D83A" w14:textId="77777777" w:rsidR="00400F10" w:rsidRPr="008B5027" w:rsidRDefault="00400F10" w:rsidP="00400F10">
      <w:pPr>
        <w:rPr>
          <w:i/>
        </w:rPr>
      </w:pPr>
      <w:r w:rsidRPr="008B5027">
        <w:rPr>
          <w:i/>
        </w:rPr>
        <w:lastRenderedPageBreak/>
        <w:t>Представляется на фирменном бланке</w:t>
      </w:r>
    </w:p>
    <w:p w14:paraId="26B8EA8F" w14:textId="77777777" w:rsidR="00400F10" w:rsidRPr="008B5027" w:rsidRDefault="00400F10" w:rsidP="00400F10">
      <w:pPr>
        <w:ind w:firstLine="709"/>
      </w:pPr>
    </w:p>
    <w:p w14:paraId="1F0B405A" w14:textId="77777777" w:rsidR="00400F10" w:rsidRDefault="00400F10" w:rsidP="00F613EA">
      <w:pPr>
        <w:rPr>
          <w:sz w:val="24"/>
          <w:szCs w:val="24"/>
        </w:rPr>
      </w:pPr>
      <w:r w:rsidRPr="008B5027">
        <w:t xml:space="preserve">Дата, исходящий номер </w:t>
      </w:r>
      <w:r w:rsidRPr="008B5027">
        <w:tab/>
      </w:r>
      <w:r w:rsidRPr="008B5027">
        <w:tab/>
      </w:r>
      <w:r w:rsidRPr="008B5027">
        <w:tab/>
      </w:r>
      <w:r w:rsidRPr="008B5027">
        <w:tab/>
      </w:r>
      <w:r w:rsidRPr="008B5027">
        <w:tab/>
      </w:r>
      <w:r w:rsidR="00F613EA">
        <w:t xml:space="preserve">                                                                 </w:t>
      </w:r>
      <w:r>
        <w:rPr>
          <w:sz w:val="24"/>
          <w:szCs w:val="24"/>
        </w:rPr>
        <w:t xml:space="preserve">Директору </w:t>
      </w:r>
    </w:p>
    <w:p w14:paraId="0DB06C5A" w14:textId="77777777" w:rsidR="00A775BB" w:rsidRDefault="00400F10" w:rsidP="00F613EA">
      <w:pPr>
        <w:ind w:left="4956"/>
        <w:jc w:val="right"/>
        <w:rPr>
          <w:sz w:val="24"/>
          <w:szCs w:val="24"/>
        </w:rPr>
      </w:pPr>
      <w:r>
        <w:rPr>
          <w:sz w:val="24"/>
          <w:szCs w:val="24"/>
        </w:rPr>
        <w:t xml:space="preserve">МКК «Сахалинский Фонд развития </w:t>
      </w:r>
    </w:p>
    <w:p w14:paraId="44398040" w14:textId="77777777" w:rsidR="00400F10" w:rsidRDefault="00400F10" w:rsidP="00F613EA">
      <w:pPr>
        <w:ind w:left="4956"/>
        <w:jc w:val="right"/>
        <w:rPr>
          <w:sz w:val="24"/>
          <w:szCs w:val="24"/>
        </w:rPr>
      </w:pPr>
      <w:r>
        <w:rPr>
          <w:sz w:val="24"/>
          <w:szCs w:val="24"/>
        </w:rPr>
        <w:t>предпринимательства»</w:t>
      </w:r>
    </w:p>
    <w:p w14:paraId="6CFA02FF" w14:textId="77777777" w:rsidR="00400F10" w:rsidRPr="006268F1" w:rsidRDefault="00400F10" w:rsidP="00400F10">
      <w:pPr>
        <w:ind w:left="4956"/>
        <w:jc w:val="both"/>
        <w:rPr>
          <w:sz w:val="24"/>
          <w:szCs w:val="24"/>
        </w:rPr>
      </w:pPr>
    </w:p>
    <w:p w14:paraId="4E51D21E" w14:textId="77777777" w:rsidR="00400F10" w:rsidRPr="006268F1" w:rsidRDefault="00400F10" w:rsidP="00400F10">
      <w:pPr>
        <w:ind w:left="4956"/>
        <w:jc w:val="both"/>
        <w:rPr>
          <w:sz w:val="24"/>
          <w:szCs w:val="24"/>
        </w:rPr>
      </w:pPr>
      <w:r w:rsidRPr="006268F1">
        <w:rPr>
          <w:sz w:val="24"/>
          <w:szCs w:val="24"/>
        </w:rPr>
        <w:t>_____________________________</w:t>
      </w:r>
    </w:p>
    <w:p w14:paraId="33F6AEE0" w14:textId="77777777" w:rsidR="00400F10" w:rsidRDefault="00400F10" w:rsidP="00400F10">
      <w:pPr>
        <w:jc w:val="both"/>
        <w:rPr>
          <w:sz w:val="24"/>
          <w:szCs w:val="24"/>
        </w:rPr>
      </w:pPr>
    </w:p>
    <w:p w14:paraId="199FA962" w14:textId="77777777" w:rsidR="00400F10" w:rsidRPr="008B5027" w:rsidRDefault="00400F10" w:rsidP="00400F10">
      <w:pPr>
        <w:rPr>
          <w:b/>
          <w:sz w:val="24"/>
          <w:szCs w:val="24"/>
        </w:rPr>
      </w:pPr>
    </w:p>
    <w:p w14:paraId="1D31DE8F" w14:textId="77777777" w:rsidR="00400F10" w:rsidRPr="008B5027" w:rsidRDefault="00400F10" w:rsidP="00400F10">
      <w:pPr>
        <w:ind w:firstLine="709"/>
        <w:jc w:val="center"/>
        <w:rPr>
          <w:b/>
          <w:sz w:val="24"/>
          <w:szCs w:val="24"/>
        </w:rPr>
      </w:pPr>
      <w:r w:rsidRPr="008B5027">
        <w:rPr>
          <w:b/>
          <w:sz w:val="24"/>
          <w:szCs w:val="24"/>
        </w:rPr>
        <w:t>ЗАЯВ</w:t>
      </w:r>
      <w:r w:rsidR="00976BF9">
        <w:rPr>
          <w:b/>
          <w:sz w:val="24"/>
          <w:szCs w:val="24"/>
        </w:rPr>
        <w:t>ЛЕНИЕ</w:t>
      </w:r>
    </w:p>
    <w:p w14:paraId="1D33D224" w14:textId="77777777" w:rsidR="00400F10" w:rsidRDefault="00400F10" w:rsidP="00400F10">
      <w:pPr>
        <w:ind w:firstLine="709"/>
        <w:jc w:val="center"/>
        <w:rPr>
          <w:b/>
          <w:sz w:val="24"/>
          <w:szCs w:val="24"/>
        </w:rPr>
      </w:pPr>
    </w:p>
    <w:p w14:paraId="68117FC6" w14:textId="77777777" w:rsidR="00976BF9" w:rsidRPr="008B5027" w:rsidRDefault="00976BF9" w:rsidP="00400F10">
      <w:pPr>
        <w:ind w:firstLine="709"/>
        <w:jc w:val="center"/>
        <w:rPr>
          <w:b/>
          <w:sz w:val="24"/>
          <w:szCs w:val="24"/>
        </w:rPr>
      </w:pPr>
    </w:p>
    <w:p w14:paraId="025FC0D3" w14:textId="77777777" w:rsidR="00400F10" w:rsidRPr="00B72A73" w:rsidRDefault="00400F10" w:rsidP="00976BF9">
      <w:pPr>
        <w:ind w:firstLine="709"/>
        <w:jc w:val="both"/>
        <w:rPr>
          <w:sz w:val="24"/>
          <w:szCs w:val="24"/>
        </w:rPr>
      </w:pPr>
      <w:r w:rsidRPr="00B72A73">
        <w:rPr>
          <w:b/>
          <w:sz w:val="24"/>
          <w:szCs w:val="24"/>
        </w:rPr>
        <w:t>1.</w:t>
      </w:r>
      <w:r w:rsidRPr="00B72A73">
        <w:rPr>
          <w:sz w:val="24"/>
          <w:szCs w:val="24"/>
        </w:rPr>
        <w:t xml:space="preserve"> ____________________________________________________________________________</w:t>
      </w:r>
    </w:p>
    <w:p w14:paraId="2E7515BA" w14:textId="77777777" w:rsidR="00400F10" w:rsidRPr="00B72A73" w:rsidRDefault="00B72A73" w:rsidP="00976BF9">
      <w:pPr>
        <w:ind w:firstLine="709"/>
        <w:jc w:val="both"/>
        <w:rPr>
          <w:i/>
          <w:sz w:val="24"/>
          <w:szCs w:val="24"/>
          <w:vertAlign w:val="superscript"/>
        </w:rPr>
      </w:pPr>
      <w:r w:rsidRPr="00B72A73">
        <w:rPr>
          <w:i/>
          <w:sz w:val="24"/>
          <w:szCs w:val="24"/>
          <w:vertAlign w:val="superscript"/>
        </w:rPr>
        <w:t xml:space="preserve">                                                          </w:t>
      </w:r>
      <w:r w:rsidR="00400F10" w:rsidRPr="00B72A73">
        <w:rPr>
          <w:i/>
          <w:sz w:val="24"/>
          <w:szCs w:val="24"/>
          <w:vertAlign w:val="superscript"/>
        </w:rPr>
        <w:t xml:space="preserve">(полное наименование </w:t>
      </w:r>
      <w:r w:rsidR="00637A5A" w:rsidRPr="00B72A73">
        <w:rPr>
          <w:i/>
          <w:sz w:val="24"/>
          <w:szCs w:val="24"/>
          <w:vertAlign w:val="superscript"/>
        </w:rPr>
        <w:t>финансовой организации)</w:t>
      </w:r>
    </w:p>
    <w:p w14:paraId="5CCF4774" w14:textId="77777777" w:rsidR="00400F10" w:rsidRPr="00B72A73" w:rsidRDefault="00400F10" w:rsidP="00976BF9">
      <w:pPr>
        <w:jc w:val="both"/>
        <w:rPr>
          <w:sz w:val="24"/>
          <w:szCs w:val="24"/>
        </w:rPr>
      </w:pPr>
      <w:r w:rsidRPr="00B72A73">
        <w:rPr>
          <w:sz w:val="24"/>
          <w:szCs w:val="24"/>
        </w:rPr>
        <w:t xml:space="preserve">в лице </w:t>
      </w:r>
      <w:r w:rsidR="00EF09AF">
        <w:rPr>
          <w:sz w:val="24"/>
          <w:szCs w:val="24"/>
        </w:rPr>
        <w:t>_____________________________________</w:t>
      </w:r>
      <w:r w:rsidRPr="00B72A73">
        <w:rPr>
          <w:sz w:val="24"/>
          <w:szCs w:val="24"/>
        </w:rPr>
        <w:t>_________________________________</w:t>
      </w:r>
    </w:p>
    <w:p w14:paraId="16F5178B" w14:textId="77777777" w:rsidR="00400F10" w:rsidRPr="00B72A73" w:rsidRDefault="00B72A73" w:rsidP="00976BF9">
      <w:pPr>
        <w:ind w:firstLine="709"/>
        <w:jc w:val="both"/>
        <w:rPr>
          <w:i/>
          <w:sz w:val="24"/>
          <w:szCs w:val="24"/>
          <w:vertAlign w:val="superscript"/>
        </w:rPr>
      </w:pPr>
      <w:r w:rsidRPr="00B72A73">
        <w:rPr>
          <w:i/>
          <w:sz w:val="24"/>
          <w:szCs w:val="24"/>
          <w:vertAlign w:val="superscript"/>
        </w:rPr>
        <w:t xml:space="preserve">                                                      </w:t>
      </w:r>
      <w:r w:rsidR="00400F10" w:rsidRPr="00B72A73">
        <w:rPr>
          <w:i/>
          <w:sz w:val="24"/>
          <w:szCs w:val="24"/>
          <w:vertAlign w:val="superscript"/>
        </w:rPr>
        <w:t>(наименование должности и его Ф.И.О.)</w:t>
      </w:r>
    </w:p>
    <w:p w14:paraId="5394E046" w14:textId="77777777" w:rsidR="00400F10" w:rsidRPr="00B72A73" w:rsidRDefault="00400F10" w:rsidP="00976BF9">
      <w:pPr>
        <w:ind w:firstLine="709"/>
        <w:jc w:val="both"/>
        <w:rPr>
          <w:i/>
          <w:sz w:val="24"/>
          <w:szCs w:val="24"/>
          <w:vertAlign w:val="superscript"/>
        </w:rPr>
      </w:pPr>
    </w:p>
    <w:p w14:paraId="116CC0CA" w14:textId="77777777" w:rsidR="00400F10" w:rsidRPr="00B72A73" w:rsidRDefault="00400F10" w:rsidP="00976BF9">
      <w:pPr>
        <w:jc w:val="both"/>
        <w:rPr>
          <w:sz w:val="24"/>
          <w:szCs w:val="24"/>
        </w:rPr>
      </w:pPr>
      <w:r w:rsidRPr="00B72A73">
        <w:rPr>
          <w:sz w:val="24"/>
          <w:szCs w:val="24"/>
        </w:rPr>
        <w:t>сообщает о намерении заключ</w:t>
      </w:r>
      <w:r w:rsidR="00976BF9" w:rsidRPr="00B72A73">
        <w:rPr>
          <w:sz w:val="24"/>
          <w:szCs w:val="24"/>
        </w:rPr>
        <w:t>ить</w:t>
      </w:r>
      <w:r w:rsidRPr="00B72A73">
        <w:rPr>
          <w:sz w:val="24"/>
          <w:szCs w:val="24"/>
        </w:rPr>
        <w:t xml:space="preserve"> соглашени</w:t>
      </w:r>
      <w:r w:rsidR="00976BF9" w:rsidRPr="00B72A73">
        <w:rPr>
          <w:sz w:val="24"/>
          <w:szCs w:val="24"/>
        </w:rPr>
        <w:t>е</w:t>
      </w:r>
      <w:r w:rsidRPr="00B72A73">
        <w:rPr>
          <w:sz w:val="24"/>
          <w:szCs w:val="24"/>
        </w:rPr>
        <w:t xml:space="preserve"> о сотрудничестве по программе предоставления поручительств</w:t>
      </w:r>
      <w:r w:rsidR="00976BF9" w:rsidRPr="00B72A73">
        <w:rPr>
          <w:sz w:val="24"/>
          <w:szCs w:val="24"/>
        </w:rPr>
        <w:t xml:space="preserve"> субъектам малого и среднего предпринимательства в обеспечение обязательств по </w:t>
      </w:r>
      <w:r w:rsidR="00EF09AF">
        <w:rPr>
          <w:sz w:val="24"/>
          <w:szCs w:val="24"/>
        </w:rPr>
        <w:t>___________</w:t>
      </w:r>
      <w:r w:rsidR="00976BF9" w:rsidRPr="00B72A73">
        <w:rPr>
          <w:sz w:val="24"/>
          <w:szCs w:val="24"/>
        </w:rPr>
        <w:t>____________________________________________________</w:t>
      </w:r>
      <w:r w:rsidRPr="00B72A73">
        <w:rPr>
          <w:sz w:val="24"/>
          <w:szCs w:val="24"/>
        </w:rPr>
        <w:t>.</w:t>
      </w:r>
    </w:p>
    <w:p w14:paraId="142CB351" w14:textId="77777777" w:rsidR="00727009" w:rsidRPr="00B72A73" w:rsidRDefault="00727009" w:rsidP="00976BF9">
      <w:pPr>
        <w:jc w:val="both"/>
        <w:rPr>
          <w:sz w:val="24"/>
          <w:szCs w:val="24"/>
          <w:vertAlign w:val="superscript"/>
        </w:rPr>
      </w:pPr>
      <w:r w:rsidRPr="00B72A73">
        <w:rPr>
          <w:sz w:val="24"/>
          <w:szCs w:val="24"/>
        </w:rPr>
        <w:tab/>
      </w:r>
      <w:r w:rsidRPr="00B72A73">
        <w:rPr>
          <w:sz w:val="24"/>
          <w:szCs w:val="24"/>
        </w:rPr>
        <w:tab/>
      </w:r>
      <w:r w:rsidRPr="00B72A73">
        <w:rPr>
          <w:sz w:val="24"/>
          <w:szCs w:val="24"/>
          <w:vertAlign w:val="superscript"/>
        </w:rPr>
        <w:t>(вид обязательства, в обеспечение которого будет предоставляться поручительство)</w:t>
      </w:r>
    </w:p>
    <w:p w14:paraId="11E7EB2B" w14:textId="77777777" w:rsidR="00C833DF" w:rsidRPr="00B72A73" w:rsidRDefault="00400F10" w:rsidP="00976BF9">
      <w:pPr>
        <w:ind w:firstLine="709"/>
        <w:jc w:val="both"/>
        <w:rPr>
          <w:sz w:val="24"/>
          <w:szCs w:val="24"/>
        </w:rPr>
      </w:pPr>
      <w:r w:rsidRPr="00B72A73">
        <w:rPr>
          <w:b/>
          <w:sz w:val="24"/>
          <w:szCs w:val="24"/>
        </w:rPr>
        <w:t>2.</w:t>
      </w:r>
      <w:r w:rsidRPr="00B72A73">
        <w:rPr>
          <w:sz w:val="24"/>
          <w:szCs w:val="24"/>
        </w:rPr>
        <w:t xml:space="preserve"> Просим установить лимит поручительств Фонда на </w:t>
      </w:r>
      <w:r w:rsidR="00C833DF" w:rsidRPr="00B72A73">
        <w:rPr>
          <w:sz w:val="24"/>
          <w:szCs w:val="24"/>
        </w:rPr>
        <w:t>_____________________________________</w:t>
      </w:r>
      <w:r w:rsidR="00EF09AF">
        <w:rPr>
          <w:sz w:val="24"/>
          <w:szCs w:val="24"/>
        </w:rPr>
        <w:t>______________________________________</w:t>
      </w:r>
      <w:r w:rsidR="00C833DF" w:rsidRPr="00B72A73">
        <w:rPr>
          <w:sz w:val="24"/>
          <w:szCs w:val="24"/>
        </w:rPr>
        <w:t>__</w:t>
      </w:r>
    </w:p>
    <w:p w14:paraId="093581B4" w14:textId="77777777" w:rsidR="00C833DF" w:rsidRPr="00B72A73" w:rsidRDefault="00C833DF" w:rsidP="00976BF9">
      <w:pPr>
        <w:ind w:firstLine="709"/>
        <w:jc w:val="both"/>
        <w:rPr>
          <w:sz w:val="24"/>
          <w:szCs w:val="24"/>
          <w:vertAlign w:val="superscript"/>
        </w:rPr>
      </w:pPr>
      <w:r w:rsidRPr="00B72A73">
        <w:rPr>
          <w:sz w:val="24"/>
          <w:szCs w:val="24"/>
        </w:rPr>
        <w:tab/>
      </w:r>
      <w:r w:rsidRPr="00B72A73">
        <w:rPr>
          <w:sz w:val="24"/>
          <w:szCs w:val="24"/>
        </w:rPr>
        <w:tab/>
      </w:r>
      <w:r w:rsidRPr="00B72A73">
        <w:rPr>
          <w:sz w:val="24"/>
          <w:szCs w:val="24"/>
        </w:rPr>
        <w:tab/>
      </w:r>
      <w:r w:rsidRPr="00B72A73">
        <w:rPr>
          <w:sz w:val="24"/>
          <w:szCs w:val="24"/>
        </w:rPr>
        <w:tab/>
      </w:r>
      <w:r w:rsidRPr="00B72A73">
        <w:rPr>
          <w:sz w:val="24"/>
          <w:szCs w:val="24"/>
          <w:vertAlign w:val="superscript"/>
        </w:rPr>
        <w:t>(наименование финансовой организации)</w:t>
      </w:r>
    </w:p>
    <w:p w14:paraId="64BD88E4" w14:textId="77777777" w:rsidR="00400F10" w:rsidRPr="00B72A73" w:rsidRDefault="00400F10" w:rsidP="00C833DF">
      <w:pPr>
        <w:jc w:val="both"/>
        <w:rPr>
          <w:sz w:val="24"/>
          <w:szCs w:val="24"/>
        </w:rPr>
      </w:pPr>
      <w:r w:rsidRPr="00B72A73">
        <w:rPr>
          <w:sz w:val="24"/>
          <w:szCs w:val="24"/>
        </w:rPr>
        <w:t xml:space="preserve"> в размере _________________ </w:t>
      </w:r>
      <w:r w:rsidR="00C833DF" w:rsidRPr="00B72A73">
        <w:rPr>
          <w:sz w:val="24"/>
          <w:szCs w:val="24"/>
        </w:rPr>
        <w:t xml:space="preserve"> </w:t>
      </w:r>
      <w:r w:rsidRPr="00B72A73">
        <w:rPr>
          <w:sz w:val="24"/>
          <w:szCs w:val="24"/>
        </w:rPr>
        <w:t>и обязуемся приложить все усилия чтобы использовать его в полном объеме.</w:t>
      </w:r>
    </w:p>
    <w:p w14:paraId="56397D00" w14:textId="77777777" w:rsidR="00400F10" w:rsidRPr="00B72A73" w:rsidRDefault="00400F10" w:rsidP="00976BF9">
      <w:pPr>
        <w:ind w:firstLine="709"/>
        <w:jc w:val="both"/>
        <w:rPr>
          <w:sz w:val="24"/>
          <w:szCs w:val="24"/>
        </w:rPr>
      </w:pPr>
      <w:r w:rsidRPr="00B72A73">
        <w:rPr>
          <w:b/>
          <w:sz w:val="24"/>
          <w:szCs w:val="24"/>
        </w:rPr>
        <w:t>3.</w:t>
      </w:r>
      <w:r w:rsidRPr="00B72A73">
        <w:rPr>
          <w:sz w:val="24"/>
          <w:szCs w:val="24"/>
        </w:rPr>
        <w:t xml:space="preserve"> Мы выражаем согласие с порядком отбора </w:t>
      </w:r>
      <w:r w:rsidR="005B0745" w:rsidRPr="00B72A73">
        <w:rPr>
          <w:sz w:val="24"/>
          <w:szCs w:val="24"/>
        </w:rPr>
        <w:t>Микрокредитной компанией</w:t>
      </w:r>
      <w:r w:rsidRPr="00B72A73">
        <w:rPr>
          <w:sz w:val="24"/>
          <w:szCs w:val="24"/>
        </w:rPr>
        <w:t xml:space="preserve"> «</w:t>
      </w:r>
      <w:r w:rsidR="005B0745" w:rsidRPr="00B72A73">
        <w:rPr>
          <w:sz w:val="24"/>
          <w:szCs w:val="24"/>
        </w:rPr>
        <w:t xml:space="preserve">Сахалинский </w:t>
      </w:r>
      <w:r w:rsidRPr="00B72A73">
        <w:rPr>
          <w:sz w:val="24"/>
          <w:szCs w:val="24"/>
        </w:rPr>
        <w:t>Фонд развити</w:t>
      </w:r>
      <w:r w:rsidR="005B0745" w:rsidRPr="00B72A73">
        <w:rPr>
          <w:sz w:val="24"/>
          <w:szCs w:val="24"/>
        </w:rPr>
        <w:t>я</w:t>
      </w:r>
      <w:r w:rsidRPr="00B72A73">
        <w:rPr>
          <w:sz w:val="24"/>
          <w:szCs w:val="24"/>
        </w:rPr>
        <w:t xml:space="preserve"> предпринимательства» </w:t>
      </w:r>
      <w:r w:rsidR="005B0745" w:rsidRPr="00B72A73">
        <w:rPr>
          <w:sz w:val="24"/>
          <w:szCs w:val="24"/>
        </w:rPr>
        <w:t>Б</w:t>
      </w:r>
      <w:r w:rsidRPr="00B72A73">
        <w:rPr>
          <w:sz w:val="24"/>
          <w:szCs w:val="24"/>
        </w:rPr>
        <w:t>анков</w:t>
      </w:r>
      <w:r w:rsidR="005B0745" w:rsidRPr="00B72A73">
        <w:rPr>
          <w:sz w:val="24"/>
          <w:szCs w:val="24"/>
        </w:rPr>
        <w:t xml:space="preserve"> и лизинговых компаний</w:t>
      </w:r>
      <w:r w:rsidRPr="00B72A73">
        <w:rPr>
          <w:sz w:val="24"/>
          <w:szCs w:val="24"/>
        </w:rPr>
        <w:t xml:space="preserve"> и взаимодействия с ними, а также с порядком предоставления поручительств </w:t>
      </w:r>
      <w:r w:rsidR="005B0745" w:rsidRPr="00B72A73">
        <w:rPr>
          <w:sz w:val="24"/>
          <w:szCs w:val="24"/>
        </w:rPr>
        <w:t>Микрокредитной компанией «Сахалинский Фонд развития предпринимательства»</w:t>
      </w:r>
      <w:r w:rsidRPr="00B72A73">
        <w:rPr>
          <w:sz w:val="24"/>
          <w:szCs w:val="24"/>
        </w:rPr>
        <w:t>.</w:t>
      </w:r>
    </w:p>
    <w:p w14:paraId="767D5199" w14:textId="77777777" w:rsidR="00400F10" w:rsidRPr="00B72A73" w:rsidRDefault="00400F10" w:rsidP="00976BF9">
      <w:pPr>
        <w:ind w:firstLine="709"/>
        <w:jc w:val="both"/>
        <w:rPr>
          <w:sz w:val="24"/>
          <w:szCs w:val="24"/>
        </w:rPr>
      </w:pPr>
      <w:r w:rsidRPr="00B72A73">
        <w:rPr>
          <w:b/>
          <w:sz w:val="24"/>
          <w:szCs w:val="24"/>
        </w:rPr>
        <w:t>4.</w:t>
      </w:r>
      <w:r w:rsidRPr="00B72A73">
        <w:rPr>
          <w:sz w:val="24"/>
          <w:szCs w:val="24"/>
        </w:rPr>
        <w:t xml:space="preserve"> Мы выражаем согласие на заключение Соглашения о сотрудничестве по форме</w:t>
      </w:r>
      <w:r w:rsidR="00FD5C00" w:rsidRPr="00B72A73">
        <w:rPr>
          <w:sz w:val="24"/>
          <w:szCs w:val="24"/>
        </w:rPr>
        <w:t xml:space="preserve"> Фонда</w:t>
      </w:r>
      <w:r w:rsidRPr="00B72A73">
        <w:rPr>
          <w:sz w:val="24"/>
          <w:szCs w:val="24"/>
        </w:rPr>
        <w:t>.</w:t>
      </w:r>
    </w:p>
    <w:p w14:paraId="40B04A4D" w14:textId="77777777" w:rsidR="00ED4370" w:rsidRDefault="00400F10" w:rsidP="00976BF9">
      <w:pPr>
        <w:ind w:firstLine="709"/>
        <w:jc w:val="both"/>
        <w:rPr>
          <w:sz w:val="24"/>
          <w:szCs w:val="24"/>
        </w:rPr>
      </w:pPr>
      <w:r w:rsidRPr="00B72A73">
        <w:rPr>
          <w:b/>
          <w:sz w:val="24"/>
          <w:szCs w:val="24"/>
        </w:rPr>
        <w:t>5.</w:t>
      </w:r>
      <w:r w:rsidRPr="00B72A73">
        <w:rPr>
          <w:sz w:val="24"/>
          <w:szCs w:val="24"/>
        </w:rPr>
        <w:t xml:space="preserve"> Настоящим подтверждаем, что в отношении </w:t>
      </w:r>
    </w:p>
    <w:p w14:paraId="461F3F38" w14:textId="77777777" w:rsidR="00400F10" w:rsidRPr="00B72A73" w:rsidRDefault="00400F10" w:rsidP="00ED4370">
      <w:pPr>
        <w:jc w:val="both"/>
        <w:rPr>
          <w:sz w:val="24"/>
          <w:szCs w:val="24"/>
        </w:rPr>
      </w:pPr>
      <w:r w:rsidRPr="00B72A73">
        <w:rPr>
          <w:sz w:val="24"/>
          <w:szCs w:val="24"/>
        </w:rPr>
        <w:t>______________________________________</w:t>
      </w:r>
      <w:r w:rsidR="00ED4370">
        <w:rPr>
          <w:sz w:val="24"/>
          <w:szCs w:val="24"/>
        </w:rPr>
        <w:t>______________________________________</w:t>
      </w:r>
    </w:p>
    <w:p w14:paraId="37C9199E" w14:textId="77777777" w:rsidR="00400F10" w:rsidRPr="00B72A73" w:rsidRDefault="00ED4370" w:rsidP="00ED4370">
      <w:pPr>
        <w:jc w:val="both"/>
        <w:rPr>
          <w:sz w:val="24"/>
          <w:szCs w:val="24"/>
          <w:vertAlign w:val="superscript"/>
        </w:rPr>
      </w:pPr>
      <w:r>
        <w:rPr>
          <w:i/>
          <w:sz w:val="24"/>
          <w:szCs w:val="24"/>
          <w:vertAlign w:val="superscript"/>
        </w:rPr>
        <w:t xml:space="preserve">              </w:t>
      </w:r>
      <w:r w:rsidR="00400F10" w:rsidRPr="00B72A73">
        <w:rPr>
          <w:i/>
          <w:sz w:val="24"/>
          <w:szCs w:val="24"/>
          <w:vertAlign w:val="superscript"/>
        </w:rPr>
        <w:t xml:space="preserve">(наименование </w:t>
      </w:r>
      <w:r w:rsidR="00FD5C00" w:rsidRPr="00B72A73">
        <w:rPr>
          <w:sz w:val="24"/>
          <w:szCs w:val="24"/>
          <w:vertAlign w:val="superscript"/>
        </w:rPr>
        <w:t>финансовой организации</w:t>
      </w:r>
      <w:r w:rsidR="00400F10" w:rsidRPr="00B72A73">
        <w:rPr>
          <w:i/>
          <w:sz w:val="24"/>
          <w:szCs w:val="24"/>
          <w:vertAlign w:val="superscript"/>
        </w:rPr>
        <w:t>)</w:t>
      </w:r>
      <w:r w:rsidR="00400F10" w:rsidRPr="00B72A73">
        <w:rPr>
          <w:sz w:val="24"/>
          <w:szCs w:val="24"/>
          <w:vertAlign w:val="superscript"/>
        </w:rPr>
        <w:t xml:space="preserve"> </w:t>
      </w:r>
    </w:p>
    <w:p w14:paraId="38E886CF" w14:textId="77777777" w:rsidR="00400F10" w:rsidRPr="00B72A73" w:rsidRDefault="00400F10" w:rsidP="00976BF9">
      <w:pPr>
        <w:jc w:val="both"/>
        <w:rPr>
          <w:sz w:val="24"/>
          <w:szCs w:val="24"/>
        </w:rPr>
      </w:pPr>
      <w:r w:rsidRPr="00B72A73">
        <w:rPr>
          <w:sz w:val="24"/>
          <w:szCs w:val="24"/>
        </w:rPr>
        <w:t>отсутствуют санкции Банка России в форме запрета на совершение отдельных банковских операций и открытие филиалов, а также в виде приостановления действия лицензии на осуществление отдельных банковских операций, а также отсутствуют неисполненные предписания Банка России.</w:t>
      </w:r>
    </w:p>
    <w:p w14:paraId="4B8886D2" w14:textId="77777777" w:rsidR="00400F10" w:rsidRPr="00B72A73" w:rsidRDefault="00400F10" w:rsidP="00976BF9">
      <w:pPr>
        <w:ind w:firstLine="709"/>
        <w:jc w:val="both"/>
        <w:rPr>
          <w:sz w:val="24"/>
          <w:szCs w:val="24"/>
        </w:rPr>
      </w:pPr>
      <w:r w:rsidRPr="00B72A73">
        <w:rPr>
          <w:b/>
          <w:sz w:val="24"/>
          <w:szCs w:val="24"/>
        </w:rPr>
        <w:t>6.</w:t>
      </w:r>
      <w:r w:rsidRPr="00B72A73">
        <w:rPr>
          <w:sz w:val="24"/>
          <w:szCs w:val="24"/>
        </w:rPr>
        <w:t xml:space="preserve"> Настоящим гарантируем достоверность представленной нами </w:t>
      </w:r>
      <w:r w:rsidR="00FD5C00" w:rsidRPr="00B72A73">
        <w:rPr>
          <w:sz w:val="24"/>
          <w:szCs w:val="24"/>
        </w:rPr>
        <w:t xml:space="preserve"> </w:t>
      </w:r>
      <w:r w:rsidRPr="00B72A73">
        <w:rPr>
          <w:sz w:val="24"/>
          <w:szCs w:val="24"/>
        </w:rPr>
        <w:t xml:space="preserve"> информации.</w:t>
      </w:r>
    </w:p>
    <w:p w14:paraId="4FA8F50A" w14:textId="77777777" w:rsidR="00400F10" w:rsidRPr="00B72A73" w:rsidRDefault="00400F10" w:rsidP="00976BF9">
      <w:pPr>
        <w:ind w:firstLine="709"/>
        <w:jc w:val="both"/>
        <w:rPr>
          <w:sz w:val="24"/>
          <w:szCs w:val="24"/>
        </w:rPr>
      </w:pPr>
      <w:r w:rsidRPr="00B72A73">
        <w:rPr>
          <w:b/>
          <w:sz w:val="24"/>
          <w:szCs w:val="24"/>
        </w:rPr>
        <w:t>7.</w:t>
      </w:r>
      <w:r w:rsidRPr="00B72A73">
        <w:rPr>
          <w:sz w:val="24"/>
          <w:szCs w:val="24"/>
        </w:rPr>
        <w:t xml:space="preserve"> Сообщаем, что с целью оперативного уведомления нас по вопросам организационного характера и взаимодействия нами уполномочен:</w:t>
      </w:r>
    </w:p>
    <w:p w14:paraId="1FCD56CD" w14:textId="77777777" w:rsidR="00400F10" w:rsidRPr="00B72A73" w:rsidRDefault="00400F10" w:rsidP="00976BF9">
      <w:pPr>
        <w:ind w:firstLine="709"/>
        <w:jc w:val="both"/>
        <w:rPr>
          <w:sz w:val="24"/>
          <w:szCs w:val="24"/>
        </w:rPr>
      </w:pPr>
      <w:r w:rsidRPr="00B72A73">
        <w:rPr>
          <w:sz w:val="24"/>
          <w:szCs w:val="24"/>
        </w:rPr>
        <w:t xml:space="preserve">- </w:t>
      </w:r>
      <w:r w:rsidRPr="00B72A73">
        <w:rPr>
          <w:i/>
          <w:sz w:val="24"/>
          <w:szCs w:val="24"/>
        </w:rPr>
        <w:t>(должность, Ф.И.О. работника, телефон и другие средства связи).</w:t>
      </w:r>
    </w:p>
    <w:p w14:paraId="2387CBF8" w14:textId="77777777" w:rsidR="00400F10" w:rsidRPr="00B72A73" w:rsidRDefault="00400F10" w:rsidP="00976BF9">
      <w:pPr>
        <w:ind w:firstLine="709"/>
        <w:jc w:val="both"/>
        <w:rPr>
          <w:sz w:val="24"/>
          <w:szCs w:val="24"/>
        </w:rPr>
      </w:pPr>
      <w:r w:rsidRPr="00B72A73">
        <w:rPr>
          <w:sz w:val="24"/>
          <w:szCs w:val="24"/>
        </w:rPr>
        <w:t>Все сведения, касающиеся проведения отбора и дальнейшего сотрудничества просим сообщать уполномоченному лицу.</w:t>
      </w:r>
    </w:p>
    <w:p w14:paraId="2BA8A63D" w14:textId="77777777" w:rsidR="00400F10" w:rsidRPr="00B72A73" w:rsidRDefault="00400F10" w:rsidP="00976BF9">
      <w:pPr>
        <w:ind w:firstLine="709"/>
        <w:jc w:val="both"/>
        <w:rPr>
          <w:sz w:val="24"/>
          <w:szCs w:val="24"/>
        </w:rPr>
      </w:pPr>
      <w:r w:rsidRPr="00B72A73">
        <w:rPr>
          <w:b/>
          <w:sz w:val="24"/>
          <w:szCs w:val="24"/>
        </w:rPr>
        <w:t>8.</w:t>
      </w:r>
      <w:r w:rsidRPr="00B72A73">
        <w:rPr>
          <w:sz w:val="24"/>
          <w:szCs w:val="24"/>
        </w:rPr>
        <w:t xml:space="preserve"> Юридический адрес, телефон, факс, </w:t>
      </w:r>
      <w:r w:rsidRPr="00B72A73">
        <w:rPr>
          <w:sz w:val="24"/>
          <w:szCs w:val="24"/>
          <w:lang w:val="en-US"/>
        </w:rPr>
        <w:t>e</w:t>
      </w:r>
      <w:r w:rsidRPr="00B72A73">
        <w:rPr>
          <w:sz w:val="24"/>
          <w:szCs w:val="24"/>
        </w:rPr>
        <w:t>-</w:t>
      </w:r>
      <w:r w:rsidRPr="00B72A73">
        <w:rPr>
          <w:sz w:val="24"/>
          <w:szCs w:val="24"/>
          <w:lang w:val="en-US"/>
        </w:rPr>
        <w:t>mail</w:t>
      </w:r>
      <w:r w:rsidRPr="00B72A73">
        <w:rPr>
          <w:sz w:val="24"/>
          <w:szCs w:val="24"/>
        </w:rPr>
        <w:t>:</w:t>
      </w:r>
    </w:p>
    <w:p w14:paraId="7FFE2E06" w14:textId="77777777" w:rsidR="00400F10" w:rsidRPr="00B72A73" w:rsidRDefault="00400F10" w:rsidP="00976BF9">
      <w:pPr>
        <w:ind w:firstLine="709"/>
        <w:jc w:val="both"/>
        <w:rPr>
          <w:sz w:val="24"/>
          <w:szCs w:val="24"/>
        </w:rPr>
      </w:pPr>
      <w:r w:rsidRPr="00B72A73">
        <w:rPr>
          <w:b/>
          <w:sz w:val="24"/>
          <w:szCs w:val="24"/>
        </w:rPr>
        <w:t>9.</w:t>
      </w:r>
      <w:r w:rsidRPr="00B72A73">
        <w:rPr>
          <w:sz w:val="24"/>
          <w:szCs w:val="24"/>
        </w:rPr>
        <w:t xml:space="preserve"> Банковские реквизиты:</w:t>
      </w:r>
    </w:p>
    <w:p w14:paraId="5538A167" w14:textId="77777777" w:rsidR="00400F10" w:rsidRPr="00B72A73" w:rsidRDefault="00400F10" w:rsidP="00976BF9">
      <w:pPr>
        <w:ind w:firstLine="709"/>
        <w:jc w:val="both"/>
        <w:rPr>
          <w:sz w:val="24"/>
          <w:szCs w:val="24"/>
        </w:rPr>
      </w:pPr>
      <w:r w:rsidRPr="00B72A73">
        <w:rPr>
          <w:b/>
          <w:sz w:val="24"/>
          <w:szCs w:val="24"/>
        </w:rPr>
        <w:t>10.</w:t>
      </w:r>
      <w:r w:rsidRPr="00B72A73">
        <w:rPr>
          <w:sz w:val="24"/>
          <w:szCs w:val="24"/>
        </w:rPr>
        <w:t xml:space="preserve"> К настоящей заявке прилагаются ниже перечисленные документы. </w:t>
      </w:r>
    </w:p>
    <w:p w14:paraId="7894C4C1" w14:textId="77777777" w:rsidR="00400F10" w:rsidRPr="00B72A73" w:rsidRDefault="00400F10" w:rsidP="00976BF9">
      <w:pPr>
        <w:ind w:firstLine="709"/>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
        <w:gridCol w:w="8528"/>
      </w:tblGrid>
      <w:tr w:rsidR="00400F10" w:rsidRPr="00B72A73" w14:paraId="2A6E26A7" w14:textId="77777777" w:rsidTr="00400F10">
        <w:tc>
          <w:tcPr>
            <w:tcW w:w="817" w:type="dxa"/>
            <w:vAlign w:val="center"/>
          </w:tcPr>
          <w:p w14:paraId="7E4D263B" w14:textId="77777777" w:rsidR="00400F10" w:rsidRPr="00B72A73" w:rsidRDefault="00400F10" w:rsidP="00400F10">
            <w:pPr>
              <w:autoSpaceDE w:val="0"/>
              <w:autoSpaceDN w:val="0"/>
              <w:adjustRightInd w:val="0"/>
              <w:ind w:firstLine="300"/>
              <w:jc w:val="center"/>
              <w:rPr>
                <w:color w:val="000000"/>
                <w:sz w:val="24"/>
                <w:szCs w:val="24"/>
              </w:rPr>
            </w:pPr>
            <w:r w:rsidRPr="00B72A73">
              <w:rPr>
                <w:color w:val="000000"/>
                <w:sz w:val="24"/>
                <w:szCs w:val="24"/>
              </w:rPr>
              <w:t>№ п/п</w:t>
            </w:r>
          </w:p>
        </w:tc>
        <w:tc>
          <w:tcPr>
            <w:tcW w:w="8651" w:type="dxa"/>
            <w:vAlign w:val="center"/>
          </w:tcPr>
          <w:p w14:paraId="70C0AB07" w14:textId="77777777" w:rsidR="00400F10" w:rsidRPr="00B72A73" w:rsidRDefault="00400F10" w:rsidP="00400F10">
            <w:pPr>
              <w:autoSpaceDE w:val="0"/>
              <w:autoSpaceDN w:val="0"/>
              <w:adjustRightInd w:val="0"/>
              <w:ind w:firstLine="300"/>
              <w:jc w:val="center"/>
              <w:rPr>
                <w:color w:val="000000"/>
                <w:sz w:val="24"/>
                <w:szCs w:val="24"/>
              </w:rPr>
            </w:pPr>
            <w:r w:rsidRPr="00B72A73">
              <w:rPr>
                <w:color w:val="000000"/>
                <w:sz w:val="24"/>
                <w:szCs w:val="24"/>
              </w:rPr>
              <w:t>Наименование документа</w:t>
            </w:r>
          </w:p>
        </w:tc>
      </w:tr>
      <w:tr w:rsidR="00400F10" w:rsidRPr="00B72A73" w14:paraId="4CEF6A6F" w14:textId="77777777" w:rsidTr="00400F10">
        <w:tc>
          <w:tcPr>
            <w:tcW w:w="817" w:type="dxa"/>
            <w:vAlign w:val="center"/>
          </w:tcPr>
          <w:p w14:paraId="5ECD98ED" w14:textId="77777777" w:rsidR="00400F10" w:rsidRPr="00B72A73" w:rsidRDefault="00400F10" w:rsidP="00400F10">
            <w:pPr>
              <w:autoSpaceDE w:val="0"/>
              <w:autoSpaceDN w:val="0"/>
              <w:adjustRightInd w:val="0"/>
              <w:ind w:firstLine="300"/>
              <w:jc w:val="center"/>
              <w:rPr>
                <w:color w:val="000000"/>
                <w:sz w:val="24"/>
                <w:szCs w:val="24"/>
              </w:rPr>
            </w:pPr>
          </w:p>
        </w:tc>
        <w:tc>
          <w:tcPr>
            <w:tcW w:w="8651" w:type="dxa"/>
          </w:tcPr>
          <w:p w14:paraId="1070A826" w14:textId="77777777" w:rsidR="00400F10" w:rsidRPr="00B72A73" w:rsidRDefault="00400F10" w:rsidP="00400F10">
            <w:pPr>
              <w:autoSpaceDE w:val="0"/>
              <w:autoSpaceDN w:val="0"/>
              <w:adjustRightInd w:val="0"/>
              <w:ind w:firstLine="300"/>
              <w:jc w:val="both"/>
              <w:rPr>
                <w:color w:val="000000"/>
                <w:sz w:val="24"/>
                <w:szCs w:val="24"/>
              </w:rPr>
            </w:pPr>
          </w:p>
        </w:tc>
      </w:tr>
      <w:tr w:rsidR="00400F10" w:rsidRPr="00B72A73" w14:paraId="593EB64D" w14:textId="77777777" w:rsidTr="00400F10">
        <w:tc>
          <w:tcPr>
            <w:tcW w:w="817" w:type="dxa"/>
            <w:vAlign w:val="center"/>
          </w:tcPr>
          <w:p w14:paraId="17D2F9BF" w14:textId="77777777" w:rsidR="00400F10" w:rsidRPr="00B72A73" w:rsidRDefault="00400F10" w:rsidP="00400F10">
            <w:pPr>
              <w:autoSpaceDE w:val="0"/>
              <w:autoSpaceDN w:val="0"/>
              <w:adjustRightInd w:val="0"/>
              <w:ind w:firstLine="300"/>
              <w:jc w:val="center"/>
              <w:rPr>
                <w:color w:val="000000"/>
                <w:sz w:val="24"/>
                <w:szCs w:val="24"/>
              </w:rPr>
            </w:pPr>
          </w:p>
        </w:tc>
        <w:tc>
          <w:tcPr>
            <w:tcW w:w="8651" w:type="dxa"/>
          </w:tcPr>
          <w:p w14:paraId="13C3CA90" w14:textId="77777777" w:rsidR="00400F10" w:rsidRPr="00B72A73" w:rsidRDefault="00400F10" w:rsidP="00400F10">
            <w:pPr>
              <w:autoSpaceDE w:val="0"/>
              <w:autoSpaceDN w:val="0"/>
              <w:adjustRightInd w:val="0"/>
              <w:ind w:firstLine="300"/>
              <w:jc w:val="both"/>
              <w:rPr>
                <w:color w:val="000000"/>
                <w:sz w:val="24"/>
                <w:szCs w:val="24"/>
              </w:rPr>
            </w:pPr>
          </w:p>
        </w:tc>
      </w:tr>
    </w:tbl>
    <w:p w14:paraId="55E48675" w14:textId="77777777" w:rsidR="00400F10" w:rsidRPr="00B72A73" w:rsidRDefault="00400F10" w:rsidP="00400F10">
      <w:pPr>
        <w:ind w:firstLine="709"/>
        <w:rPr>
          <w:sz w:val="24"/>
          <w:szCs w:val="24"/>
        </w:rPr>
      </w:pPr>
    </w:p>
    <w:p w14:paraId="3B071237" w14:textId="77777777" w:rsidR="00400F10" w:rsidRPr="00B72A73" w:rsidRDefault="00400F10" w:rsidP="00400F10">
      <w:pPr>
        <w:ind w:firstLine="709"/>
        <w:rPr>
          <w:sz w:val="24"/>
          <w:szCs w:val="24"/>
        </w:rPr>
      </w:pPr>
    </w:p>
    <w:p w14:paraId="1952AE69" w14:textId="77777777" w:rsidR="00400F10" w:rsidRPr="00B72A73" w:rsidRDefault="00400F10" w:rsidP="00400F10">
      <w:pPr>
        <w:ind w:firstLine="709"/>
        <w:rPr>
          <w:sz w:val="24"/>
          <w:szCs w:val="24"/>
        </w:rPr>
      </w:pPr>
    </w:p>
    <w:p w14:paraId="13F9B13D" w14:textId="77777777" w:rsidR="00400F10" w:rsidRPr="00B72A73" w:rsidRDefault="00400F10" w:rsidP="00400F10">
      <w:pPr>
        <w:rPr>
          <w:sz w:val="24"/>
          <w:szCs w:val="24"/>
        </w:rPr>
      </w:pPr>
      <w:r w:rsidRPr="00B72A73">
        <w:rPr>
          <w:sz w:val="24"/>
          <w:szCs w:val="24"/>
        </w:rPr>
        <w:t xml:space="preserve">____________________ </w:t>
      </w:r>
      <w:r w:rsidRPr="00B72A73">
        <w:rPr>
          <w:sz w:val="24"/>
          <w:szCs w:val="24"/>
        </w:rPr>
        <w:tab/>
        <w:t xml:space="preserve">___________________ </w:t>
      </w:r>
      <w:r w:rsidRPr="00B72A73">
        <w:rPr>
          <w:sz w:val="24"/>
          <w:szCs w:val="24"/>
        </w:rPr>
        <w:tab/>
      </w:r>
      <w:r w:rsidRPr="00B72A73">
        <w:rPr>
          <w:sz w:val="24"/>
          <w:szCs w:val="24"/>
        </w:rPr>
        <w:tab/>
        <w:t>____________________</w:t>
      </w:r>
    </w:p>
    <w:p w14:paraId="6D112263" w14:textId="77777777" w:rsidR="00400F10" w:rsidRPr="00B72A73" w:rsidRDefault="00070834" w:rsidP="00070834">
      <w:pPr>
        <w:rPr>
          <w:i/>
          <w:sz w:val="24"/>
          <w:szCs w:val="24"/>
        </w:rPr>
      </w:pPr>
      <w:r>
        <w:rPr>
          <w:i/>
          <w:sz w:val="24"/>
          <w:szCs w:val="24"/>
        </w:rPr>
        <w:t xml:space="preserve">      </w:t>
      </w:r>
      <w:r w:rsidR="00400F10" w:rsidRPr="00B72A73">
        <w:rPr>
          <w:i/>
          <w:sz w:val="24"/>
          <w:szCs w:val="24"/>
        </w:rPr>
        <w:t xml:space="preserve">(должность) </w:t>
      </w:r>
      <w:r w:rsidR="00400F10" w:rsidRPr="00B72A73">
        <w:rPr>
          <w:i/>
          <w:sz w:val="24"/>
          <w:szCs w:val="24"/>
        </w:rPr>
        <w:tab/>
      </w:r>
      <w:r w:rsidR="00400F10" w:rsidRPr="00B72A73">
        <w:rPr>
          <w:i/>
          <w:sz w:val="24"/>
          <w:szCs w:val="24"/>
        </w:rPr>
        <w:tab/>
      </w:r>
      <w:r>
        <w:rPr>
          <w:i/>
          <w:sz w:val="24"/>
          <w:szCs w:val="24"/>
        </w:rPr>
        <w:t xml:space="preserve">        </w:t>
      </w:r>
      <w:r w:rsidR="00400F10" w:rsidRPr="00B72A73">
        <w:rPr>
          <w:i/>
          <w:sz w:val="24"/>
          <w:szCs w:val="24"/>
        </w:rPr>
        <w:t>(подпись)</w:t>
      </w:r>
      <w:r w:rsidR="00400F10" w:rsidRPr="00B72A73">
        <w:rPr>
          <w:i/>
          <w:sz w:val="24"/>
          <w:szCs w:val="24"/>
        </w:rPr>
        <w:tab/>
      </w:r>
      <w:r w:rsidR="00400F10" w:rsidRPr="00B72A73">
        <w:rPr>
          <w:i/>
          <w:sz w:val="24"/>
          <w:szCs w:val="24"/>
        </w:rPr>
        <w:tab/>
      </w:r>
      <w:r w:rsidR="00400F10" w:rsidRPr="00B72A73">
        <w:rPr>
          <w:i/>
          <w:sz w:val="24"/>
          <w:szCs w:val="24"/>
        </w:rPr>
        <w:tab/>
        <w:t>(расшифровка подписи)</w:t>
      </w:r>
    </w:p>
    <w:p w14:paraId="456116C4" w14:textId="77777777" w:rsidR="00400F10" w:rsidRPr="00B72A73" w:rsidRDefault="00400F10" w:rsidP="00400F10">
      <w:pPr>
        <w:rPr>
          <w:sz w:val="24"/>
          <w:szCs w:val="24"/>
        </w:rPr>
      </w:pPr>
    </w:p>
    <w:p w14:paraId="38B33F23" w14:textId="77777777" w:rsidR="00400F10" w:rsidRPr="00B72A73" w:rsidRDefault="00400F10" w:rsidP="00400F10">
      <w:pPr>
        <w:rPr>
          <w:sz w:val="24"/>
          <w:szCs w:val="24"/>
        </w:rPr>
      </w:pPr>
      <w:r w:rsidRPr="00B72A73">
        <w:rPr>
          <w:sz w:val="24"/>
          <w:szCs w:val="24"/>
        </w:rPr>
        <w:t>МП</w:t>
      </w:r>
    </w:p>
    <w:p w14:paraId="4F89E4B3" w14:textId="77777777" w:rsidR="00400F10" w:rsidRPr="00B72A73" w:rsidRDefault="00400F10" w:rsidP="00400F10">
      <w:pPr>
        <w:jc w:val="both"/>
        <w:rPr>
          <w:sz w:val="24"/>
          <w:szCs w:val="24"/>
        </w:rPr>
      </w:pPr>
    </w:p>
    <w:p w14:paraId="78178FB3" w14:textId="77777777" w:rsidR="00400F10" w:rsidRPr="00B72A73" w:rsidRDefault="00400F10" w:rsidP="00400F10">
      <w:pPr>
        <w:jc w:val="center"/>
        <w:rPr>
          <w:sz w:val="24"/>
          <w:szCs w:val="24"/>
        </w:rPr>
      </w:pPr>
    </w:p>
    <w:p w14:paraId="3AF0BCB7" w14:textId="77777777" w:rsidR="00BC0C29" w:rsidRDefault="00BC0C29" w:rsidP="00400F10">
      <w:pPr>
        <w:jc w:val="center"/>
        <w:rPr>
          <w:sz w:val="24"/>
          <w:szCs w:val="24"/>
        </w:rPr>
      </w:pPr>
    </w:p>
    <w:p w14:paraId="40848788" w14:textId="77777777" w:rsidR="00BC0C29" w:rsidRDefault="00BC0C29" w:rsidP="00400F10">
      <w:pPr>
        <w:jc w:val="center"/>
        <w:rPr>
          <w:sz w:val="24"/>
          <w:szCs w:val="24"/>
        </w:rPr>
      </w:pPr>
    </w:p>
    <w:p w14:paraId="37503816" w14:textId="77777777" w:rsidR="00BC0C29" w:rsidRDefault="00BC0C29" w:rsidP="00400F10">
      <w:pPr>
        <w:jc w:val="center"/>
        <w:rPr>
          <w:sz w:val="24"/>
          <w:szCs w:val="24"/>
        </w:rPr>
      </w:pPr>
    </w:p>
    <w:p w14:paraId="1B846901" w14:textId="77777777" w:rsidR="00BC0C29" w:rsidRDefault="00BC0C29" w:rsidP="00400F10">
      <w:pPr>
        <w:jc w:val="center"/>
        <w:rPr>
          <w:sz w:val="24"/>
          <w:szCs w:val="24"/>
        </w:rPr>
      </w:pPr>
    </w:p>
    <w:p w14:paraId="41BD0A01" w14:textId="77777777" w:rsidR="00BC0C29" w:rsidRDefault="00BC0C29" w:rsidP="00400F10">
      <w:pPr>
        <w:jc w:val="center"/>
        <w:rPr>
          <w:sz w:val="24"/>
          <w:szCs w:val="24"/>
        </w:rPr>
      </w:pPr>
    </w:p>
    <w:p w14:paraId="0C359C83" w14:textId="77777777" w:rsidR="00BC0C29" w:rsidRDefault="00BC0C29" w:rsidP="00400F10">
      <w:pPr>
        <w:jc w:val="center"/>
        <w:rPr>
          <w:sz w:val="24"/>
          <w:szCs w:val="24"/>
        </w:rPr>
      </w:pPr>
    </w:p>
    <w:p w14:paraId="7FC20063" w14:textId="77777777" w:rsidR="00BC0C29" w:rsidRDefault="00BC0C29" w:rsidP="00400F10">
      <w:pPr>
        <w:jc w:val="center"/>
        <w:rPr>
          <w:sz w:val="24"/>
          <w:szCs w:val="24"/>
        </w:rPr>
      </w:pPr>
    </w:p>
    <w:p w14:paraId="5095DC03" w14:textId="77777777" w:rsidR="00BC0C29" w:rsidRDefault="00BC0C29" w:rsidP="00400F10">
      <w:pPr>
        <w:jc w:val="center"/>
        <w:rPr>
          <w:sz w:val="24"/>
          <w:szCs w:val="24"/>
        </w:rPr>
      </w:pPr>
    </w:p>
    <w:p w14:paraId="20263748" w14:textId="77777777" w:rsidR="00BC0C29" w:rsidRDefault="00BC0C29" w:rsidP="00400F10">
      <w:pPr>
        <w:jc w:val="center"/>
        <w:rPr>
          <w:sz w:val="24"/>
          <w:szCs w:val="24"/>
        </w:rPr>
      </w:pPr>
    </w:p>
    <w:p w14:paraId="752396FA" w14:textId="77777777" w:rsidR="00BC0C29" w:rsidRDefault="00BC0C29" w:rsidP="00400F10">
      <w:pPr>
        <w:jc w:val="center"/>
        <w:rPr>
          <w:sz w:val="24"/>
          <w:szCs w:val="24"/>
        </w:rPr>
      </w:pPr>
    </w:p>
    <w:p w14:paraId="7163DC25" w14:textId="77777777" w:rsidR="00BC0C29" w:rsidRDefault="00BC0C29" w:rsidP="00400F10">
      <w:pPr>
        <w:jc w:val="center"/>
        <w:rPr>
          <w:sz w:val="24"/>
          <w:szCs w:val="24"/>
        </w:rPr>
      </w:pPr>
    </w:p>
    <w:p w14:paraId="1F0163DD" w14:textId="77777777" w:rsidR="00BC0C29" w:rsidRDefault="00BC0C29" w:rsidP="00400F10">
      <w:pPr>
        <w:jc w:val="center"/>
        <w:rPr>
          <w:sz w:val="24"/>
          <w:szCs w:val="24"/>
        </w:rPr>
      </w:pPr>
    </w:p>
    <w:p w14:paraId="1360E8D5" w14:textId="77777777" w:rsidR="00BC0C29" w:rsidRDefault="00BC0C29" w:rsidP="00400F10">
      <w:pPr>
        <w:jc w:val="center"/>
        <w:rPr>
          <w:sz w:val="24"/>
          <w:szCs w:val="24"/>
        </w:rPr>
      </w:pPr>
    </w:p>
    <w:p w14:paraId="07D0FB2A" w14:textId="77777777" w:rsidR="00BC0C29" w:rsidRDefault="00BC0C29" w:rsidP="00400F10">
      <w:pPr>
        <w:jc w:val="center"/>
        <w:rPr>
          <w:sz w:val="24"/>
          <w:szCs w:val="24"/>
        </w:rPr>
      </w:pPr>
    </w:p>
    <w:p w14:paraId="77402E2E" w14:textId="77777777" w:rsidR="00BC0C29" w:rsidRDefault="00BC0C29" w:rsidP="00400F10">
      <w:pPr>
        <w:jc w:val="center"/>
        <w:rPr>
          <w:sz w:val="24"/>
          <w:szCs w:val="24"/>
        </w:rPr>
      </w:pPr>
    </w:p>
    <w:p w14:paraId="74389631" w14:textId="77777777" w:rsidR="00BC0C29" w:rsidRDefault="00BC0C29" w:rsidP="00400F10">
      <w:pPr>
        <w:jc w:val="center"/>
        <w:rPr>
          <w:sz w:val="24"/>
          <w:szCs w:val="24"/>
        </w:rPr>
      </w:pPr>
    </w:p>
    <w:p w14:paraId="39E6BCD4" w14:textId="77777777" w:rsidR="00BC0C29" w:rsidRDefault="00BC0C29" w:rsidP="00400F10">
      <w:pPr>
        <w:jc w:val="center"/>
        <w:rPr>
          <w:sz w:val="24"/>
          <w:szCs w:val="24"/>
        </w:rPr>
      </w:pPr>
    </w:p>
    <w:p w14:paraId="63E6E190" w14:textId="77777777" w:rsidR="00BC0C29" w:rsidRDefault="00BC0C29" w:rsidP="00400F10">
      <w:pPr>
        <w:jc w:val="center"/>
        <w:rPr>
          <w:sz w:val="24"/>
          <w:szCs w:val="24"/>
        </w:rPr>
      </w:pPr>
    </w:p>
    <w:p w14:paraId="6189ADCB" w14:textId="77777777" w:rsidR="00BC0C29" w:rsidRDefault="00BC0C29" w:rsidP="00400F10">
      <w:pPr>
        <w:jc w:val="center"/>
        <w:rPr>
          <w:sz w:val="24"/>
          <w:szCs w:val="24"/>
        </w:rPr>
      </w:pPr>
    </w:p>
    <w:p w14:paraId="79DD4180" w14:textId="77777777" w:rsidR="00BC0C29" w:rsidRDefault="00BC0C29" w:rsidP="00400F10">
      <w:pPr>
        <w:jc w:val="center"/>
        <w:rPr>
          <w:sz w:val="24"/>
          <w:szCs w:val="24"/>
        </w:rPr>
      </w:pPr>
    </w:p>
    <w:p w14:paraId="3826B5E6" w14:textId="77777777" w:rsidR="00BC0C29" w:rsidRDefault="00BC0C29" w:rsidP="00400F10">
      <w:pPr>
        <w:jc w:val="center"/>
        <w:rPr>
          <w:sz w:val="24"/>
          <w:szCs w:val="24"/>
        </w:rPr>
      </w:pPr>
    </w:p>
    <w:p w14:paraId="401D0FB2" w14:textId="77777777" w:rsidR="00BC0C29" w:rsidRDefault="00BC0C29" w:rsidP="00400F10">
      <w:pPr>
        <w:jc w:val="center"/>
        <w:rPr>
          <w:sz w:val="24"/>
          <w:szCs w:val="24"/>
        </w:rPr>
      </w:pPr>
    </w:p>
    <w:p w14:paraId="35F00305" w14:textId="77777777" w:rsidR="00070834" w:rsidRDefault="00070834" w:rsidP="00BC0C29">
      <w:pPr>
        <w:tabs>
          <w:tab w:val="left" w:pos="1134"/>
        </w:tabs>
        <w:autoSpaceDE w:val="0"/>
        <w:autoSpaceDN w:val="0"/>
        <w:adjustRightInd w:val="0"/>
        <w:spacing w:line="360" w:lineRule="auto"/>
        <w:contextualSpacing/>
        <w:jc w:val="right"/>
        <w:rPr>
          <w:sz w:val="24"/>
          <w:szCs w:val="24"/>
        </w:rPr>
      </w:pPr>
    </w:p>
    <w:p w14:paraId="53B0AB1C" w14:textId="77777777" w:rsidR="00070834" w:rsidRDefault="00070834" w:rsidP="00BC0C29">
      <w:pPr>
        <w:tabs>
          <w:tab w:val="left" w:pos="1134"/>
        </w:tabs>
        <w:autoSpaceDE w:val="0"/>
        <w:autoSpaceDN w:val="0"/>
        <w:adjustRightInd w:val="0"/>
        <w:spacing w:line="360" w:lineRule="auto"/>
        <w:contextualSpacing/>
        <w:jc w:val="right"/>
        <w:rPr>
          <w:sz w:val="24"/>
          <w:szCs w:val="24"/>
        </w:rPr>
      </w:pPr>
    </w:p>
    <w:p w14:paraId="3BA13846" w14:textId="77777777" w:rsidR="00CF5922" w:rsidRDefault="00CF5922" w:rsidP="00BC0C29">
      <w:pPr>
        <w:tabs>
          <w:tab w:val="left" w:pos="1134"/>
        </w:tabs>
        <w:autoSpaceDE w:val="0"/>
        <w:autoSpaceDN w:val="0"/>
        <w:adjustRightInd w:val="0"/>
        <w:spacing w:line="360" w:lineRule="auto"/>
        <w:contextualSpacing/>
        <w:jc w:val="right"/>
        <w:rPr>
          <w:sz w:val="24"/>
          <w:szCs w:val="24"/>
        </w:rPr>
      </w:pPr>
    </w:p>
    <w:p w14:paraId="4DE4646E"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34A2EC19"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16399B8E" w14:textId="77777777" w:rsidR="00DE6FF4" w:rsidRDefault="00DE6FF4" w:rsidP="00BC0C29">
      <w:pPr>
        <w:tabs>
          <w:tab w:val="left" w:pos="1134"/>
        </w:tabs>
        <w:autoSpaceDE w:val="0"/>
        <w:autoSpaceDN w:val="0"/>
        <w:adjustRightInd w:val="0"/>
        <w:spacing w:line="360" w:lineRule="auto"/>
        <w:contextualSpacing/>
        <w:jc w:val="right"/>
        <w:rPr>
          <w:sz w:val="24"/>
          <w:szCs w:val="24"/>
        </w:rPr>
      </w:pPr>
    </w:p>
    <w:p w14:paraId="32F8ACDF" w14:textId="69485033" w:rsidR="00BC0C29" w:rsidRPr="00F308A3" w:rsidRDefault="00BC0C29" w:rsidP="00BC0C29">
      <w:pPr>
        <w:tabs>
          <w:tab w:val="left" w:pos="1134"/>
        </w:tabs>
        <w:autoSpaceDE w:val="0"/>
        <w:autoSpaceDN w:val="0"/>
        <w:adjustRightInd w:val="0"/>
        <w:spacing w:line="360" w:lineRule="auto"/>
        <w:contextualSpacing/>
        <w:jc w:val="right"/>
        <w:rPr>
          <w:sz w:val="24"/>
          <w:szCs w:val="24"/>
        </w:rPr>
      </w:pPr>
      <w:r w:rsidRPr="00F308A3">
        <w:rPr>
          <w:sz w:val="24"/>
          <w:szCs w:val="24"/>
        </w:rPr>
        <w:t>Приложение № 2</w:t>
      </w:r>
    </w:p>
    <w:p w14:paraId="090CBFE1"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к Порядку проведения отбора </w:t>
      </w:r>
    </w:p>
    <w:p w14:paraId="4929DE8C"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МКК «СФРП» Банков и Лизинговых </w:t>
      </w:r>
    </w:p>
    <w:p w14:paraId="664B8975"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компаний, с целью заключения </w:t>
      </w:r>
    </w:p>
    <w:p w14:paraId="7AE53D38" w14:textId="77777777" w:rsidR="00BC0C29" w:rsidRPr="00F308A3" w:rsidRDefault="00BC0C29" w:rsidP="00BC0C29">
      <w:pPr>
        <w:spacing w:line="360" w:lineRule="auto"/>
        <w:ind w:firstLine="709"/>
        <w:contextualSpacing/>
        <w:jc w:val="right"/>
        <w:rPr>
          <w:sz w:val="24"/>
          <w:szCs w:val="24"/>
        </w:rPr>
      </w:pPr>
      <w:r w:rsidRPr="00F308A3">
        <w:rPr>
          <w:sz w:val="24"/>
          <w:szCs w:val="24"/>
        </w:rPr>
        <w:t xml:space="preserve">Соглашения о сотрудничестве  </w:t>
      </w:r>
    </w:p>
    <w:p w14:paraId="476A86E1" w14:textId="77777777" w:rsidR="008B1751" w:rsidRDefault="008B1751" w:rsidP="00BC0C29">
      <w:pPr>
        <w:spacing w:line="360" w:lineRule="auto"/>
        <w:ind w:firstLine="709"/>
        <w:contextualSpacing/>
        <w:jc w:val="right"/>
        <w:rPr>
          <w:sz w:val="28"/>
          <w:szCs w:val="28"/>
        </w:rPr>
      </w:pPr>
    </w:p>
    <w:p w14:paraId="5CC53131" w14:textId="77777777" w:rsidR="008B1751" w:rsidRPr="00A00592" w:rsidRDefault="008B1751" w:rsidP="008B1751">
      <w:pPr>
        <w:keepNext/>
        <w:shd w:val="clear" w:color="auto" w:fill="FFFFFF"/>
        <w:autoSpaceDE w:val="0"/>
        <w:autoSpaceDN w:val="0"/>
        <w:adjustRightInd w:val="0"/>
        <w:ind w:right="-1"/>
        <w:jc w:val="center"/>
        <w:rPr>
          <w:b/>
          <w:sz w:val="24"/>
          <w:szCs w:val="24"/>
        </w:rPr>
      </w:pPr>
      <w:r w:rsidRPr="00A00592">
        <w:rPr>
          <w:b/>
          <w:sz w:val="24"/>
          <w:szCs w:val="24"/>
        </w:rPr>
        <w:t>ИНФОРМАЦИОННЫЕ СВЕДЕНИЯ</w:t>
      </w:r>
    </w:p>
    <w:p w14:paraId="13FCFB45" w14:textId="77777777" w:rsidR="008B1751" w:rsidRPr="00A00592" w:rsidRDefault="004748F6" w:rsidP="008B1751">
      <w:pPr>
        <w:jc w:val="center"/>
        <w:rPr>
          <w:b/>
          <w:sz w:val="24"/>
          <w:szCs w:val="24"/>
        </w:rPr>
      </w:pPr>
      <w:r>
        <w:rPr>
          <w:b/>
          <w:sz w:val="24"/>
          <w:szCs w:val="24"/>
        </w:rPr>
        <w:t xml:space="preserve">О </w:t>
      </w:r>
      <w:r w:rsidR="002F2371">
        <w:rPr>
          <w:b/>
          <w:sz w:val="24"/>
          <w:szCs w:val="24"/>
        </w:rPr>
        <w:t>ФИНАНСОВОЙ ОРГАНИЗАЦИИ</w:t>
      </w:r>
    </w:p>
    <w:p w14:paraId="6B405111" w14:textId="77777777" w:rsidR="008B1751" w:rsidRPr="00A00592" w:rsidRDefault="008B1751" w:rsidP="008B1751">
      <w:pPr>
        <w:jc w:val="center"/>
      </w:pPr>
      <w:r w:rsidRPr="00A00592">
        <w:t>(При заполнении сведений не должно быть пустых граф, при отсутствии реквизита проставляется «нет»)</w:t>
      </w:r>
    </w:p>
    <w:p w14:paraId="1D72F290" w14:textId="77777777" w:rsidR="008B1751" w:rsidRPr="009D2020" w:rsidRDefault="008B1751" w:rsidP="008B1751">
      <w:pPr>
        <w:pStyle w:val="af9"/>
        <w:jc w:val="left"/>
        <w:rPr>
          <w:b w:val="0"/>
          <w:color w:val="000000"/>
          <w:szCs w:val="24"/>
        </w:rPr>
      </w:pPr>
      <w:r w:rsidRPr="009D2020">
        <w:rPr>
          <w:szCs w:val="24"/>
        </w:rPr>
        <w:lastRenderedPageBreak/>
        <w:t xml:space="preserve">Часть 1. (заполняется </w:t>
      </w:r>
      <w:r>
        <w:rPr>
          <w:szCs w:val="24"/>
        </w:rPr>
        <w:t>Финансовой организацией</w:t>
      </w:r>
      <w:r w:rsidRPr="009D2020">
        <w:rPr>
          <w:szCs w:val="24"/>
        </w:rPr>
        <w:t>)</w:t>
      </w:r>
    </w:p>
    <w:tbl>
      <w:tblPr>
        <w:tblW w:w="10632" w:type="dxa"/>
        <w:tblInd w:w="-1168" w:type="dxa"/>
        <w:tblLayout w:type="fixed"/>
        <w:tblLook w:val="04A0" w:firstRow="1" w:lastRow="0" w:firstColumn="1" w:lastColumn="0" w:noHBand="0" w:noVBand="1"/>
      </w:tblPr>
      <w:tblGrid>
        <w:gridCol w:w="869"/>
        <w:gridCol w:w="4392"/>
        <w:gridCol w:w="2904"/>
        <w:gridCol w:w="2467"/>
      </w:tblGrid>
      <w:tr w:rsidR="008B1751" w:rsidRPr="00A00592" w14:paraId="06FB5F50" w14:textId="77777777" w:rsidTr="00725D2C">
        <w:tc>
          <w:tcPr>
            <w:tcW w:w="869" w:type="dxa"/>
            <w:tcBorders>
              <w:top w:val="double" w:sz="4" w:space="0" w:color="000000"/>
              <w:left w:val="double" w:sz="4" w:space="0" w:color="000000"/>
              <w:bottom w:val="single" w:sz="4" w:space="0" w:color="000000"/>
              <w:right w:val="nil"/>
            </w:tcBorders>
            <w:vAlign w:val="center"/>
            <w:hideMark/>
          </w:tcPr>
          <w:p w14:paraId="5DD03BAD" w14:textId="77777777" w:rsidR="008B1751" w:rsidRPr="009D2020" w:rsidRDefault="008B1751" w:rsidP="008B1751">
            <w:pPr>
              <w:snapToGrid w:val="0"/>
              <w:jc w:val="center"/>
              <w:rPr>
                <w:b/>
                <w:color w:val="000000"/>
                <w:sz w:val="24"/>
                <w:szCs w:val="24"/>
              </w:rPr>
            </w:pPr>
            <w:r w:rsidRPr="009D2020">
              <w:rPr>
                <w:b/>
                <w:color w:val="000000"/>
                <w:sz w:val="24"/>
                <w:szCs w:val="24"/>
              </w:rPr>
              <w:t>1.</w:t>
            </w:r>
          </w:p>
        </w:tc>
        <w:tc>
          <w:tcPr>
            <w:tcW w:w="4392" w:type="dxa"/>
            <w:tcBorders>
              <w:top w:val="double" w:sz="4" w:space="0" w:color="000000"/>
              <w:left w:val="double" w:sz="4" w:space="0" w:color="000000"/>
              <w:bottom w:val="single" w:sz="4" w:space="0" w:color="000000"/>
              <w:right w:val="nil"/>
            </w:tcBorders>
            <w:vAlign w:val="center"/>
            <w:hideMark/>
          </w:tcPr>
          <w:p w14:paraId="188E52FD"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Наименование, фирменное наименование на русском языке (полное и (или) сокращенное) (при наличии)</w:t>
            </w:r>
          </w:p>
        </w:tc>
        <w:tc>
          <w:tcPr>
            <w:tcW w:w="5371" w:type="dxa"/>
            <w:gridSpan w:val="2"/>
            <w:tcBorders>
              <w:top w:val="double" w:sz="4" w:space="0" w:color="000000"/>
              <w:left w:val="double" w:sz="4" w:space="0" w:color="000000"/>
              <w:bottom w:val="single" w:sz="4" w:space="0" w:color="000000"/>
              <w:right w:val="double" w:sz="4" w:space="0" w:color="000000"/>
            </w:tcBorders>
          </w:tcPr>
          <w:p w14:paraId="2712600B"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3E7C8291" w14:textId="77777777" w:rsidTr="00725D2C">
        <w:tc>
          <w:tcPr>
            <w:tcW w:w="869" w:type="dxa"/>
            <w:tcBorders>
              <w:top w:val="double" w:sz="4" w:space="0" w:color="000000"/>
              <w:left w:val="double" w:sz="4" w:space="0" w:color="000000"/>
              <w:bottom w:val="single" w:sz="4" w:space="0" w:color="000000"/>
              <w:right w:val="nil"/>
            </w:tcBorders>
            <w:vAlign w:val="center"/>
            <w:hideMark/>
          </w:tcPr>
          <w:p w14:paraId="74844751" w14:textId="77777777" w:rsidR="008B1751" w:rsidRPr="009D2020" w:rsidRDefault="008B1751" w:rsidP="008B1751">
            <w:pPr>
              <w:snapToGrid w:val="0"/>
              <w:jc w:val="center"/>
              <w:rPr>
                <w:b/>
                <w:color w:val="000000"/>
                <w:sz w:val="24"/>
                <w:szCs w:val="24"/>
              </w:rPr>
            </w:pPr>
            <w:r w:rsidRPr="009D2020">
              <w:rPr>
                <w:b/>
                <w:color w:val="000000"/>
                <w:sz w:val="24"/>
                <w:szCs w:val="24"/>
              </w:rPr>
              <w:t>2.</w:t>
            </w:r>
          </w:p>
        </w:tc>
        <w:tc>
          <w:tcPr>
            <w:tcW w:w="4392" w:type="dxa"/>
            <w:tcBorders>
              <w:top w:val="double" w:sz="4" w:space="0" w:color="000000"/>
              <w:left w:val="double" w:sz="4" w:space="0" w:color="000000"/>
              <w:bottom w:val="single" w:sz="4" w:space="0" w:color="000000"/>
              <w:right w:val="nil"/>
            </w:tcBorders>
            <w:vAlign w:val="center"/>
            <w:hideMark/>
          </w:tcPr>
          <w:p w14:paraId="11B0E4AA"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Наименование на иностранных языках (полное и (или) сокращенное) (при наличии)</w:t>
            </w:r>
          </w:p>
        </w:tc>
        <w:tc>
          <w:tcPr>
            <w:tcW w:w="5371" w:type="dxa"/>
            <w:gridSpan w:val="2"/>
            <w:tcBorders>
              <w:top w:val="double" w:sz="4" w:space="0" w:color="000000"/>
              <w:left w:val="double" w:sz="4" w:space="0" w:color="000000"/>
              <w:bottom w:val="single" w:sz="4" w:space="0" w:color="000000"/>
              <w:right w:val="double" w:sz="4" w:space="0" w:color="000000"/>
            </w:tcBorders>
          </w:tcPr>
          <w:p w14:paraId="4A411983"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0CA6D73E"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9A9D58F" w14:textId="77777777" w:rsidR="008B1751" w:rsidRPr="009D2020" w:rsidRDefault="008B1751" w:rsidP="008B1751">
            <w:pPr>
              <w:snapToGrid w:val="0"/>
              <w:jc w:val="center"/>
              <w:rPr>
                <w:b/>
                <w:color w:val="000000"/>
                <w:sz w:val="24"/>
                <w:szCs w:val="24"/>
              </w:rPr>
            </w:pPr>
            <w:r w:rsidRPr="009D2020">
              <w:rPr>
                <w:b/>
                <w:color w:val="000000"/>
                <w:sz w:val="24"/>
                <w:szCs w:val="24"/>
              </w:rPr>
              <w:t>3.</w:t>
            </w:r>
          </w:p>
        </w:tc>
        <w:tc>
          <w:tcPr>
            <w:tcW w:w="4392" w:type="dxa"/>
            <w:tcBorders>
              <w:top w:val="single" w:sz="4" w:space="0" w:color="000000"/>
              <w:left w:val="double" w:sz="4" w:space="0" w:color="000000"/>
              <w:bottom w:val="single" w:sz="4" w:space="0" w:color="000000"/>
              <w:right w:val="nil"/>
            </w:tcBorders>
            <w:vAlign w:val="center"/>
            <w:hideMark/>
          </w:tcPr>
          <w:p w14:paraId="1372A379"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Организационно-правовая форма (ОПФ)</w:t>
            </w:r>
          </w:p>
        </w:tc>
        <w:tc>
          <w:tcPr>
            <w:tcW w:w="5371" w:type="dxa"/>
            <w:gridSpan w:val="2"/>
            <w:tcBorders>
              <w:top w:val="single" w:sz="4" w:space="0" w:color="000000"/>
              <w:left w:val="double" w:sz="4" w:space="0" w:color="000000"/>
              <w:bottom w:val="single" w:sz="4" w:space="0" w:color="000000"/>
              <w:right w:val="double" w:sz="4" w:space="0" w:color="000000"/>
            </w:tcBorders>
          </w:tcPr>
          <w:p w14:paraId="2FF6083D"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016601A9"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779C1925" w14:textId="77777777" w:rsidR="008B1751" w:rsidRPr="009D2020" w:rsidRDefault="008B1751" w:rsidP="008B1751">
            <w:pPr>
              <w:snapToGrid w:val="0"/>
              <w:jc w:val="center"/>
              <w:rPr>
                <w:b/>
                <w:color w:val="000000"/>
                <w:sz w:val="24"/>
                <w:szCs w:val="24"/>
              </w:rPr>
            </w:pPr>
            <w:r w:rsidRPr="009D2020">
              <w:rPr>
                <w:b/>
                <w:color w:val="000000"/>
                <w:sz w:val="24"/>
                <w:szCs w:val="24"/>
              </w:rPr>
              <w:t>4.</w:t>
            </w:r>
          </w:p>
        </w:tc>
        <w:tc>
          <w:tcPr>
            <w:tcW w:w="9763" w:type="dxa"/>
            <w:gridSpan w:val="3"/>
            <w:tcBorders>
              <w:top w:val="single" w:sz="4" w:space="0" w:color="000000"/>
              <w:left w:val="double" w:sz="4" w:space="0" w:color="000000"/>
              <w:bottom w:val="nil"/>
              <w:right w:val="double" w:sz="4" w:space="0" w:color="000000"/>
            </w:tcBorders>
            <w:vAlign w:val="center"/>
            <w:hideMark/>
          </w:tcPr>
          <w:p w14:paraId="3A7DA66A" w14:textId="77777777" w:rsidR="008B1751" w:rsidRPr="009D2020" w:rsidRDefault="008B1751" w:rsidP="008B1751">
            <w:pPr>
              <w:keepNext/>
              <w:autoSpaceDE w:val="0"/>
              <w:autoSpaceDN w:val="0"/>
              <w:adjustRightInd w:val="0"/>
              <w:spacing w:after="60"/>
              <w:jc w:val="center"/>
              <w:rPr>
                <w:color w:val="000000"/>
                <w:sz w:val="24"/>
                <w:szCs w:val="24"/>
              </w:rPr>
            </w:pPr>
            <w:r w:rsidRPr="009D2020">
              <w:rPr>
                <w:b/>
                <w:color w:val="000000"/>
                <w:sz w:val="24"/>
                <w:szCs w:val="24"/>
              </w:rPr>
              <w:t xml:space="preserve">Адрес юридического лица </w:t>
            </w:r>
          </w:p>
        </w:tc>
      </w:tr>
      <w:tr w:rsidR="008B1751" w:rsidRPr="00A00592" w14:paraId="2342C5C5"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415A5902" w14:textId="77777777" w:rsidR="008B1751" w:rsidRPr="009D2020" w:rsidRDefault="008B1751" w:rsidP="008B1751">
            <w:pPr>
              <w:snapToGrid w:val="0"/>
              <w:jc w:val="center"/>
              <w:rPr>
                <w:b/>
                <w:color w:val="000000"/>
                <w:sz w:val="24"/>
                <w:szCs w:val="24"/>
              </w:rPr>
            </w:pPr>
            <w:r w:rsidRPr="009D2020">
              <w:rPr>
                <w:b/>
                <w:color w:val="000000"/>
                <w:sz w:val="24"/>
                <w:szCs w:val="24"/>
              </w:rPr>
              <w:t>4.1.</w:t>
            </w:r>
          </w:p>
        </w:tc>
        <w:tc>
          <w:tcPr>
            <w:tcW w:w="4392" w:type="dxa"/>
            <w:tcBorders>
              <w:top w:val="single" w:sz="4" w:space="0" w:color="000000"/>
              <w:left w:val="double" w:sz="4" w:space="0" w:color="000000"/>
              <w:bottom w:val="nil"/>
              <w:right w:val="nil"/>
            </w:tcBorders>
            <w:vAlign w:val="center"/>
            <w:hideMark/>
          </w:tcPr>
          <w:p w14:paraId="4215667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из Устава</w:t>
            </w:r>
          </w:p>
        </w:tc>
        <w:tc>
          <w:tcPr>
            <w:tcW w:w="5371" w:type="dxa"/>
            <w:gridSpan w:val="2"/>
            <w:tcBorders>
              <w:top w:val="single" w:sz="4" w:space="0" w:color="000000"/>
              <w:left w:val="double" w:sz="4" w:space="0" w:color="000000"/>
              <w:bottom w:val="nil"/>
              <w:right w:val="double" w:sz="4" w:space="0" w:color="000000"/>
            </w:tcBorders>
          </w:tcPr>
          <w:p w14:paraId="4A07AB48" w14:textId="77777777" w:rsidR="008B1751" w:rsidRPr="009D2020" w:rsidRDefault="008B1751" w:rsidP="008B1751">
            <w:pPr>
              <w:keepNext/>
              <w:autoSpaceDE w:val="0"/>
              <w:autoSpaceDN w:val="0"/>
              <w:adjustRightInd w:val="0"/>
              <w:spacing w:after="60"/>
              <w:jc w:val="both"/>
              <w:rPr>
                <w:color w:val="000000"/>
                <w:sz w:val="24"/>
                <w:szCs w:val="24"/>
              </w:rPr>
            </w:pPr>
          </w:p>
        </w:tc>
      </w:tr>
      <w:tr w:rsidR="008B1751" w:rsidRPr="00A00592" w14:paraId="02E93A8A" w14:textId="77777777" w:rsidTr="00725D2C">
        <w:trPr>
          <w:trHeight w:val="509"/>
        </w:trPr>
        <w:tc>
          <w:tcPr>
            <w:tcW w:w="869" w:type="dxa"/>
            <w:tcBorders>
              <w:top w:val="single" w:sz="4" w:space="0" w:color="000000"/>
              <w:left w:val="double" w:sz="4" w:space="0" w:color="000000"/>
              <w:bottom w:val="nil"/>
              <w:right w:val="nil"/>
            </w:tcBorders>
            <w:vAlign w:val="center"/>
            <w:hideMark/>
          </w:tcPr>
          <w:p w14:paraId="53A9DD86" w14:textId="77777777" w:rsidR="008B1751" w:rsidRPr="009D2020" w:rsidRDefault="008B1751" w:rsidP="008B1751">
            <w:pPr>
              <w:snapToGrid w:val="0"/>
              <w:jc w:val="center"/>
              <w:rPr>
                <w:b/>
                <w:color w:val="000000"/>
                <w:sz w:val="24"/>
                <w:szCs w:val="24"/>
              </w:rPr>
            </w:pPr>
            <w:r w:rsidRPr="009D2020">
              <w:rPr>
                <w:b/>
                <w:color w:val="000000"/>
                <w:sz w:val="24"/>
                <w:szCs w:val="24"/>
              </w:rPr>
              <w:t>4.2.</w:t>
            </w:r>
          </w:p>
        </w:tc>
        <w:tc>
          <w:tcPr>
            <w:tcW w:w="4392" w:type="dxa"/>
            <w:tcBorders>
              <w:top w:val="single" w:sz="4" w:space="0" w:color="000000"/>
              <w:left w:val="double" w:sz="4" w:space="0" w:color="000000"/>
              <w:bottom w:val="nil"/>
              <w:right w:val="nil"/>
            </w:tcBorders>
            <w:vAlign w:val="center"/>
            <w:hideMark/>
          </w:tcPr>
          <w:p w14:paraId="36A4380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из ЕГРЮЛ </w:t>
            </w:r>
            <w:r w:rsidRPr="009D2020">
              <w:rPr>
                <w:rFonts w:ascii="Times New Roman" w:hAnsi="Times New Roman" w:cs="Times New Roman"/>
                <w:color w:val="000000"/>
                <w:sz w:val="24"/>
                <w:szCs w:val="24"/>
              </w:rPr>
              <w:t xml:space="preserve">(заполняется если отличается от Устава) </w:t>
            </w:r>
          </w:p>
        </w:tc>
        <w:tc>
          <w:tcPr>
            <w:tcW w:w="5371" w:type="dxa"/>
            <w:gridSpan w:val="2"/>
            <w:tcBorders>
              <w:top w:val="single" w:sz="4" w:space="0" w:color="000000"/>
              <w:left w:val="double" w:sz="4" w:space="0" w:color="000000"/>
              <w:bottom w:val="nil"/>
              <w:right w:val="double" w:sz="4" w:space="0" w:color="000000"/>
            </w:tcBorders>
          </w:tcPr>
          <w:p w14:paraId="5506DA15" w14:textId="77777777" w:rsidR="008B1751" w:rsidRPr="009D2020" w:rsidRDefault="008B1751" w:rsidP="008B1751">
            <w:pPr>
              <w:keepNext/>
              <w:autoSpaceDE w:val="0"/>
              <w:autoSpaceDN w:val="0"/>
              <w:adjustRightInd w:val="0"/>
              <w:spacing w:after="60"/>
              <w:jc w:val="both"/>
              <w:rPr>
                <w:color w:val="000000"/>
                <w:sz w:val="24"/>
                <w:szCs w:val="24"/>
              </w:rPr>
            </w:pPr>
          </w:p>
        </w:tc>
      </w:tr>
      <w:tr w:rsidR="008B1751" w:rsidRPr="00A00592" w14:paraId="085AF27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8776A9E" w14:textId="77777777" w:rsidR="008B1751" w:rsidRPr="009D2020" w:rsidRDefault="008B1751" w:rsidP="008B1751">
            <w:pPr>
              <w:snapToGrid w:val="0"/>
              <w:jc w:val="center"/>
              <w:rPr>
                <w:b/>
                <w:color w:val="000000"/>
                <w:sz w:val="24"/>
                <w:szCs w:val="24"/>
              </w:rPr>
            </w:pPr>
            <w:r w:rsidRPr="009D2020">
              <w:rPr>
                <w:b/>
                <w:color w:val="000000"/>
                <w:sz w:val="24"/>
                <w:szCs w:val="24"/>
              </w:rPr>
              <w:t>5.</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284208DE"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государственной регистрации:</w:t>
            </w:r>
          </w:p>
        </w:tc>
      </w:tr>
      <w:tr w:rsidR="008B1751" w:rsidRPr="00A00592" w14:paraId="6EA04639"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4153D9D" w14:textId="77777777" w:rsidR="008B1751" w:rsidRPr="009D2020" w:rsidRDefault="008B1751" w:rsidP="008B1751">
            <w:pPr>
              <w:snapToGrid w:val="0"/>
              <w:jc w:val="center"/>
              <w:rPr>
                <w:b/>
                <w:color w:val="000000"/>
                <w:sz w:val="24"/>
                <w:szCs w:val="24"/>
              </w:rPr>
            </w:pPr>
            <w:r w:rsidRPr="009D2020">
              <w:rPr>
                <w:b/>
                <w:color w:val="000000"/>
                <w:sz w:val="24"/>
                <w:szCs w:val="24"/>
              </w:rPr>
              <w:t>5.1.</w:t>
            </w:r>
          </w:p>
        </w:tc>
        <w:tc>
          <w:tcPr>
            <w:tcW w:w="4392" w:type="dxa"/>
            <w:tcBorders>
              <w:top w:val="single" w:sz="4" w:space="0" w:color="000000"/>
              <w:left w:val="double" w:sz="4" w:space="0" w:color="000000"/>
              <w:bottom w:val="single" w:sz="4" w:space="0" w:color="000000"/>
              <w:right w:val="nil"/>
            </w:tcBorders>
            <w:vAlign w:val="center"/>
            <w:hideMark/>
          </w:tcPr>
          <w:p w14:paraId="5DE97D36"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Основной государственный регистрационный номер (ОГРН) – для резидента</w:t>
            </w:r>
          </w:p>
        </w:tc>
        <w:tc>
          <w:tcPr>
            <w:tcW w:w="5371" w:type="dxa"/>
            <w:gridSpan w:val="2"/>
            <w:tcBorders>
              <w:top w:val="single" w:sz="4" w:space="0" w:color="000000"/>
              <w:left w:val="double" w:sz="4" w:space="0" w:color="000000"/>
              <w:bottom w:val="single" w:sz="4" w:space="0" w:color="000000"/>
              <w:right w:val="double" w:sz="4" w:space="0" w:color="000000"/>
            </w:tcBorders>
          </w:tcPr>
          <w:p w14:paraId="61755DE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669B0EE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5B2FAB6" w14:textId="77777777" w:rsidR="008B1751" w:rsidRPr="009D2020" w:rsidRDefault="008B1751" w:rsidP="008B1751">
            <w:pPr>
              <w:snapToGrid w:val="0"/>
              <w:jc w:val="center"/>
              <w:rPr>
                <w:b/>
                <w:color w:val="000000"/>
                <w:sz w:val="24"/>
                <w:szCs w:val="24"/>
              </w:rPr>
            </w:pPr>
            <w:r w:rsidRPr="009D2020">
              <w:rPr>
                <w:b/>
                <w:color w:val="000000"/>
                <w:sz w:val="24"/>
                <w:szCs w:val="24"/>
              </w:rPr>
              <w:t>5.2.</w:t>
            </w:r>
          </w:p>
        </w:tc>
        <w:tc>
          <w:tcPr>
            <w:tcW w:w="4392" w:type="dxa"/>
            <w:tcBorders>
              <w:top w:val="single" w:sz="4" w:space="0" w:color="000000"/>
              <w:left w:val="double" w:sz="4" w:space="0" w:color="000000"/>
              <w:bottom w:val="single" w:sz="4" w:space="0" w:color="000000"/>
              <w:right w:val="nil"/>
            </w:tcBorders>
            <w:vAlign w:val="center"/>
            <w:hideMark/>
          </w:tcPr>
          <w:p w14:paraId="0E48D14A"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Номер свидетельства об аккредитации филиала/представительства иностранного юридического лица</w:t>
            </w:r>
          </w:p>
        </w:tc>
        <w:tc>
          <w:tcPr>
            <w:tcW w:w="5371" w:type="dxa"/>
            <w:gridSpan w:val="2"/>
            <w:tcBorders>
              <w:top w:val="single" w:sz="4" w:space="0" w:color="000000"/>
              <w:left w:val="double" w:sz="4" w:space="0" w:color="000000"/>
              <w:bottom w:val="single" w:sz="4" w:space="0" w:color="000000"/>
              <w:right w:val="double" w:sz="4" w:space="0" w:color="000000"/>
            </w:tcBorders>
          </w:tcPr>
          <w:p w14:paraId="1A91CE10"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267B75D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597C4FA" w14:textId="77777777" w:rsidR="008B1751" w:rsidRPr="009D2020" w:rsidRDefault="008B1751" w:rsidP="008B1751">
            <w:pPr>
              <w:snapToGrid w:val="0"/>
              <w:jc w:val="center"/>
              <w:rPr>
                <w:b/>
                <w:color w:val="000000"/>
                <w:sz w:val="24"/>
                <w:szCs w:val="24"/>
              </w:rPr>
            </w:pPr>
            <w:r w:rsidRPr="009D2020">
              <w:rPr>
                <w:b/>
                <w:color w:val="000000"/>
                <w:sz w:val="24"/>
                <w:szCs w:val="24"/>
              </w:rPr>
              <w:t>5.3.</w:t>
            </w:r>
          </w:p>
        </w:tc>
        <w:tc>
          <w:tcPr>
            <w:tcW w:w="4392" w:type="dxa"/>
            <w:tcBorders>
              <w:top w:val="single" w:sz="4" w:space="0" w:color="000000"/>
              <w:left w:val="double" w:sz="4" w:space="0" w:color="000000"/>
              <w:bottom w:val="single" w:sz="4" w:space="0" w:color="000000"/>
              <w:right w:val="nil"/>
            </w:tcBorders>
            <w:vAlign w:val="center"/>
            <w:hideMark/>
          </w:tcPr>
          <w:p w14:paraId="0A6C9DD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Место государственной регистрации (местонахождение)</w:t>
            </w:r>
          </w:p>
        </w:tc>
        <w:tc>
          <w:tcPr>
            <w:tcW w:w="5371" w:type="dxa"/>
            <w:gridSpan w:val="2"/>
            <w:tcBorders>
              <w:top w:val="single" w:sz="4" w:space="0" w:color="000000"/>
              <w:left w:val="double" w:sz="4" w:space="0" w:color="000000"/>
              <w:bottom w:val="single" w:sz="4" w:space="0" w:color="000000"/>
              <w:right w:val="double" w:sz="4" w:space="0" w:color="000000"/>
            </w:tcBorders>
          </w:tcPr>
          <w:p w14:paraId="03EFED9E"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7F3E80A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9641F07" w14:textId="77777777" w:rsidR="008B1751" w:rsidRPr="009D2020" w:rsidRDefault="008B1751" w:rsidP="008B1751">
            <w:pPr>
              <w:snapToGrid w:val="0"/>
              <w:jc w:val="center"/>
              <w:rPr>
                <w:b/>
                <w:color w:val="000000"/>
                <w:sz w:val="24"/>
                <w:szCs w:val="24"/>
              </w:rPr>
            </w:pPr>
            <w:r w:rsidRPr="009D2020">
              <w:rPr>
                <w:b/>
                <w:color w:val="000000"/>
                <w:sz w:val="24"/>
                <w:szCs w:val="24"/>
              </w:rPr>
              <w:t>6.</w:t>
            </w:r>
          </w:p>
        </w:tc>
        <w:tc>
          <w:tcPr>
            <w:tcW w:w="4392" w:type="dxa"/>
            <w:tcBorders>
              <w:top w:val="single" w:sz="4" w:space="0" w:color="000000"/>
              <w:left w:val="double" w:sz="4" w:space="0" w:color="000000"/>
              <w:bottom w:val="single" w:sz="4" w:space="0" w:color="000000"/>
              <w:right w:val="nil"/>
            </w:tcBorders>
            <w:vAlign w:val="center"/>
            <w:hideMark/>
          </w:tcPr>
          <w:p w14:paraId="410747A7"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ОКАТО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4F54B206"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2BCEF13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BDA2C6F" w14:textId="77777777" w:rsidR="008B1751" w:rsidRPr="009D2020" w:rsidRDefault="008B1751" w:rsidP="008B1751">
            <w:pPr>
              <w:snapToGrid w:val="0"/>
              <w:jc w:val="center"/>
              <w:rPr>
                <w:b/>
                <w:color w:val="000000"/>
                <w:sz w:val="24"/>
                <w:szCs w:val="24"/>
              </w:rPr>
            </w:pPr>
            <w:r w:rsidRPr="009D2020">
              <w:rPr>
                <w:b/>
                <w:color w:val="000000"/>
                <w:sz w:val="24"/>
                <w:szCs w:val="24"/>
              </w:rPr>
              <w:t>7.</w:t>
            </w:r>
          </w:p>
        </w:tc>
        <w:tc>
          <w:tcPr>
            <w:tcW w:w="4392" w:type="dxa"/>
            <w:tcBorders>
              <w:top w:val="single" w:sz="4" w:space="0" w:color="000000"/>
              <w:left w:val="double" w:sz="4" w:space="0" w:color="000000"/>
              <w:bottom w:val="single" w:sz="4" w:space="0" w:color="000000"/>
              <w:right w:val="nil"/>
            </w:tcBorders>
            <w:vAlign w:val="center"/>
            <w:hideMark/>
          </w:tcPr>
          <w:p w14:paraId="1BE766C8"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ОКПО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175ED2F0"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5213C083" w14:textId="77777777" w:rsidTr="00725D2C">
        <w:tc>
          <w:tcPr>
            <w:tcW w:w="869" w:type="dxa"/>
            <w:tcBorders>
              <w:top w:val="single" w:sz="4" w:space="0" w:color="000000"/>
              <w:left w:val="double" w:sz="4" w:space="0" w:color="000000"/>
              <w:bottom w:val="single" w:sz="4" w:space="0" w:color="000000"/>
              <w:right w:val="nil"/>
            </w:tcBorders>
            <w:vAlign w:val="center"/>
            <w:hideMark/>
          </w:tcPr>
          <w:p w14:paraId="3D08B561" w14:textId="77777777" w:rsidR="008B1751" w:rsidRPr="009D2020" w:rsidRDefault="008B1751" w:rsidP="008B1751">
            <w:pPr>
              <w:snapToGrid w:val="0"/>
              <w:jc w:val="center"/>
              <w:rPr>
                <w:b/>
                <w:color w:val="000000"/>
                <w:sz w:val="24"/>
                <w:szCs w:val="24"/>
              </w:rPr>
            </w:pPr>
            <w:r w:rsidRPr="009D2020">
              <w:rPr>
                <w:b/>
                <w:color w:val="000000"/>
                <w:sz w:val="24"/>
                <w:szCs w:val="24"/>
              </w:rPr>
              <w:t>8.</w:t>
            </w:r>
          </w:p>
        </w:tc>
        <w:tc>
          <w:tcPr>
            <w:tcW w:w="4392" w:type="dxa"/>
            <w:tcBorders>
              <w:top w:val="single" w:sz="4" w:space="0" w:color="000000"/>
              <w:left w:val="double" w:sz="4" w:space="0" w:color="000000"/>
              <w:bottom w:val="single" w:sz="4" w:space="0" w:color="000000"/>
              <w:right w:val="nil"/>
            </w:tcBorders>
            <w:vAlign w:val="center"/>
            <w:hideMark/>
          </w:tcPr>
          <w:p w14:paraId="12232162"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Идентификационный номер налогоплательщика/ код иностранной организации для нерезидента</w:t>
            </w:r>
          </w:p>
        </w:tc>
        <w:tc>
          <w:tcPr>
            <w:tcW w:w="5371" w:type="dxa"/>
            <w:gridSpan w:val="2"/>
            <w:tcBorders>
              <w:top w:val="single" w:sz="4" w:space="0" w:color="000000"/>
              <w:left w:val="double" w:sz="4" w:space="0" w:color="000000"/>
              <w:bottom w:val="single" w:sz="4" w:space="0" w:color="000000"/>
              <w:right w:val="double" w:sz="4" w:space="0" w:color="000000"/>
            </w:tcBorders>
          </w:tcPr>
          <w:p w14:paraId="68C46997"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5E0AC8A3"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ACD48B1" w14:textId="77777777" w:rsidR="008B1751" w:rsidRPr="009D2020" w:rsidRDefault="008B1751" w:rsidP="008B1751">
            <w:pPr>
              <w:snapToGrid w:val="0"/>
              <w:jc w:val="center"/>
              <w:rPr>
                <w:b/>
                <w:color w:val="000000"/>
                <w:sz w:val="24"/>
                <w:szCs w:val="24"/>
              </w:rPr>
            </w:pPr>
            <w:r w:rsidRPr="009D2020">
              <w:rPr>
                <w:b/>
                <w:color w:val="000000"/>
                <w:sz w:val="24"/>
                <w:szCs w:val="24"/>
              </w:rPr>
              <w:t>9.</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106A85BF"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лицензии на осуществление банковских операций, иные лицензии:</w:t>
            </w:r>
          </w:p>
          <w:p w14:paraId="6199A2E3"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i/>
                <w:color w:val="000000"/>
                <w:sz w:val="24"/>
                <w:szCs w:val="24"/>
              </w:rPr>
            </w:pPr>
            <w:r w:rsidRPr="009D2020">
              <w:rPr>
                <w:rFonts w:ascii="Times New Roman" w:hAnsi="Times New Roman" w:cs="Times New Roman"/>
                <w:i/>
                <w:color w:val="000000"/>
                <w:sz w:val="24"/>
                <w:szCs w:val="24"/>
              </w:rPr>
              <w:t>(повторяющийся блок, сведения по каждой лицензии вводятся отдельным блоком)</w:t>
            </w:r>
          </w:p>
        </w:tc>
      </w:tr>
      <w:tr w:rsidR="008B1751" w:rsidRPr="00A00592" w14:paraId="5CF38ED1"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EBFFDD0" w14:textId="77777777" w:rsidR="008B1751" w:rsidRPr="009D2020" w:rsidRDefault="008B1751" w:rsidP="008B1751">
            <w:pPr>
              <w:snapToGrid w:val="0"/>
              <w:jc w:val="center"/>
              <w:rPr>
                <w:b/>
                <w:color w:val="000000"/>
                <w:sz w:val="24"/>
                <w:szCs w:val="24"/>
              </w:rPr>
            </w:pPr>
            <w:r w:rsidRPr="009D2020">
              <w:rPr>
                <w:b/>
                <w:color w:val="000000"/>
                <w:sz w:val="24"/>
                <w:szCs w:val="24"/>
              </w:rPr>
              <w:t>9.1.</w:t>
            </w:r>
          </w:p>
        </w:tc>
        <w:tc>
          <w:tcPr>
            <w:tcW w:w="4392" w:type="dxa"/>
            <w:tcBorders>
              <w:top w:val="single" w:sz="4" w:space="0" w:color="000000"/>
              <w:left w:val="double" w:sz="4" w:space="0" w:color="000000"/>
              <w:bottom w:val="single" w:sz="4" w:space="0" w:color="000000"/>
              <w:right w:val="nil"/>
            </w:tcBorders>
            <w:vAlign w:val="center"/>
            <w:hideMark/>
          </w:tcPr>
          <w:p w14:paraId="06790449"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Вид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6BA61153" w14:textId="77777777" w:rsidR="008B1751" w:rsidRPr="009D2020" w:rsidRDefault="008B1751" w:rsidP="008B1751">
            <w:pPr>
              <w:snapToGrid w:val="0"/>
              <w:rPr>
                <w:color w:val="000000"/>
                <w:sz w:val="24"/>
                <w:szCs w:val="24"/>
              </w:rPr>
            </w:pPr>
          </w:p>
        </w:tc>
      </w:tr>
      <w:tr w:rsidR="008B1751" w:rsidRPr="00A00592" w14:paraId="65D07D9B"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6BAD6E6" w14:textId="77777777" w:rsidR="008B1751" w:rsidRPr="009D2020" w:rsidRDefault="008B1751" w:rsidP="008B1751">
            <w:pPr>
              <w:snapToGrid w:val="0"/>
              <w:jc w:val="center"/>
              <w:rPr>
                <w:b/>
                <w:color w:val="000000"/>
                <w:sz w:val="24"/>
                <w:szCs w:val="24"/>
              </w:rPr>
            </w:pPr>
            <w:r w:rsidRPr="009D2020">
              <w:rPr>
                <w:b/>
                <w:color w:val="000000"/>
                <w:sz w:val="24"/>
                <w:szCs w:val="24"/>
              </w:rPr>
              <w:t>9.2.</w:t>
            </w:r>
          </w:p>
        </w:tc>
        <w:tc>
          <w:tcPr>
            <w:tcW w:w="4392" w:type="dxa"/>
            <w:tcBorders>
              <w:top w:val="single" w:sz="4" w:space="0" w:color="000000"/>
              <w:left w:val="double" w:sz="4" w:space="0" w:color="000000"/>
              <w:bottom w:val="single" w:sz="4" w:space="0" w:color="000000"/>
              <w:right w:val="nil"/>
            </w:tcBorders>
            <w:vAlign w:val="center"/>
            <w:hideMark/>
          </w:tcPr>
          <w:p w14:paraId="48D2E968"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Номер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5E5108EE" w14:textId="77777777" w:rsidR="008B1751" w:rsidRPr="009D2020" w:rsidRDefault="008B1751" w:rsidP="008B1751">
            <w:pPr>
              <w:snapToGrid w:val="0"/>
              <w:rPr>
                <w:color w:val="000000"/>
                <w:sz w:val="24"/>
                <w:szCs w:val="24"/>
              </w:rPr>
            </w:pPr>
          </w:p>
        </w:tc>
      </w:tr>
      <w:tr w:rsidR="008B1751" w:rsidRPr="00A00592" w14:paraId="7E520AD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A6F99C6" w14:textId="77777777" w:rsidR="008B1751" w:rsidRPr="009D2020" w:rsidRDefault="008B1751" w:rsidP="008B1751">
            <w:pPr>
              <w:snapToGrid w:val="0"/>
              <w:jc w:val="center"/>
              <w:rPr>
                <w:b/>
                <w:color w:val="000000"/>
                <w:sz w:val="24"/>
                <w:szCs w:val="24"/>
              </w:rPr>
            </w:pPr>
            <w:r w:rsidRPr="009D2020">
              <w:rPr>
                <w:b/>
                <w:color w:val="000000"/>
                <w:sz w:val="24"/>
                <w:szCs w:val="24"/>
              </w:rPr>
              <w:t>9.3.</w:t>
            </w:r>
          </w:p>
        </w:tc>
        <w:tc>
          <w:tcPr>
            <w:tcW w:w="4392" w:type="dxa"/>
            <w:tcBorders>
              <w:top w:val="single" w:sz="4" w:space="0" w:color="000000"/>
              <w:left w:val="double" w:sz="4" w:space="0" w:color="000000"/>
              <w:bottom w:val="single" w:sz="4" w:space="0" w:color="000000"/>
              <w:right w:val="nil"/>
            </w:tcBorders>
            <w:vAlign w:val="center"/>
            <w:hideMark/>
          </w:tcPr>
          <w:p w14:paraId="766AFB12"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Дата выдачи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012EDFF2" w14:textId="77777777" w:rsidR="008B1751" w:rsidRPr="009D2020" w:rsidRDefault="008B1751" w:rsidP="008B1751">
            <w:pPr>
              <w:snapToGrid w:val="0"/>
              <w:rPr>
                <w:color w:val="000000"/>
                <w:sz w:val="24"/>
                <w:szCs w:val="24"/>
              </w:rPr>
            </w:pPr>
          </w:p>
        </w:tc>
      </w:tr>
      <w:tr w:rsidR="008B1751" w:rsidRPr="00A00592" w14:paraId="2414BEA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C78038D" w14:textId="77777777" w:rsidR="008B1751" w:rsidRPr="009D2020" w:rsidRDefault="008B1751" w:rsidP="008B1751">
            <w:pPr>
              <w:snapToGrid w:val="0"/>
              <w:jc w:val="center"/>
              <w:rPr>
                <w:b/>
                <w:color w:val="000000"/>
                <w:sz w:val="24"/>
                <w:szCs w:val="24"/>
              </w:rPr>
            </w:pPr>
            <w:r w:rsidRPr="009D2020">
              <w:rPr>
                <w:b/>
                <w:color w:val="000000"/>
                <w:sz w:val="24"/>
                <w:szCs w:val="24"/>
              </w:rPr>
              <w:t>9.4.</w:t>
            </w:r>
          </w:p>
        </w:tc>
        <w:tc>
          <w:tcPr>
            <w:tcW w:w="4392" w:type="dxa"/>
            <w:tcBorders>
              <w:top w:val="single" w:sz="4" w:space="0" w:color="000000"/>
              <w:left w:val="double" w:sz="4" w:space="0" w:color="000000"/>
              <w:bottom w:val="single" w:sz="4" w:space="0" w:color="000000"/>
              <w:right w:val="nil"/>
            </w:tcBorders>
            <w:vAlign w:val="center"/>
            <w:hideMark/>
          </w:tcPr>
          <w:p w14:paraId="132D04E1"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Кем выдана лицензия</w:t>
            </w:r>
          </w:p>
        </w:tc>
        <w:tc>
          <w:tcPr>
            <w:tcW w:w="5371" w:type="dxa"/>
            <w:gridSpan w:val="2"/>
            <w:tcBorders>
              <w:top w:val="single" w:sz="4" w:space="0" w:color="000000"/>
              <w:left w:val="double" w:sz="4" w:space="0" w:color="000000"/>
              <w:bottom w:val="single" w:sz="4" w:space="0" w:color="000000"/>
              <w:right w:val="double" w:sz="4" w:space="0" w:color="000000"/>
            </w:tcBorders>
          </w:tcPr>
          <w:p w14:paraId="4120D83F" w14:textId="77777777" w:rsidR="008B1751" w:rsidRPr="009D2020" w:rsidRDefault="008B1751" w:rsidP="008B1751">
            <w:pPr>
              <w:snapToGrid w:val="0"/>
              <w:rPr>
                <w:color w:val="000000"/>
                <w:sz w:val="24"/>
                <w:szCs w:val="24"/>
              </w:rPr>
            </w:pPr>
          </w:p>
        </w:tc>
      </w:tr>
      <w:tr w:rsidR="008B1751" w:rsidRPr="00A00592" w14:paraId="2DF2B0A0" w14:textId="77777777" w:rsidTr="00725D2C">
        <w:tc>
          <w:tcPr>
            <w:tcW w:w="869" w:type="dxa"/>
            <w:tcBorders>
              <w:top w:val="single" w:sz="4" w:space="0" w:color="000000"/>
              <w:left w:val="double" w:sz="4" w:space="0" w:color="000000"/>
              <w:bottom w:val="single" w:sz="4" w:space="0" w:color="000000"/>
              <w:right w:val="nil"/>
            </w:tcBorders>
            <w:vAlign w:val="center"/>
            <w:hideMark/>
          </w:tcPr>
          <w:p w14:paraId="4AE3F23A" w14:textId="77777777" w:rsidR="008B1751" w:rsidRPr="009D2020" w:rsidRDefault="008B1751" w:rsidP="008B1751">
            <w:pPr>
              <w:snapToGrid w:val="0"/>
              <w:jc w:val="center"/>
              <w:rPr>
                <w:b/>
                <w:color w:val="000000"/>
                <w:sz w:val="24"/>
                <w:szCs w:val="24"/>
              </w:rPr>
            </w:pPr>
            <w:r w:rsidRPr="009D2020">
              <w:rPr>
                <w:b/>
                <w:color w:val="000000"/>
                <w:sz w:val="24"/>
                <w:szCs w:val="24"/>
              </w:rPr>
              <w:t>9.5.</w:t>
            </w:r>
          </w:p>
        </w:tc>
        <w:tc>
          <w:tcPr>
            <w:tcW w:w="4392" w:type="dxa"/>
            <w:tcBorders>
              <w:top w:val="single" w:sz="4" w:space="0" w:color="000000"/>
              <w:left w:val="double" w:sz="4" w:space="0" w:color="000000"/>
              <w:bottom w:val="single" w:sz="4" w:space="0" w:color="000000"/>
              <w:right w:val="nil"/>
            </w:tcBorders>
            <w:vAlign w:val="center"/>
            <w:hideMark/>
          </w:tcPr>
          <w:p w14:paraId="25D06CD2"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Срок действия лицензии</w:t>
            </w:r>
          </w:p>
        </w:tc>
        <w:tc>
          <w:tcPr>
            <w:tcW w:w="5371" w:type="dxa"/>
            <w:gridSpan w:val="2"/>
            <w:tcBorders>
              <w:top w:val="single" w:sz="4" w:space="0" w:color="000000"/>
              <w:left w:val="double" w:sz="4" w:space="0" w:color="000000"/>
              <w:bottom w:val="single" w:sz="4" w:space="0" w:color="000000"/>
              <w:right w:val="double" w:sz="4" w:space="0" w:color="000000"/>
            </w:tcBorders>
          </w:tcPr>
          <w:p w14:paraId="47EB6E49" w14:textId="77777777" w:rsidR="008B1751" w:rsidRPr="009D2020" w:rsidRDefault="008B1751" w:rsidP="008B1751">
            <w:pPr>
              <w:snapToGrid w:val="0"/>
              <w:rPr>
                <w:color w:val="000000"/>
                <w:sz w:val="24"/>
                <w:szCs w:val="24"/>
              </w:rPr>
            </w:pPr>
          </w:p>
        </w:tc>
      </w:tr>
      <w:tr w:rsidR="008B1751" w:rsidRPr="00A00592" w14:paraId="3877B278"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26EB640" w14:textId="77777777" w:rsidR="008B1751" w:rsidRPr="009D2020" w:rsidRDefault="008B1751" w:rsidP="008B1751">
            <w:pPr>
              <w:snapToGrid w:val="0"/>
              <w:jc w:val="center"/>
              <w:rPr>
                <w:b/>
                <w:color w:val="000000"/>
                <w:sz w:val="24"/>
                <w:szCs w:val="24"/>
              </w:rPr>
            </w:pPr>
            <w:r w:rsidRPr="009D2020">
              <w:rPr>
                <w:b/>
                <w:color w:val="000000"/>
                <w:sz w:val="24"/>
                <w:szCs w:val="24"/>
              </w:rPr>
              <w:t>9.6.</w:t>
            </w:r>
          </w:p>
        </w:tc>
        <w:tc>
          <w:tcPr>
            <w:tcW w:w="4392" w:type="dxa"/>
            <w:tcBorders>
              <w:top w:val="single" w:sz="4" w:space="0" w:color="000000"/>
              <w:left w:val="double" w:sz="4" w:space="0" w:color="000000"/>
              <w:bottom w:val="single" w:sz="4" w:space="0" w:color="000000"/>
              <w:right w:val="nil"/>
            </w:tcBorders>
            <w:vAlign w:val="center"/>
            <w:hideMark/>
          </w:tcPr>
          <w:p w14:paraId="7C52A411"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r w:rsidRPr="009D2020">
              <w:rPr>
                <w:rFonts w:ascii="Times New Roman" w:hAnsi="Times New Roman" w:cs="Times New Roman"/>
                <w:color w:val="000000"/>
                <w:sz w:val="24"/>
                <w:szCs w:val="24"/>
              </w:rPr>
              <w:t>Перечень видов лицензируемой деятельности</w:t>
            </w:r>
          </w:p>
        </w:tc>
        <w:tc>
          <w:tcPr>
            <w:tcW w:w="5371" w:type="dxa"/>
            <w:gridSpan w:val="2"/>
            <w:tcBorders>
              <w:top w:val="single" w:sz="4" w:space="0" w:color="000000"/>
              <w:left w:val="double" w:sz="4" w:space="0" w:color="000000"/>
              <w:bottom w:val="single" w:sz="4" w:space="0" w:color="000000"/>
              <w:right w:val="double" w:sz="4" w:space="0" w:color="000000"/>
            </w:tcBorders>
          </w:tcPr>
          <w:p w14:paraId="096D12D2" w14:textId="77777777" w:rsidR="008B1751" w:rsidRPr="009D2020" w:rsidRDefault="008B1751" w:rsidP="008B1751">
            <w:pPr>
              <w:snapToGrid w:val="0"/>
              <w:rPr>
                <w:color w:val="000000"/>
                <w:sz w:val="24"/>
                <w:szCs w:val="24"/>
              </w:rPr>
            </w:pPr>
          </w:p>
        </w:tc>
      </w:tr>
      <w:tr w:rsidR="008B1751" w:rsidRPr="00A00592" w14:paraId="3B0C8B7A"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3067790" w14:textId="77777777" w:rsidR="008B1751" w:rsidRPr="009D2020" w:rsidRDefault="008B1751" w:rsidP="008B1751">
            <w:pPr>
              <w:snapToGrid w:val="0"/>
              <w:jc w:val="center"/>
              <w:rPr>
                <w:b/>
                <w:color w:val="000000"/>
                <w:sz w:val="24"/>
                <w:szCs w:val="24"/>
              </w:rPr>
            </w:pPr>
            <w:r w:rsidRPr="009D2020">
              <w:rPr>
                <w:b/>
                <w:color w:val="000000"/>
                <w:sz w:val="24"/>
                <w:szCs w:val="24"/>
              </w:rPr>
              <w:t>10.</w:t>
            </w:r>
          </w:p>
        </w:tc>
        <w:tc>
          <w:tcPr>
            <w:tcW w:w="4392" w:type="dxa"/>
            <w:tcBorders>
              <w:top w:val="single" w:sz="4" w:space="0" w:color="000000"/>
              <w:left w:val="double" w:sz="4" w:space="0" w:color="000000"/>
              <w:bottom w:val="single" w:sz="4" w:space="0" w:color="000000"/>
              <w:right w:val="nil"/>
            </w:tcBorders>
            <w:vAlign w:val="center"/>
            <w:hideMark/>
          </w:tcPr>
          <w:p w14:paraId="0A25C494"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bCs/>
                <w:iCs/>
                <w:sz w:val="24"/>
                <w:szCs w:val="24"/>
                <w:lang w:eastAsia="ru-RU"/>
              </w:rPr>
              <w:t>Сфера деятельности (для резидентов)</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65F31F81" w14:textId="77777777" w:rsidR="008B1751" w:rsidRPr="009D2020" w:rsidRDefault="008B1751" w:rsidP="008B1751">
            <w:pPr>
              <w:snapToGrid w:val="0"/>
              <w:rPr>
                <w:color w:val="000000"/>
                <w:sz w:val="24"/>
                <w:szCs w:val="24"/>
              </w:rPr>
            </w:pPr>
            <w:r w:rsidRPr="009D2020">
              <w:rPr>
                <w:sz w:val="24"/>
                <w:szCs w:val="24"/>
              </w:rPr>
              <w:t xml:space="preserve">ОКВЭД: __________________________________ </w:t>
            </w:r>
          </w:p>
        </w:tc>
      </w:tr>
      <w:tr w:rsidR="008B1751" w:rsidRPr="00A00592" w14:paraId="2FE0D57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B4FAB92" w14:textId="77777777" w:rsidR="008B1751" w:rsidRPr="009D2020" w:rsidRDefault="008B1751" w:rsidP="008B1751">
            <w:pPr>
              <w:snapToGrid w:val="0"/>
              <w:jc w:val="center"/>
              <w:rPr>
                <w:b/>
                <w:color w:val="000000"/>
                <w:sz w:val="24"/>
                <w:szCs w:val="24"/>
              </w:rPr>
            </w:pPr>
            <w:r w:rsidRPr="009D2020">
              <w:rPr>
                <w:b/>
                <w:color w:val="000000"/>
                <w:sz w:val="24"/>
                <w:szCs w:val="24"/>
              </w:rPr>
              <w:t>11.</w:t>
            </w:r>
          </w:p>
        </w:tc>
        <w:tc>
          <w:tcPr>
            <w:tcW w:w="4392" w:type="dxa"/>
            <w:tcBorders>
              <w:top w:val="single" w:sz="4" w:space="0" w:color="000000"/>
              <w:left w:val="double" w:sz="4" w:space="0" w:color="000000"/>
              <w:bottom w:val="single" w:sz="4" w:space="0" w:color="000000"/>
              <w:right w:val="nil"/>
            </w:tcBorders>
            <w:vAlign w:val="center"/>
            <w:hideMark/>
          </w:tcPr>
          <w:p w14:paraId="6A76019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Банковский идентификационный код</w:t>
            </w:r>
          </w:p>
        </w:tc>
        <w:tc>
          <w:tcPr>
            <w:tcW w:w="5371" w:type="dxa"/>
            <w:gridSpan w:val="2"/>
            <w:tcBorders>
              <w:top w:val="single" w:sz="4" w:space="0" w:color="000000"/>
              <w:left w:val="double" w:sz="4" w:space="0" w:color="000000"/>
              <w:bottom w:val="single" w:sz="4" w:space="0" w:color="000000"/>
              <w:right w:val="double" w:sz="4" w:space="0" w:color="000000"/>
            </w:tcBorders>
          </w:tcPr>
          <w:p w14:paraId="4C27D9F1" w14:textId="77777777" w:rsidR="008B1751" w:rsidRPr="009D2020" w:rsidRDefault="008B1751" w:rsidP="008B1751">
            <w:pPr>
              <w:snapToGrid w:val="0"/>
              <w:rPr>
                <w:color w:val="000000"/>
                <w:sz w:val="24"/>
                <w:szCs w:val="24"/>
              </w:rPr>
            </w:pPr>
          </w:p>
        </w:tc>
      </w:tr>
      <w:tr w:rsidR="008B1751" w:rsidRPr="00A00592" w14:paraId="1ABD4217"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F69BA5A" w14:textId="77777777" w:rsidR="008B1751" w:rsidRPr="009D2020" w:rsidRDefault="008B1751" w:rsidP="008B1751">
            <w:pPr>
              <w:snapToGrid w:val="0"/>
              <w:jc w:val="center"/>
              <w:rPr>
                <w:b/>
                <w:color w:val="000000"/>
                <w:sz w:val="24"/>
                <w:szCs w:val="24"/>
              </w:rPr>
            </w:pPr>
            <w:r w:rsidRPr="009D2020">
              <w:rPr>
                <w:b/>
                <w:color w:val="000000"/>
                <w:sz w:val="24"/>
                <w:szCs w:val="24"/>
              </w:rPr>
              <w:t>12.</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61EE828" w14:textId="77777777" w:rsidR="008B1751" w:rsidRPr="009D2020" w:rsidRDefault="008B1751" w:rsidP="008B1751">
            <w:pPr>
              <w:snapToGrid w:val="0"/>
              <w:jc w:val="center"/>
              <w:rPr>
                <w:color w:val="000000"/>
                <w:sz w:val="24"/>
                <w:szCs w:val="24"/>
              </w:rPr>
            </w:pPr>
            <w:r w:rsidRPr="009D2020">
              <w:rPr>
                <w:b/>
                <w:color w:val="000000"/>
                <w:sz w:val="24"/>
                <w:szCs w:val="24"/>
              </w:rPr>
              <w:t>Контактная информация</w:t>
            </w:r>
          </w:p>
        </w:tc>
      </w:tr>
      <w:tr w:rsidR="008B1751" w:rsidRPr="00A00592" w14:paraId="5A28D982"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99D340F" w14:textId="77777777" w:rsidR="008B1751" w:rsidRPr="009D2020" w:rsidRDefault="008B1751" w:rsidP="008B1751">
            <w:pPr>
              <w:snapToGrid w:val="0"/>
              <w:jc w:val="center"/>
              <w:rPr>
                <w:b/>
                <w:color w:val="000000"/>
                <w:sz w:val="24"/>
                <w:szCs w:val="24"/>
              </w:rPr>
            </w:pPr>
            <w:r w:rsidRPr="009D2020">
              <w:rPr>
                <w:b/>
                <w:color w:val="000000"/>
                <w:sz w:val="24"/>
                <w:szCs w:val="24"/>
              </w:rPr>
              <w:t>12.1.</w:t>
            </w:r>
          </w:p>
        </w:tc>
        <w:tc>
          <w:tcPr>
            <w:tcW w:w="4392" w:type="dxa"/>
            <w:tcBorders>
              <w:top w:val="single" w:sz="4" w:space="0" w:color="000000"/>
              <w:left w:val="double" w:sz="4" w:space="0" w:color="000000"/>
              <w:bottom w:val="single" w:sz="4" w:space="0" w:color="000000"/>
              <w:right w:val="nil"/>
            </w:tcBorders>
            <w:vAlign w:val="center"/>
            <w:hideMark/>
          </w:tcPr>
          <w:p w14:paraId="4EE31D22"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Номер телефона, факса</w:t>
            </w:r>
          </w:p>
        </w:tc>
        <w:tc>
          <w:tcPr>
            <w:tcW w:w="5371" w:type="dxa"/>
            <w:gridSpan w:val="2"/>
            <w:tcBorders>
              <w:top w:val="single" w:sz="4" w:space="0" w:color="000000"/>
              <w:left w:val="double" w:sz="4" w:space="0" w:color="000000"/>
              <w:bottom w:val="single" w:sz="4" w:space="0" w:color="000000"/>
              <w:right w:val="double" w:sz="4" w:space="0" w:color="000000"/>
            </w:tcBorders>
          </w:tcPr>
          <w:p w14:paraId="79E17A97" w14:textId="77777777" w:rsidR="008B1751" w:rsidRPr="009D2020" w:rsidRDefault="008B1751" w:rsidP="008B1751">
            <w:pPr>
              <w:snapToGrid w:val="0"/>
              <w:rPr>
                <w:color w:val="000000"/>
                <w:sz w:val="24"/>
                <w:szCs w:val="24"/>
              </w:rPr>
            </w:pPr>
          </w:p>
        </w:tc>
      </w:tr>
      <w:tr w:rsidR="008B1751" w:rsidRPr="00A00592" w14:paraId="394D464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C2D245E" w14:textId="77777777" w:rsidR="008B1751" w:rsidRPr="009D2020" w:rsidRDefault="008B1751" w:rsidP="008B1751">
            <w:pPr>
              <w:snapToGrid w:val="0"/>
              <w:jc w:val="center"/>
              <w:rPr>
                <w:b/>
                <w:color w:val="000000"/>
                <w:sz w:val="24"/>
                <w:szCs w:val="24"/>
              </w:rPr>
            </w:pPr>
            <w:r w:rsidRPr="009D2020">
              <w:rPr>
                <w:b/>
                <w:color w:val="000000"/>
                <w:sz w:val="24"/>
                <w:szCs w:val="24"/>
              </w:rPr>
              <w:t>12.2.</w:t>
            </w:r>
          </w:p>
        </w:tc>
        <w:tc>
          <w:tcPr>
            <w:tcW w:w="4392" w:type="dxa"/>
            <w:tcBorders>
              <w:top w:val="single" w:sz="4" w:space="0" w:color="000000"/>
              <w:left w:val="double" w:sz="4" w:space="0" w:color="000000"/>
              <w:bottom w:val="single" w:sz="4" w:space="0" w:color="000000"/>
              <w:right w:val="nil"/>
            </w:tcBorders>
            <w:vAlign w:val="center"/>
            <w:hideMark/>
          </w:tcPr>
          <w:p w14:paraId="1AD929AE"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Почтовый адрес</w:t>
            </w:r>
          </w:p>
        </w:tc>
        <w:tc>
          <w:tcPr>
            <w:tcW w:w="5371" w:type="dxa"/>
            <w:gridSpan w:val="2"/>
            <w:tcBorders>
              <w:top w:val="single" w:sz="4" w:space="0" w:color="000000"/>
              <w:left w:val="double" w:sz="4" w:space="0" w:color="000000"/>
              <w:bottom w:val="single" w:sz="4" w:space="0" w:color="000000"/>
              <w:right w:val="double" w:sz="4" w:space="0" w:color="000000"/>
            </w:tcBorders>
          </w:tcPr>
          <w:p w14:paraId="1820B1AF" w14:textId="77777777" w:rsidR="008B1751" w:rsidRPr="009D2020" w:rsidRDefault="008B1751" w:rsidP="008B1751">
            <w:pPr>
              <w:snapToGrid w:val="0"/>
              <w:rPr>
                <w:color w:val="000000"/>
                <w:sz w:val="24"/>
                <w:szCs w:val="24"/>
              </w:rPr>
            </w:pPr>
          </w:p>
        </w:tc>
      </w:tr>
      <w:tr w:rsidR="008B1751" w:rsidRPr="00A00592" w14:paraId="33450F75"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48D6150" w14:textId="77777777" w:rsidR="008B1751" w:rsidRPr="009D2020" w:rsidRDefault="008B1751" w:rsidP="008B1751">
            <w:pPr>
              <w:snapToGrid w:val="0"/>
              <w:jc w:val="center"/>
              <w:rPr>
                <w:b/>
                <w:color w:val="000000"/>
                <w:sz w:val="24"/>
                <w:szCs w:val="24"/>
              </w:rPr>
            </w:pPr>
            <w:r w:rsidRPr="009D2020">
              <w:rPr>
                <w:b/>
                <w:color w:val="000000"/>
                <w:sz w:val="24"/>
                <w:szCs w:val="24"/>
              </w:rPr>
              <w:t>12.3.</w:t>
            </w:r>
          </w:p>
        </w:tc>
        <w:tc>
          <w:tcPr>
            <w:tcW w:w="4392" w:type="dxa"/>
            <w:tcBorders>
              <w:top w:val="single" w:sz="4" w:space="0" w:color="000000"/>
              <w:left w:val="double" w:sz="4" w:space="0" w:color="000000"/>
              <w:bottom w:val="single" w:sz="4" w:space="0" w:color="000000"/>
              <w:right w:val="nil"/>
            </w:tcBorders>
            <w:vAlign w:val="center"/>
            <w:hideMark/>
          </w:tcPr>
          <w:p w14:paraId="1EDB2643"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Адрес электронной почты</w:t>
            </w:r>
          </w:p>
        </w:tc>
        <w:tc>
          <w:tcPr>
            <w:tcW w:w="5371" w:type="dxa"/>
            <w:gridSpan w:val="2"/>
            <w:tcBorders>
              <w:top w:val="single" w:sz="4" w:space="0" w:color="000000"/>
              <w:left w:val="double" w:sz="4" w:space="0" w:color="000000"/>
              <w:bottom w:val="single" w:sz="4" w:space="0" w:color="000000"/>
              <w:right w:val="double" w:sz="4" w:space="0" w:color="000000"/>
            </w:tcBorders>
          </w:tcPr>
          <w:p w14:paraId="585796E7" w14:textId="77777777" w:rsidR="008B1751" w:rsidRPr="009D2020" w:rsidRDefault="008B1751" w:rsidP="008B1751">
            <w:pPr>
              <w:snapToGrid w:val="0"/>
              <w:rPr>
                <w:color w:val="000000"/>
                <w:sz w:val="24"/>
                <w:szCs w:val="24"/>
              </w:rPr>
            </w:pPr>
          </w:p>
        </w:tc>
      </w:tr>
      <w:tr w:rsidR="008B1751" w:rsidRPr="00A00592" w14:paraId="48AB0DF0" w14:textId="77777777" w:rsidTr="00725D2C">
        <w:tc>
          <w:tcPr>
            <w:tcW w:w="869" w:type="dxa"/>
            <w:tcBorders>
              <w:top w:val="single" w:sz="4" w:space="0" w:color="000000"/>
              <w:left w:val="double" w:sz="4" w:space="0" w:color="000000"/>
              <w:bottom w:val="single" w:sz="4" w:space="0" w:color="000000"/>
              <w:right w:val="nil"/>
            </w:tcBorders>
            <w:vAlign w:val="center"/>
            <w:hideMark/>
          </w:tcPr>
          <w:p w14:paraId="7B6ED8C9" w14:textId="77777777" w:rsidR="008B1751" w:rsidRPr="009D2020" w:rsidRDefault="008B1751" w:rsidP="008B1751">
            <w:pPr>
              <w:snapToGrid w:val="0"/>
              <w:jc w:val="center"/>
              <w:rPr>
                <w:b/>
                <w:color w:val="000000"/>
                <w:sz w:val="24"/>
                <w:szCs w:val="24"/>
              </w:rPr>
            </w:pPr>
            <w:r w:rsidRPr="009D2020">
              <w:rPr>
                <w:b/>
                <w:color w:val="000000"/>
                <w:sz w:val="24"/>
                <w:szCs w:val="24"/>
              </w:rPr>
              <w:t>13.</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667F9CB1"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об органах управления юридического лица </w:t>
            </w:r>
            <w:r w:rsidRPr="009D2020">
              <w:rPr>
                <w:rFonts w:ascii="Times New Roman" w:hAnsi="Times New Roman" w:cs="Times New Roman"/>
                <w:b/>
                <w:color w:val="000000"/>
                <w:sz w:val="24"/>
                <w:szCs w:val="24"/>
              </w:rPr>
              <w:br/>
              <w:t>(структура и персональный состав органов управления)</w:t>
            </w:r>
            <w:r w:rsidRPr="009D2020">
              <w:rPr>
                <w:rFonts w:ascii="Times New Roman" w:hAnsi="Times New Roman" w:cs="Times New Roman"/>
                <w:b/>
                <w:sz w:val="24"/>
                <w:szCs w:val="24"/>
                <w:vertAlign w:val="superscript"/>
                <w:lang w:eastAsia="ru-RU"/>
              </w:rPr>
              <w:t xml:space="preserve"> </w:t>
            </w:r>
          </w:p>
        </w:tc>
      </w:tr>
      <w:tr w:rsidR="008B1751" w:rsidRPr="00A00592" w14:paraId="28CE19F4"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5428FA5"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13.1.</w:t>
            </w:r>
          </w:p>
        </w:tc>
        <w:tc>
          <w:tcPr>
            <w:tcW w:w="4392" w:type="dxa"/>
            <w:tcBorders>
              <w:top w:val="single" w:sz="4" w:space="0" w:color="000000"/>
              <w:left w:val="double" w:sz="4" w:space="0" w:color="000000"/>
              <w:bottom w:val="single" w:sz="4" w:space="0" w:color="000000"/>
              <w:right w:val="nil"/>
            </w:tcBorders>
            <w:vAlign w:val="center"/>
            <w:hideMark/>
          </w:tcPr>
          <w:p w14:paraId="458D9684" w14:textId="77777777" w:rsidR="008B1751" w:rsidRPr="009D2020" w:rsidRDefault="008B1751" w:rsidP="008B1751">
            <w:pPr>
              <w:pStyle w:val="ConsCell"/>
              <w:widowControl/>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Органы управления финансово</w:t>
            </w:r>
            <w:r>
              <w:rPr>
                <w:rFonts w:ascii="Times New Roman" w:hAnsi="Times New Roman" w:cs="Times New Roman"/>
                <w:b/>
                <w:sz w:val="24"/>
                <w:szCs w:val="24"/>
                <w:lang w:eastAsia="ru-RU"/>
              </w:rPr>
              <w:t>й</w:t>
            </w:r>
            <w:r w:rsidRPr="009D202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организации</w:t>
            </w:r>
            <w:r w:rsidRPr="009D2020">
              <w:rPr>
                <w:rFonts w:ascii="Times New Roman" w:hAnsi="Times New Roman" w:cs="Times New Roman"/>
                <w:b/>
                <w:sz w:val="24"/>
                <w:szCs w:val="24"/>
                <w:lang w:eastAsia="ru-RU"/>
              </w:rPr>
              <w:t xml:space="preserve"> (в соответствии с учредительными документами</w:t>
            </w:r>
            <w:r w:rsidRPr="009D2020">
              <w:rPr>
                <w:rFonts w:ascii="Times New Roman" w:hAnsi="Times New Roman" w:cs="Times New Roman"/>
                <w:b/>
                <w:color w:val="000000"/>
                <w:sz w:val="24"/>
                <w:szCs w:val="24"/>
              </w:rPr>
              <w:t xml:space="preserve">) </w:t>
            </w:r>
          </w:p>
        </w:tc>
        <w:tc>
          <w:tcPr>
            <w:tcW w:w="5371" w:type="dxa"/>
            <w:gridSpan w:val="2"/>
            <w:tcBorders>
              <w:top w:val="single" w:sz="4" w:space="0" w:color="000000"/>
              <w:left w:val="double" w:sz="4" w:space="0" w:color="000000"/>
              <w:bottom w:val="single" w:sz="4" w:space="0" w:color="000000"/>
              <w:right w:val="double" w:sz="4" w:space="0" w:color="000000"/>
            </w:tcBorders>
          </w:tcPr>
          <w:p w14:paraId="63D41D2B" w14:textId="77777777" w:rsidR="008B1751" w:rsidRPr="009D2020" w:rsidRDefault="008B1751" w:rsidP="008B1751">
            <w:pPr>
              <w:keepNext/>
              <w:autoSpaceDE w:val="0"/>
              <w:autoSpaceDN w:val="0"/>
              <w:adjustRightInd w:val="0"/>
              <w:spacing w:line="288" w:lineRule="auto"/>
              <w:ind w:left="101" w:right="-2"/>
              <w:contextualSpacing/>
              <w:rPr>
                <w:noProof/>
                <w:spacing w:val="20"/>
                <w:sz w:val="24"/>
                <w:szCs w:val="24"/>
                <w:bdr w:val="single" w:sz="4" w:space="0" w:color="808080" w:frame="1"/>
              </w:rPr>
            </w:pPr>
          </w:p>
          <w:p w14:paraId="5B6FE4F1"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Общее собрание акционеров (участников)               </w:t>
            </w:r>
          </w:p>
          <w:p w14:paraId="6EAEE816"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Совет директоров (Наблюдательный совет)              </w:t>
            </w:r>
          </w:p>
          <w:p w14:paraId="470A7B78"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Единоличный исполнительный орган              </w:t>
            </w:r>
          </w:p>
          <w:p w14:paraId="782F7E96"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Коллегиальный исполнительный орган              </w:t>
            </w:r>
          </w:p>
          <w:p w14:paraId="51183215"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орган управления _________________________________________</w:t>
            </w:r>
          </w:p>
          <w:p w14:paraId="2846378E"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sz w:val="24"/>
                <w:szCs w:val="24"/>
              </w:rPr>
              <w:t xml:space="preserve">_________________________________________             </w:t>
            </w:r>
          </w:p>
        </w:tc>
      </w:tr>
      <w:tr w:rsidR="008B1751" w:rsidRPr="00A00592" w14:paraId="2AF3B201" w14:textId="77777777" w:rsidTr="00725D2C">
        <w:trPr>
          <w:trHeight w:val="71"/>
        </w:trPr>
        <w:tc>
          <w:tcPr>
            <w:tcW w:w="869" w:type="dxa"/>
            <w:vMerge w:val="restart"/>
            <w:tcBorders>
              <w:top w:val="single" w:sz="4" w:space="0" w:color="000000"/>
              <w:left w:val="double" w:sz="4" w:space="0" w:color="000000"/>
              <w:bottom w:val="single" w:sz="4" w:space="0" w:color="000000"/>
              <w:right w:val="nil"/>
            </w:tcBorders>
            <w:vAlign w:val="center"/>
            <w:hideMark/>
          </w:tcPr>
          <w:p w14:paraId="05C6778B" w14:textId="77777777" w:rsidR="008B1751" w:rsidRPr="009D2020" w:rsidRDefault="008B1751" w:rsidP="008B1751">
            <w:pPr>
              <w:snapToGrid w:val="0"/>
              <w:jc w:val="center"/>
              <w:rPr>
                <w:b/>
                <w:color w:val="000000"/>
                <w:sz w:val="24"/>
                <w:szCs w:val="24"/>
              </w:rPr>
            </w:pPr>
            <w:r w:rsidRPr="009D2020">
              <w:rPr>
                <w:b/>
                <w:color w:val="000000"/>
                <w:sz w:val="24"/>
                <w:szCs w:val="24"/>
              </w:rPr>
              <w:t>13.2.</w:t>
            </w:r>
          </w:p>
        </w:tc>
        <w:tc>
          <w:tcPr>
            <w:tcW w:w="4392" w:type="dxa"/>
            <w:vMerge w:val="restart"/>
            <w:tcBorders>
              <w:top w:val="single" w:sz="4" w:space="0" w:color="000000"/>
              <w:left w:val="double" w:sz="4" w:space="0" w:color="000000"/>
              <w:bottom w:val="single" w:sz="4" w:space="0" w:color="000000"/>
              <w:right w:val="nil"/>
            </w:tcBorders>
            <w:vAlign w:val="center"/>
            <w:hideMark/>
          </w:tcPr>
          <w:p w14:paraId="29E4B111"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Персональный состав Совета директоров (Наблюдательного совета)</w:t>
            </w:r>
          </w:p>
        </w:tc>
        <w:tc>
          <w:tcPr>
            <w:tcW w:w="2904" w:type="dxa"/>
            <w:tcBorders>
              <w:top w:val="single" w:sz="4" w:space="0" w:color="000000"/>
              <w:left w:val="double" w:sz="4" w:space="0" w:color="000000"/>
              <w:bottom w:val="single" w:sz="4" w:space="0" w:color="000000"/>
              <w:right w:val="double" w:sz="4" w:space="0" w:color="000000"/>
            </w:tcBorders>
            <w:hideMark/>
          </w:tcPr>
          <w:p w14:paraId="45699B0A" w14:textId="77777777" w:rsidR="008B1751" w:rsidRPr="009D2020" w:rsidRDefault="008B1751" w:rsidP="008B1751">
            <w:pPr>
              <w:keepNext/>
              <w:tabs>
                <w:tab w:val="left" w:pos="459"/>
                <w:tab w:val="left" w:pos="3435"/>
              </w:tabs>
              <w:jc w:val="center"/>
              <w:rPr>
                <w:noProof/>
                <w:sz w:val="24"/>
                <w:szCs w:val="24"/>
              </w:rPr>
            </w:pPr>
            <w:r w:rsidRPr="009D2020">
              <w:rPr>
                <w:sz w:val="24"/>
                <w:szCs w:val="24"/>
              </w:rPr>
              <w:t>ФИО</w:t>
            </w:r>
          </w:p>
        </w:tc>
        <w:tc>
          <w:tcPr>
            <w:tcW w:w="2467" w:type="dxa"/>
            <w:tcBorders>
              <w:top w:val="single" w:sz="4" w:space="0" w:color="000000"/>
              <w:left w:val="double" w:sz="4" w:space="0" w:color="000000"/>
              <w:bottom w:val="single" w:sz="4" w:space="0" w:color="000000"/>
              <w:right w:val="double" w:sz="4" w:space="0" w:color="000000"/>
            </w:tcBorders>
            <w:hideMark/>
          </w:tcPr>
          <w:p w14:paraId="7F6D9B81" w14:textId="77777777" w:rsidR="008B1751" w:rsidRPr="009D2020" w:rsidRDefault="008B1751" w:rsidP="008B1751">
            <w:pPr>
              <w:keepNext/>
              <w:tabs>
                <w:tab w:val="left" w:pos="459"/>
                <w:tab w:val="left" w:pos="3435"/>
              </w:tabs>
              <w:jc w:val="center"/>
              <w:rPr>
                <w:noProof/>
                <w:sz w:val="24"/>
                <w:szCs w:val="24"/>
              </w:rPr>
            </w:pPr>
            <w:r w:rsidRPr="009D2020">
              <w:rPr>
                <w:sz w:val="24"/>
                <w:szCs w:val="24"/>
              </w:rPr>
              <w:t>Должность</w:t>
            </w:r>
          </w:p>
        </w:tc>
      </w:tr>
      <w:tr w:rsidR="008B1751" w:rsidRPr="00A00592" w14:paraId="02E2C8B7"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620099D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C1BBAC1"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ED86789"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2F08E26A" w14:textId="77777777" w:rsidR="008B1751" w:rsidRPr="009D2020" w:rsidRDefault="008B1751" w:rsidP="008B1751">
            <w:pPr>
              <w:keepNext/>
              <w:tabs>
                <w:tab w:val="left" w:pos="459"/>
                <w:tab w:val="left" w:pos="3435"/>
              </w:tabs>
              <w:rPr>
                <w:noProof/>
                <w:sz w:val="24"/>
                <w:szCs w:val="24"/>
              </w:rPr>
            </w:pPr>
          </w:p>
        </w:tc>
      </w:tr>
      <w:tr w:rsidR="008B1751" w:rsidRPr="00A00592" w14:paraId="2E012CDD"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513ABD8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58645A7"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1B2B0571"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5C7C777F" w14:textId="77777777" w:rsidR="008B1751" w:rsidRPr="009D2020" w:rsidRDefault="008B1751" w:rsidP="008B1751">
            <w:pPr>
              <w:keepNext/>
              <w:tabs>
                <w:tab w:val="left" w:pos="459"/>
                <w:tab w:val="left" w:pos="3435"/>
              </w:tabs>
              <w:rPr>
                <w:noProof/>
                <w:sz w:val="24"/>
                <w:szCs w:val="24"/>
              </w:rPr>
            </w:pPr>
          </w:p>
        </w:tc>
      </w:tr>
      <w:tr w:rsidR="008B1751" w:rsidRPr="00A00592" w14:paraId="548D3281"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7E22D912"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19EE8FFC"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7016878B"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2B5AC6E6" w14:textId="77777777" w:rsidR="008B1751" w:rsidRPr="009D2020" w:rsidRDefault="008B1751" w:rsidP="008B1751">
            <w:pPr>
              <w:keepNext/>
              <w:tabs>
                <w:tab w:val="left" w:pos="459"/>
                <w:tab w:val="left" w:pos="3435"/>
              </w:tabs>
              <w:rPr>
                <w:noProof/>
                <w:sz w:val="24"/>
                <w:szCs w:val="24"/>
              </w:rPr>
            </w:pPr>
          </w:p>
        </w:tc>
      </w:tr>
      <w:tr w:rsidR="008B1751" w:rsidRPr="00A00592" w14:paraId="759EDD99"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47D76D9B"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2E94BEFB"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1B6F7DB3"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F35FFB1" w14:textId="77777777" w:rsidR="008B1751" w:rsidRPr="009D2020" w:rsidRDefault="008B1751" w:rsidP="008B1751">
            <w:pPr>
              <w:keepNext/>
              <w:tabs>
                <w:tab w:val="left" w:pos="459"/>
                <w:tab w:val="left" w:pos="3435"/>
              </w:tabs>
              <w:rPr>
                <w:noProof/>
                <w:sz w:val="24"/>
                <w:szCs w:val="24"/>
              </w:rPr>
            </w:pPr>
          </w:p>
        </w:tc>
      </w:tr>
      <w:tr w:rsidR="008B1751" w:rsidRPr="00A00592" w14:paraId="2183AD69" w14:textId="77777777" w:rsidTr="00725D2C">
        <w:trPr>
          <w:trHeight w:val="66"/>
        </w:trPr>
        <w:tc>
          <w:tcPr>
            <w:tcW w:w="869" w:type="dxa"/>
            <w:vMerge/>
            <w:tcBorders>
              <w:top w:val="single" w:sz="4" w:space="0" w:color="000000"/>
              <w:left w:val="double" w:sz="4" w:space="0" w:color="000000"/>
              <w:bottom w:val="single" w:sz="4" w:space="0" w:color="000000"/>
              <w:right w:val="nil"/>
            </w:tcBorders>
            <w:vAlign w:val="center"/>
            <w:hideMark/>
          </w:tcPr>
          <w:p w14:paraId="6AA82E8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10E5CFE"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2F125597"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6D6A491C" w14:textId="77777777" w:rsidR="008B1751" w:rsidRPr="009D2020" w:rsidRDefault="008B1751" w:rsidP="008B1751">
            <w:pPr>
              <w:keepNext/>
              <w:tabs>
                <w:tab w:val="left" w:pos="459"/>
                <w:tab w:val="left" w:pos="3435"/>
              </w:tabs>
              <w:rPr>
                <w:noProof/>
                <w:sz w:val="24"/>
                <w:szCs w:val="24"/>
              </w:rPr>
            </w:pPr>
          </w:p>
        </w:tc>
      </w:tr>
      <w:tr w:rsidR="008B1751" w:rsidRPr="00A00592" w14:paraId="12582510" w14:textId="77777777" w:rsidTr="00725D2C">
        <w:trPr>
          <w:trHeight w:val="81"/>
        </w:trPr>
        <w:tc>
          <w:tcPr>
            <w:tcW w:w="869" w:type="dxa"/>
            <w:vMerge w:val="restart"/>
            <w:tcBorders>
              <w:top w:val="single" w:sz="4" w:space="0" w:color="000000"/>
              <w:left w:val="double" w:sz="4" w:space="0" w:color="000000"/>
              <w:bottom w:val="single" w:sz="4" w:space="0" w:color="000000"/>
              <w:right w:val="nil"/>
            </w:tcBorders>
            <w:vAlign w:val="center"/>
            <w:hideMark/>
          </w:tcPr>
          <w:p w14:paraId="53A060E5" w14:textId="77777777" w:rsidR="008B1751" w:rsidRPr="009D2020" w:rsidRDefault="008B1751" w:rsidP="008B1751">
            <w:pPr>
              <w:snapToGrid w:val="0"/>
              <w:jc w:val="center"/>
              <w:rPr>
                <w:b/>
                <w:color w:val="000000"/>
                <w:sz w:val="24"/>
                <w:szCs w:val="24"/>
              </w:rPr>
            </w:pPr>
            <w:r w:rsidRPr="009D2020">
              <w:rPr>
                <w:b/>
                <w:color w:val="000000"/>
                <w:sz w:val="24"/>
                <w:szCs w:val="24"/>
              </w:rPr>
              <w:t>13.3.</w:t>
            </w:r>
          </w:p>
        </w:tc>
        <w:tc>
          <w:tcPr>
            <w:tcW w:w="4392" w:type="dxa"/>
            <w:vMerge w:val="restart"/>
            <w:tcBorders>
              <w:top w:val="single" w:sz="4" w:space="0" w:color="000000"/>
              <w:left w:val="double" w:sz="4" w:space="0" w:color="000000"/>
              <w:bottom w:val="single" w:sz="4" w:space="0" w:color="000000"/>
              <w:right w:val="nil"/>
            </w:tcBorders>
            <w:vAlign w:val="center"/>
            <w:hideMark/>
          </w:tcPr>
          <w:p w14:paraId="4AB22388"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Персональный состав коллегиального исполнительного органа</w:t>
            </w:r>
          </w:p>
        </w:tc>
        <w:tc>
          <w:tcPr>
            <w:tcW w:w="2904" w:type="dxa"/>
            <w:tcBorders>
              <w:top w:val="single" w:sz="4" w:space="0" w:color="000000"/>
              <w:left w:val="double" w:sz="4" w:space="0" w:color="000000"/>
              <w:bottom w:val="single" w:sz="4" w:space="0" w:color="000000"/>
              <w:right w:val="double" w:sz="4" w:space="0" w:color="000000"/>
            </w:tcBorders>
            <w:hideMark/>
          </w:tcPr>
          <w:p w14:paraId="2F09F94A" w14:textId="77777777" w:rsidR="008B1751" w:rsidRPr="009D2020" w:rsidRDefault="008B1751" w:rsidP="008B1751">
            <w:pPr>
              <w:keepNext/>
              <w:tabs>
                <w:tab w:val="left" w:pos="459"/>
                <w:tab w:val="left" w:pos="3435"/>
              </w:tabs>
              <w:jc w:val="center"/>
              <w:rPr>
                <w:noProof/>
                <w:sz w:val="24"/>
                <w:szCs w:val="24"/>
              </w:rPr>
            </w:pPr>
            <w:r w:rsidRPr="009D2020">
              <w:rPr>
                <w:sz w:val="24"/>
                <w:szCs w:val="24"/>
              </w:rPr>
              <w:t>ФИО</w:t>
            </w:r>
          </w:p>
        </w:tc>
        <w:tc>
          <w:tcPr>
            <w:tcW w:w="2467" w:type="dxa"/>
            <w:tcBorders>
              <w:top w:val="single" w:sz="4" w:space="0" w:color="000000"/>
              <w:left w:val="double" w:sz="4" w:space="0" w:color="000000"/>
              <w:bottom w:val="single" w:sz="4" w:space="0" w:color="000000"/>
              <w:right w:val="double" w:sz="4" w:space="0" w:color="000000"/>
            </w:tcBorders>
            <w:hideMark/>
          </w:tcPr>
          <w:p w14:paraId="2CAD6067" w14:textId="77777777" w:rsidR="008B1751" w:rsidRPr="009D2020" w:rsidRDefault="008B1751" w:rsidP="008B1751">
            <w:pPr>
              <w:keepNext/>
              <w:tabs>
                <w:tab w:val="left" w:pos="459"/>
                <w:tab w:val="left" w:pos="3435"/>
              </w:tabs>
              <w:jc w:val="center"/>
              <w:rPr>
                <w:noProof/>
                <w:sz w:val="24"/>
                <w:szCs w:val="24"/>
              </w:rPr>
            </w:pPr>
            <w:r w:rsidRPr="009D2020">
              <w:rPr>
                <w:sz w:val="24"/>
                <w:szCs w:val="24"/>
              </w:rPr>
              <w:t>Должность</w:t>
            </w:r>
          </w:p>
        </w:tc>
      </w:tr>
      <w:tr w:rsidR="008B1751" w:rsidRPr="00A00592" w14:paraId="0DC3FC6D"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5A92A1E4"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65981D1"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72D60E88"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8F86EEB" w14:textId="77777777" w:rsidR="008B1751" w:rsidRPr="009D2020" w:rsidRDefault="008B1751" w:rsidP="008B1751">
            <w:pPr>
              <w:keepNext/>
              <w:tabs>
                <w:tab w:val="left" w:pos="459"/>
                <w:tab w:val="left" w:pos="3435"/>
              </w:tabs>
              <w:rPr>
                <w:noProof/>
                <w:sz w:val="24"/>
                <w:szCs w:val="24"/>
              </w:rPr>
            </w:pPr>
          </w:p>
        </w:tc>
      </w:tr>
      <w:tr w:rsidR="008B1751" w:rsidRPr="00A00592" w14:paraId="7450A777"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32B786EA"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5BF8404"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F387274"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138BC6A7" w14:textId="77777777" w:rsidR="008B1751" w:rsidRPr="009D2020" w:rsidRDefault="008B1751" w:rsidP="008B1751">
            <w:pPr>
              <w:keepNext/>
              <w:tabs>
                <w:tab w:val="left" w:pos="459"/>
                <w:tab w:val="left" w:pos="3435"/>
              </w:tabs>
              <w:rPr>
                <w:noProof/>
                <w:sz w:val="24"/>
                <w:szCs w:val="24"/>
              </w:rPr>
            </w:pPr>
          </w:p>
        </w:tc>
      </w:tr>
      <w:tr w:rsidR="008B1751" w:rsidRPr="00A00592" w14:paraId="6D5CCCC4"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55358647"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016D29FD"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53F07A5E"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4B934F7A" w14:textId="77777777" w:rsidR="008B1751" w:rsidRPr="009D2020" w:rsidRDefault="008B1751" w:rsidP="008B1751">
            <w:pPr>
              <w:keepNext/>
              <w:tabs>
                <w:tab w:val="left" w:pos="459"/>
                <w:tab w:val="left" w:pos="3435"/>
              </w:tabs>
              <w:rPr>
                <w:noProof/>
                <w:sz w:val="24"/>
                <w:szCs w:val="24"/>
              </w:rPr>
            </w:pPr>
          </w:p>
        </w:tc>
      </w:tr>
      <w:tr w:rsidR="008B1751" w:rsidRPr="00A00592" w14:paraId="6D90C2D8" w14:textId="77777777" w:rsidTr="00725D2C">
        <w:trPr>
          <w:trHeight w:val="80"/>
        </w:trPr>
        <w:tc>
          <w:tcPr>
            <w:tcW w:w="869" w:type="dxa"/>
            <w:vMerge/>
            <w:tcBorders>
              <w:top w:val="single" w:sz="4" w:space="0" w:color="000000"/>
              <w:left w:val="double" w:sz="4" w:space="0" w:color="000000"/>
              <w:bottom w:val="single" w:sz="4" w:space="0" w:color="000000"/>
              <w:right w:val="nil"/>
            </w:tcBorders>
            <w:vAlign w:val="center"/>
            <w:hideMark/>
          </w:tcPr>
          <w:p w14:paraId="1C28660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4DFDB76" w14:textId="77777777" w:rsidR="008B1751" w:rsidRPr="009D2020" w:rsidRDefault="008B1751" w:rsidP="008B1751">
            <w:pPr>
              <w:spacing w:line="256" w:lineRule="auto"/>
              <w:rPr>
                <w:b/>
                <w:sz w:val="24"/>
                <w:szCs w:val="24"/>
              </w:rPr>
            </w:pPr>
          </w:p>
        </w:tc>
        <w:tc>
          <w:tcPr>
            <w:tcW w:w="2904" w:type="dxa"/>
            <w:tcBorders>
              <w:top w:val="single" w:sz="4" w:space="0" w:color="000000"/>
              <w:left w:val="double" w:sz="4" w:space="0" w:color="000000"/>
              <w:bottom w:val="single" w:sz="4" w:space="0" w:color="000000"/>
              <w:right w:val="double" w:sz="4" w:space="0" w:color="000000"/>
            </w:tcBorders>
          </w:tcPr>
          <w:p w14:paraId="2AF3166F" w14:textId="77777777" w:rsidR="008B1751" w:rsidRPr="009D2020" w:rsidRDefault="008B1751" w:rsidP="008B1751">
            <w:pPr>
              <w:keepNext/>
              <w:tabs>
                <w:tab w:val="left" w:pos="459"/>
                <w:tab w:val="left" w:pos="3435"/>
              </w:tabs>
              <w:rPr>
                <w:noProof/>
                <w:sz w:val="24"/>
                <w:szCs w:val="24"/>
              </w:rPr>
            </w:pPr>
          </w:p>
        </w:tc>
        <w:tc>
          <w:tcPr>
            <w:tcW w:w="2467" w:type="dxa"/>
            <w:tcBorders>
              <w:top w:val="single" w:sz="4" w:space="0" w:color="000000"/>
              <w:left w:val="double" w:sz="4" w:space="0" w:color="000000"/>
              <w:bottom w:val="single" w:sz="4" w:space="0" w:color="000000"/>
              <w:right w:val="double" w:sz="4" w:space="0" w:color="000000"/>
            </w:tcBorders>
          </w:tcPr>
          <w:p w14:paraId="4AB06EA0" w14:textId="77777777" w:rsidR="008B1751" w:rsidRPr="009D2020" w:rsidRDefault="008B1751" w:rsidP="008B1751">
            <w:pPr>
              <w:keepNext/>
              <w:tabs>
                <w:tab w:val="left" w:pos="459"/>
                <w:tab w:val="left" w:pos="3435"/>
              </w:tabs>
              <w:rPr>
                <w:noProof/>
                <w:sz w:val="24"/>
                <w:szCs w:val="24"/>
              </w:rPr>
            </w:pPr>
          </w:p>
        </w:tc>
      </w:tr>
      <w:tr w:rsidR="008B1751" w:rsidRPr="00A00592" w14:paraId="3C27C4A4" w14:textId="77777777" w:rsidTr="00725D2C">
        <w:trPr>
          <w:trHeight w:val="1090"/>
        </w:trPr>
        <w:tc>
          <w:tcPr>
            <w:tcW w:w="869" w:type="dxa"/>
            <w:vMerge w:val="restart"/>
            <w:tcBorders>
              <w:top w:val="single" w:sz="4" w:space="0" w:color="000000"/>
              <w:left w:val="double" w:sz="4" w:space="0" w:color="000000"/>
              <w:bottom w:val="single" w:sz="4" w:space="0" w:color="000000"/>
              <w:right w:val="nil"/>
            </w:tcBorders>
            <w:vAlign w:val="center"/>
          </w:tcPr>
          <w:p w14:paraId="658FC6B0" w14:textId="77777777" w:rsidR="008B1751" w:rsidRPr="009D2020" w:rsidRDefault="008B1751" w:rsidP="008B1751">
            <w:pPr>
              <w:snapToGrid w:val="0"/>
              <w:jc w:val="center"/>
              <w:rPr>
                <w:b/>
                <w:color w:val="000000"/>
                <w:sz w:val="24"/>
                <w:szCs w:val="24"/>
              </w:rPr>
            </w:pPr>
          </w:p>
          <w:p w14:paraId="57C62F45" w14:textId="77777777" w:rsidR="008B1751" w:rsidRPr="009D2020" w:rsidRDefault="008B1751" w:rsidP="008B1751">
            <w:pPr>
              <w:snapToGrid w:val="0"/>
              <w:jc w:val="center"/>
              <w:rPr>
                <w:b/>
                <w:color w:val="000000"/>
                <w:sz w:val="24"/>
                <w:szCs w:val="24"/>
              </w:rPr>
            </w:pPr>
            <w:r w:rsidRPr="009D2020">
              <w:rPr>
                <w:b/>
                <w:color w:val="000000"/>
                <w:sz w:val="24"/>
                <w:szCs w:val="24"/>
              </w:rPr>
              <w:t>13.4.</w:t>
            </w:r>
          </w:p>
        </w:tc>
        <w:tc>
          <w:tcPr>
            <w:tcW w:w="4392" w:type="dxa"/>
            <w:vMerge w:val="restart"/>
            <w:tcBorders>
              <w:top w:val="single" w:sz="4" w:space="0" w:color="000000"/>
              <w:left w:val="double" w:sz="4" w:space="0" w:color="000000"/>
              <w:bottom w:val="single" w:sz="4" w:space="0" w:color="000000"/>
              <w:right w:val="nil"/>
            </w:tcBorders>
            <w:vAlign w:val="center"/>
            <w:hideMark/>
          </w:tcPr>
          <w:p w14:paraId="69104208"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Единоличный исполнительный орган</w:t>
            </w:r>
          </w:p>
        </w:tc>
        <w:tc>
          <w:tcPr>
            <w:tcW w:w="5371" w:type="dxa"/>
            <w:gridSpan w:val="2"/>
            <w:tcBorders>
              <w:top w:val="single" w:sz="4" w:space="0" w:color="000000"/>
              <w:left w:val="double" w:sz="4" w:space="0" w:color="000000"/>
              <w:bottom w:val="single" w:sz="4" w:space="0" w:color="000000"/>
              <w:right w:val="double" w:sz="4" w:space="0" w:color="000000"/>
            </w:tcBorders>
          </w:tcPr>
          <w:p w14:paraId="2FC2103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Должность:</w:t>
            </w:r>
            <w:r w:rsidR="00640DC1">
              <w:rPr>
                <w:sz w:val="24"/>
                <w:szCs w:val="24"/>
              </w:rPr>
              <w:t xml:space="preserve"> ___</w:t>
            </w:r>
            <w:r w:rsidRPr="009D2020">
              <w:rPr>
                <w:sz w:val="24"/>
                <w:szCs w:val="24"/>
              </w:rPr>
              <w:t>_</w:t>
            </w:r>
            <w:r w:rsidR="00640DC1">
              <w:rPr>
                <w:sz w:val="24"/>
                <w:szCs w:val="24"/>
              </w:rPr>
              <w:t>_</w:t>
            </w:r>
            <w:r w:rsidRPr="009D2020">
              <w:rPr>
                <w:sz w:val="24"/>
                <w:szCs w:val="24"/>
              </w:rPr>
              <w:t>______________________________</w:t>
            </w:r>
          </w:p>
          <w:p w14:paraId="42F3CEC3"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ФИО:</w:t>
            </w:r>
            <w:r w:rsidR="00640DC1">
              <w:rPr>
                <w:sz w:val="24"/>
                <w:szCs w:val="24"/>
              </w:rPr>
              <w:t>____</w:t>
            </w:r>
            <w:r w:rsidRPr="009D2020">
              <w:rPr>
                <w:sz w:val="24"/>
                <w:szCs w:val="24"/>
              </w:rPr>
              <w:t>____________________________________</w:t>
            </w:r>
          </w:p>
          <w:p w14:paraId="1E4FFA11"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рождения:________________________________</w:t>
            </w:r>
          </w:p>
          <w:p w14:paraId="7D390EE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Гражданство:</w:t>
            </w:r>
            <w:r w:rsidR="00640DC1">
              <w:rPr>
                <w:sz w:val="24"/>
                <w:szCs w:val="24"/>
              </w:rPr>
              <w:t xml:space="preserve"> ____</w:t>
            </w:r>
            <w:r w:rsidRPr="009D2020">
              <w:rPr>
                <w:sz w:val="24"/>
                <w:szCs w:val="24"/>
              </w:rPr>
              <w:t>_____________________________</w:t>
            </w:r>
          </w:p>
          <w:p w14:paraId="10FCAA21"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ИНН (при наличии):</w:t>
            </w:r>
            <w:r w:rsidR="00C55BE1">
              <w:rPr>
                <w:sz w:val="24"/>
                <w:szCs w:val="24"/>
              </w:rPr>
              <w:t xml:space="preserve"> _</w:t>
            </w:r>
            <w:r w:rsidR="00640DC1">
              <w:rPr>
                <w:sz w:val="24"/>
                <w:szCs w:val="24"/>
              </w:rPr>
              <w:t xml:space="preserve"> </w:t>
            </w:r>
            <w:r w:rsidRPr="009D2020">
              <w:rPr>
                <w:sz w:val="24"/>
                <w:szCs w:val="24"/>
              </w:rPr>
              <w:t>_________________________</w:t>
            </w:r>
          </w:p>
          <w:p w14:paraId="4817661D"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документа, удостоверяющего личность:</w:t>
            </w:r>
            <w:r w:rsidR="00C55BE1">
              <w:rPr>
                <w:sz w:val="24"/>
                <w:szCs w:val="24"/>
              </w:rPr>
              <w:t xml:space="preserve"> ______</w:t>
            </w:r>
            <w:r w:rsidRPr="009D2020">
              <w:rPr>
                <w:sz w:val="24"/>
                <w:szCs w:val="24"/>
              </w:rPr>
              <w:t>_________________________________</w:t>
            </w:r>
          </w:p>
          <w:p w14:paraId="44B5543B" w14:textId="77777777" w:rsidR="008B1751" w:rsidRPr="009D2020" w:rsidRDefault="008B1751" w:rsidP="008B1751">
            <w:pPr>
              <w:keepNext/>
              <w:shd w:val="clear" w:color="auto" w:fill="FFFFFF"/>
              <w:spacing w:before="60" w:after="60"/>
              <w:ind w:left="101"/>
              <w:rPr>
                <w:sz w:val="24"/>
                <w:szCs w:val="24"/>
              </w:rPr>
            </w:pPr>
            <w:r w:rsidRPr="009D2020">
              <w:rPr>
                <w:sz w:val="24"/>
                <w:szCs w:val="24"/>
                <w:lang w:val="en-US"/>
              </w:rPr>
              <w:t>C</w:t>
            </w:r>
            <w:r w:rsidRPr="009D2020">
              <w:rPr>
                <w:sz w:val="24"/>
                <w:szCs w:val="24"/>
              </w:rPr>
              <w:t>ерия и номер:</w:t>
            </w:r>
            <w:r w:rsidR="00640DC1">
              <w:rPr>
                <w:sz w:val="24"/>
                <w:szCs w:val="24"/>
              </w:rPr>
              <w:t xml:space="preserve"> </w:t>
            </w:r>
            <w:r w:rsidRPr="009D2020">
              <w:rPr>
                <w:sz w:val="24"/>
                <w:szCs w:val="24"/>
              </w:rPr>
              <w:t>_______________________________</w:t>
            </w:r>
          </w:p>
          <w:p w14:paraId="7B6D3246"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выдачи: «_____»______________20___ г.</w:t>
            </w:r>
          </w:p>
          <w:p w14:paraId="272E9547"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органа, выдавшего документ:</w:t>
            </w:r>
            <w:r w:rsidR="00C55BE1">
              <w:rPr>
                <w:sz w:val="24"/>
                <w:szCs w:val="24"/>
              </w:rPr>
              <w:t xml:space="preserve"> </w:t>
            </w:r>
            <w:r w:rsidRPr="009D2020">
              <w:rPr>
                <w:sz w:val="24"/>
                <w:szCs w:val="24"/>
              </w:rPr>
              <w:t>________________</w:t>
            </w:r>
            <w:r w:rsidR="00C55BE1">
              <w:rPr>
                <w:sz w:val="24"/>
                <w:szCs w:val="24"/>
              </w:rPr>
              <w:t>_________</w:t>
            </w:r>
            <w:r w:rsidRPr="009D2020">
              <w:rPr>
                <w:sz w:val="24"/>
                <w:szCs w:val="24"/>
              </w:rPr>
              <w:t>____________________</w:t>
            </w:r>
          </w:p>
          <w:p w14:paraId="4121835C"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Код подразделения (если имеется): ________</w:t>
            </w:r>
            <w:r w:rsidR="006B7D80">
              <w:rPr>
                <w:sz w:val="24"/>
                <w:szCs w:val="24"/>
              </w:rPr>
              <w:t>___</w:t>
            </w:r>
            <w:r w:rsidRPr="009D2020">
              <w:rPr>
                <w:sz w:val="24"/>
                <w:szCs w:val="24"/>
              </w:rPr>
              <w:t>____</w:t>
            </w:r>
          </w:p>
          <w:p w14:paraId="3DB92D99" w14:textId="77777777" w:rsidR="008B1751" w:rsidRPr="009D2020" w:rsidRDefault="008B1751" w:rsidP="008B1751">
            <w:pPr>
              <w:keepNext/>
              <w:tabs>
                <w:tab w:val="left" w:pos="459"/>
                <w:tab w:val="left" w:pos="3435"/>
              </w:tabs>
              <w:rPr>
                <w:sz w:val="24"/>
                <w:szCs w:val="24"/>
              </w:rPr>
            </w:pPr>
            <w:r w:rsidRPr="009D2020">
              <w:rPr>
                <w:sz w:val="24"/>
                <w:szCs w:val="24"/>
              </w:rPr>
              <w:t xml:space="preserve">  Адрес места жительства (регистрации) или места пребывания:</w:t>
            </w:r>
            <w:r w:rsidR="006B7D80">
              <w:rPr>
                <w:sz w:val="24"/>
                <w:szCs w:val="24"/>
              </w:rPr>
              <w:t xml:space="preserve"> ___________________________________</w:t>
            </w:r>
          </w:p>
          <w:p w14:paraId="041723DF" w14:textId="77777777" w:rsidR="008B1751" w:rsidRPr="009D2020" w:rsidRDefault="008B1751" w:rsidP="008B1751">
            <w:pPr>
              <w:keepNext/>
              <w:tabs>
                <w:tab w:val="left" w:pos="459"/>
                <w:tab w:val="left" w:pos="3435"/>
              </w:tabs>
              <w:rPr>
                <w:sz w:val="24"/>
                <w:szCs w:val="24"/>
              </w:rPr>
            </w:pPr>
            <w:r w:rsidRPr="009D2020">
              <w:rPr>
                <w:sz w:val="24"/>
                <w:szCs w:val="24"/>
              </w:rPr>
              <w:t>________</w:t>
            </w:r>
            <w:r w:rsidR="006B7D80">
              <w:rPr>
                <w:sz w:val="24"/>
                <w:szCs w:val="24"/>
              </w:rPr>
              <w:t>____________________________</w:t>
            </w:r>
            <w:r w:rsidRPr="009D2020">
              <w:rPr>
                <w:sz w:val="24"/>
                <w:szCs w:val="24"/>
              </w:rPr>
              <w:t>__________</w:t>
            </w:r>
          </w:p>
          <w:p w14:paraId="06C7DAF6" w14:textId="77777777" w:rsidR="008B1751" w:rsidRPr="009D2020" w:rsidRDefault="008B1751" w:rsidP="008B1751">
            <w:pPr>
              <w:keepNext/>
              <w:tabs>
                <w:tab w:val="left" w:pos="459"/>
                <w:tab w:val="left" w:pos="3435"/>
              </w:tabs>
              <w:rPr>
                <w:noProof/>
                <w:sz w:val="24"/>
                <w:szCs w:val="24"/>
              </w:rPr>
            </w:pPr>
          </w:p>
        </w:tc>
      </w:tr>
      <w:tr w:rsidR="008B1751" w:rsidRPr="00A00592" w14:paraId="7D40196A" w14:textId="77777777" w:rsidTr="00725D2C">
        <w:trPr>
          <w:trHeight w:val="1089"/>
        </w:trPr>
        <w:tc>
          <w:tcPr>
            <w:tcW w:w="869" w:type="dxa"/>
            <w:vMerge/>
            <w:tcBorders>
              <w:top w:val="single" w:sz="4" w:space="0" w:color="000000"/>
              <w:left w:val="double" w:sz="4" w:space="0" w:color="000000"/>
              <w:bottom w:val="single" w:sz="4" w:space="0" w:color="000000"/>
              <w:right w:val="nil"/>
            </w:tcBorders>
            <w:vAlign w:val="center"/>
            <w:hideMark/>
          </w:tcPr>
          <w:p w14:paraId="5CAFA709"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59A7EDD8" w14:textId="77777777" w:rsidR="008B1751" w:rsidRPr="009D2020" w:rsidRDefault="008B1751" w:rsidP="008B1751">
            <w:pPr>
              <w:spacing w:line="256" w:lineRule="auto"/>
              <w:rPr>
                <w:b/>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1A5C4EB0" w14:textId="77777777" w:rsidR="008B1751" w:rsidRPr="009D2020" w:rsidRDefault="008B1751" w:rsidP="008B1751">
            <w:pPr>
              <w:keepNext/>
              <w:shd w:val="clear" w:color="auto" w:fill="FFFFFF"/>
              <w:spacing w:before="60" w:after="60"/>
              <w:ind w:left="101" w:right="102"/>
              <w:rPr>
                <w:b/>
                <w:sz w:val="24"/>
                <w:szCs w:val="24"/>
              </w:rPr>
            </w:pPr>
            <w:r w:rsidRPr="009D2020">
              <w:rPr>
                <w:b/>
                <w:sz w:val="24"/>
                <w:szCs w:val="24"/>
              </w:rPr>
              <w:t>Данные миграционной карты</w:t>
            </w:r>
            <w:r w:rsidRPr="009D2020">
              <w:rPr>
                <w:b/>
                <w:sz w:val="24"/>
                <w:szCs w:val="24"/>
                <w:vertAlign w:val="superscript"/>
              </w:rPr>
              <w:footnoteReference w:id="1"/>
            </w:r>
          </w:p>
          <w:p w14:paraId="624379E5"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_________________________________________</w:t>
            </w:r>
          </w:p>
          <w:p w14:paraId="51A83CBA"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начала срока пребывания: «___»___________20___ г.</w:t>
            </w:r>
          </w:p>
          <w:p w14:paraId="3E2E930C"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окончания срока пребывания: «___»__________20___ г.</w:t>
            </w:r>
          </w:p>
          <w:p w14:paraId="1BCC0748" w14:textId="77777777" w:rsidR="008B1751" w:rsidRPr="009D2020" w:rsidRDefault="008B1751" w:rsidP="008B1751">
            <w:pPr>
              <w:keepNext/>
              <w:autoSpaceDE w:val="0"/>
              <w:autoSpaceDN w:val="0"/>
              <w:ind w:left="101"/>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Миграционная карта не требуется </w:t>
            </w:r>
          </w:p>
        </w:tc>
      </w:tr>
      <w:tr w:rsidR="008B1751" w:rsidRPr="00A00592" w14:paraId="0FB76A7A" w14:textId="77777777" w:rsidTr="00725D2C">
        <w:trPr>
          <w:trHeight w:val="1089"/>
        </w:trPr>
        <w:tc>
          <w:tcPr>
            <w:tcW w:w="869" w:type="dxa"/>
            <w:vMerge/>
            <w:tcBorders>
              <w:top w:val="single" w:sz="4" w:space="0" w:color="000000"/>
              <w:left w:val="double" w:sz="4" w:space="0" w:color="000000"/>
              <w:bottom w:val="single" w:sz="4" w:space="0" w:color="000000"/>
              <w:right w:val="nil"/>
            </w:tcBorders>
            <w:vAlign w:val="center"/>
            <w:hideMark/>
          </w:tcPr>
          <w:p w14:paraId="1F1BE38F"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0BF595BB" w14:textId="77777777" w:rsidR="008B1751" w:rsidRPr="009D2020" w:rsidRDefault="008B1751" w:rsidP="008B1751">
            <w:pPr>
              <w:spacing w:line="256" w:lineRule="auto"/>
              <w:rPr>
                <w:b/>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677DE3EC" w14:textId="77777777" w:rsidR="008B1751" w:rsidRPr="009D2020" w:rsidRDefault="008B1751" w:rsidP="008B1751">
            <w:pPr>
              <w:keepNext/>
              <w:shd w:val="clear" w:color="auto" w:fill="FFFFFF"/>
              <w:spacing w:before="60" w:after="60"/>
              <w:ind w:left="101" w:right="102"/>
              <w:rPr>
                <w:b/>
                <w:sz w:val="24"/>
                <w:szCs w:val="24"/>
                <w:vertAlign w:val="superscript"/>
              </w:rPr>
            </w:pPr>
            <w:r w:rsidRPr="009D2020">
              <w:rPr>
                <w:b/>
                <w:bCs/>
                <w:sz w:val="24"/>
                <w:szCs w:val="24"/>
              </w:rPr>
              <w:t>Данные документа, подтверждающего право иностранного гражданина или лица без гражданства на пребывание (проживание) в РФ</w:t>
            </w:r>
            <w:r w:rsidRPr="009D2020">
              <w:rPr>
                <w:b/>
                <w:bCs/>
                <w:sz w:val="24"/>
                <w:szCs w:val="24"/>
                <w:vertAlign w:val="superscript"/>
              </w:rPr>
              <w:t>5</w:t>
            </w:r>
            <w:r w:rsidRPr="009D2020">
              <w:rPr>
                <w:b/>
                <w:bCs/>
                <w:sz w:val="24"/>
                <w:szCs w:val="24"/>
                <w:vertAlign w:val="subscript"/>
              </w:rPr>
              <w:t xml:space="preserve"> </w:t>
            </w:r>
          </w:p>
          <w:p w14:paraId="639DCF64"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Виза              </w:t>
            </w:r>
          </w:p>
          <w:p w14:paraId="382A166E"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Вид на жительство    </w:t>
            </w:r>
          </w:p>
          <w:p w14:paraId="41AB5167"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Разрешение на временное пребывание </w:t>
            </w:r>
          </w:p>
          <w:p w14:paraId="645EB548"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документ, подтверждающий в соответствии с законодательством РФ право иностранного гражданина или лица без гражданства на </w:t>
            </w:r>
            <w:r w:rsidRPr="009D2020">
              <w:rPr>
                <w:sz w:val="24"/>
                <w:szCs w:val="24"/>
              </w:rPr>
              <w:lastRenderedPageBreak/>
              <w:t>пребывание (проживание) в РФ: _________________________________________</w:t>
            </w:r>
          </w:p>
          <w:p w14:paraId="205D7555" w14:textId="77777777" w:rsidR="008B1751" w:rsidRPr="009D2020" w:rsidRDefault="008B1751" w:rsidP="008B1751">
            <w:pPr>
              <w:keepNext/>
              <w:spacing w:line="288" w:lineRule="auto"/>
              <w:ind w:left="101"/>
              <w:contextualSpacing/>
              <w:rPr>
                <w:sz w:val="24"/>
                <w:szCs w:val="24"/>
              </w:rPr>
            </w:pPr>
          </w:p>
          <w:p w14:paraId="3C6B001E"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и серия (если имеется):</w:t>
            </w:r>
            <w:r w:rsidR="006B7D80">
              <w:rPr>
                <w:sz w:val="24"/>
                <w:szCs w:val="24"/>
              </w:rPr>
              <w:t xml:space="preserve"> </w:t>
            </w:r>
            <w:r w:rsidRPr="009D2020">
              <w:rPr>
                <w:sz w:val="24"/>
                <w:szCs w:val="24"/>
              </w:rPr>
              <w:t xml:space="preserve">________________________________ </w:t>
            </w:r>
          </w:p>
          <w:p w14:paraId="6FF04840"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начала срока действия права пребывания (проживания): «___»__________20___ г.</w:t>
            </w:r>
          </w:p>
          <w:p w14:paraId="7010B8C8" w14:textId="77777777" w:rsidR="008B1751" w:rsidRPr="009D2020" w:rsidRDefault="008B1751" w:rsidP="008B1751">
            <w:pPr>
              <w:keepNext/>
              <w:shd w:val="clear" w:color="auto" w:fill="FFFFFF"/>
              <w:spacing w:before="60" w:after="60"/>
              <w:ind w:left="101" w:right="102"/>
              <w:rPr>
                <w:sz w:val="24"/>
                <w:szCs w:val="24"/>
              </w:rPr>
            </w:pPr>
            <w:r w:rsidRPr="009D2020">
              <w:rPr>
                <w:sz w:val="24"/>
                <w:szCs w:val="24"/>
              </w:rPr>
              <w:t xml:space="preserve">Дата окончания срока действия права пребывания (проживания): «___»__________20___ г. </w:t>
            </w:r>
          </w:p>
          <w:p w14:paraId="4C8DC279" w14:textId="77777777" w:rsidR="008B1751" w:rsidRPr="009D2020" w:rsidRDefault="008B1751" w:rsidP="008B1751">
            <w:pPr>
              <w:keepNext/>
              <w:shd w:val="clear" w:color="auto" w:fill="FFFFFF"/>
              <w:spacing w:before="60" w:after="60"/>
              <w:ind w:left="101" w:right="102"/>
              <w:rPr>
                <w:sz w:val="24"/>
                <w:szCs w:val="24"/>
              </w:rPr>
            </w:pPr>
          </w:p>
          <w:p w14:paraId="756A727F" w14:textId="77777777" w:rsidR="008B1751" w:rsidRPr="009D2020" w:rsidRDefault="008B1751" w:rsidP="008B1751">
            <w:pPr>
              <w:keepNext/>
              <w:autoSpaceDE w:val="0"/>
              <w:autoSpaceDN w:val="0"/>
              <w:adjustRightInd w:val="0"/>
              <w:spacing w:line="288" w:lineRule="auto"/>
              <w:ind w:left="101" w:right="-2"/>
              <w:contextualSpacing/>
              <w:rPr>
                <w:b/>
                <w:sz w:val="24"/>
                <w:szCs w:val="24"/>
                <w:lang w:val="en-US"/>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lang w:val="en-US"/>
              </w:rPr>
              <w:t xml:space="preserve"> </w:t>
            </w:r>
            <w:r w:rsidRPr="009D2020">
              <w:rPr>
                <w:sz w:val="24"/>
                <w:szCs w:val="24"/>
              </w:rPr>
              <w:t>Не</w:t>
            </w:r>
            <w:r w:rsidRPr="009D2020">
              <w:rPr>
                <w:sz w:val="24"/>
                <w:szCs w:val="24"/>
                <w:lang w:val="en-US"/>
              </w:rPr>
              <w:t xml:space="preserve"> </w:t>
            </w:r>
            <w:r w:rsidRPr="009D2020">
              <w:rPr>
                <w:sz w:val="24"/>
                <w:szCs w:val="24"/>
              </w:rPr>
              <w:t>требуется</w:t>
            </w:r>
            <w:r w:rsidRPr="009D2020">
              <w:rPr>
                <w:sz w:val="24"/>
                <w:szCs w:val="24"/>
                <w:lang w:val="en-US"/>
              </w:rPr>
              <w:t xml:space="preserve"> </w:t>
            </w:r>
          </w:p>
        </w:tc>
      </w:tr>
      <w:tr w:rsidR="008B1751" w:rsidRPr="00A00592" w14:paraId="7A272E36"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A7C7303"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13.5.</w:t>
            </w:r>
          </w:p>
        </w:tc>
        <w:tc>
          <w:tcPr>
            <w:tcW w:w="4392" w:type="dxa"/>
            <w:tcBorders>
              <w:top w:val="single" w:sz="4" w:space="0" w:color="000000"/>
              <w:left w:val="double" w:sz="4" w:space="0" w:color="000000"/>
              <w:bottom w:val="single" w:sz="4" w:space="0" w:color="000000"/>
              <w:right w:val="nil"/>
            </w:tcBorders>
            <w:vAlign w:val="center"/>
            <w:hideMark/>
          </w:tcPr>
          <w:p w14:paraId="6354DF67" w14:textId="77777777" w:rsidR="008B1751" w:rsidRPr="009D2020" w:rsidRDefault="008B1751" w:rsidP="008B1751">
            <w:pPr>
              <w:pStyle w:val="ConsCell"/>
              <w:widowControl/>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Единоличный исполнительный орган – управляющая компания (при наличии)</w:t>
            </w:r>
          </w:p>
        </w:tc>
        <w:tc>
          <w:tcPr>
            <w:tcW w:w="5371" w:type="dxa"/>
            <w:gridSpan w:val="2"/>
            <w:tcBorders>
              <w:top w:val="single" w:sz="4" w:space="0" w:color="000000"/>
              <w:left w:val="double" w:sz="4" w:space="0" w:color="000000"/>
              <w:bottom w:val="single" w:sz="4" w:space="0" w:color="000000"/>
              <w:right w:val="double" w:sz="4" w:space="0" w:color="000000"/>
            </w:tcBorders>
          </w:tcPr>
          <w:p w14:paraId="4A0B5DCA" w14:textId="77777777" w:rsidR="00640DC1" w:rsidRDefault="008B1751" w:rsidP="008B1751">
            <w:pPr>
              <w:keepNext/>
              <w:autoSpaceDE w:val="0"/>
              <w:autoSpaceDN w:val="0"/>
              <w:adjustRightInd w:val="0"/>
              <w:spacing w:before="60" w:after="60"/>
              <w:ind w:left="101"/>
              <w:jc w:val="both"/>
              <w:rPr>
                <w:sz w:val="24"/>
                <w:szCs w:val="24"/>
              </w:rPr>
            </w:pPr>
            <w:r w:rsidRPr="009D2020">
              <w:rPr>
                <w:sz w:val="24"/>
                <w:szCs w:val="24"/>
              </w:rPr>
              <w:t>Полное</w:t>
            </w:r>
            <w:r w:rsidRPr="009D2020">
              <w:rPr>
                <w:sz w:val="24"/>
                <w:szCs w:val="24"/>
                <w:lang w:val="en-US"/>
              </w:rPr>
              <w:t xml:space="preserve"> </w:t>
            </w:r>
            <w:r w:rsidRPr="009D2020">
              <w:rPr>
                <w:sz w:val="24"/>
                <w:szCs w:val="24"/>
              </w:rPr>
              <w:t>наименование</w:t>
            </w:r>
            <w:r w:rsidRPr="009D2020">
              <w:rPr>
                <w:sz w:val="24"/>
                <w:szCs w:val="24"/>
                <w:lang w:val="en-US"/>
              </w:rPr>
              <w:t>:</w:t>
            </w:r>
          </w:p>
          <w:p w14:paraId="3119F363" w14:textId="77777777" w:rsidR="008B1751" w:rsidRPr="009D2020" w:rsidRDefault="00640DC1" w:rsidP="008B1751">
            <w:pPr>
              <w:keepNext/>
              <w:autoSpaceDE w:val="0"/>
              <w:autoSpaceDN w:val="0"/>
              <w:adjustRightInd w:val="0"/>
              <w:spacing w:before="60" w:after="60"/>
              <w:ind w:left="101"/>
              <w:jc w:val="both"/>
              <w:rPr>
                <w:sz w:val="24"/>
                <w:szCs w:val="24"/>
              </w:rPr>
            </w:pPr>
            <w:r>
              <w:rPr>
                <w:sz w:val="24"/>
                <w:szCs w:val="24"/>
              </w:rPr>
              <w:t xml:space="preserve"> </w:t>
            </w:r>
            <w:r w:rsidR="008B1751" w:rsidRPr="009D2020">
              <w:rPr>
                <w:sz w:val="24"/>
                <w:szCs w:val="24"/>
              </w:rPr>
              <w:t>__________________</w:t>
            </w:r>
            <w:r w:rsidR="006B7D80">
              <w:rPr>
                <w:sz w:val="24"/>
                <w:szCs w:val="24"/>
              </w:rPr>
              <w:t>_________________</w:t>
            </w:r>
            <w:r w:rsidR="008B1751" w:rsidRPr="009D2020">
              <w:rPr>
                <w:sz w:val="24"/>
                <w:szCs w:val="24"/>
              </w:rPr>
              <w:t>__________</w:t>
            </w:r>
          </w:p>
          <w:p w14:paraId="4B9AF11C" w14:textId="77777777" w:rsidR="008B1751" w:rsidRPr="009D2020" w:rsidRDefault="008B1751" w:rsidP="008B1751">
            <w:pPr>
              <w:keepNext/>
              <w:autoSpaceDE w:val="0"/>
              <w:autoSpaceDN w:val="0"/>
              <w:adjustRightInd w:val="0"/>
              <w:spacing w:before="60" w:after="60"/>
              <w:ind w:left="101"/>
              <w:jc w:val="both"/>
              <w:rPr>
                <w:sz w:val="24"/>
                <w:szCs w:val="24"/>
                <w:lang w:val="en-US"/>
              </w:rPr>
            </w:pPr>
            <w:r w:rsidRPr="009D2020">
              <w:rPr>
                <w:sz w:val="24"/>
                <w:szCs w:val="24"/>
                <w:lang w:val="en-US"/>
              </w:rPr>
              <w:t>____________________________________</w:t>
            </w:r>
            <w:r w:rsidR="006B7D80">
              <w:rPr>
                <w:sz w:val="24"/>
                <w:szCs w:val="24"/>
              </w:rPr>
              <w:t>____</w:t>
            </w:r>
            <w:r w:rsidRPr="009D2020">
              <w:rPr>
                <w:sz w:val="24"/>
                <w:szCs w:val="24"/>
                <w:lang w:val="en-US"/>
              </w:rPr>
              <w:t xml:space="preserve">_____ </w:t>
            </w:r>
          </w:p>
          <w:p w14:paraId="12209857" w14:textId="77777777" w:rsidR="008B1751" w:rsidRPr="009D2020" w:rsidRDefault="008B1751" w:rsidP="008B1751">
            <w:pPr>
              <w:keepNext/>
              <w:tabs>
                <w:tab w:val="left" w:pos="459"/>
                <w:tab w:val="left" w:pos="3435"/>
              </w:tabs>
              <w:rPr>
                <w:sz w:val="24"/>
                <w:szCs w:val="24"/>
                <w:lang w:val="en-US"/>
              </w:rPr>
            </w:pPr>
            <w:r w:rsidRPr="009D2020">
              <w:rPr>
                <w:sz w:val="24"/>
                <w:szCs w:val="24"/>
              </w:rPr>
              <w:t xml:space="preserve">  ИНН</w:t>
            </w:r>
            <w:r w:rsidRPr="009D2020">
              <w:rPr>
                <w:sz w:val="24"/>
                <w:szCs w:val="24"/>
                <w:lang w:val="en-US"/>
              </w:rPr>
              <w:t xml:space="preserve"> </w:t>
            </w:r>
            <w:r w:rsidRPr="009D2020">
              <w:rPr>
                <w:sz w:val="24"/>
                <w:szCs w:val="24"/>
              </w:rPr>
              <w:t xml:space="preserve"> </w:t>
            </w:r>
            <w:r w:rsidRPr="009D2020">
              <w:rPr>
                <w:sz w:val="24"/>
                <w:szCs w:val="24"/>
                <w:lang w:val="en-US"/>
              </w:rPr>
              <w:t>___________________________________</w:t>
            </w:r>
            <w:r w:rsidR="006B7D80">
              <w:rPr>
                <w:sz w:val="24"/>
                <w:szCs w:val="24"/>
              </w:rPr>
              <w:t>____</w:t>
            </w:r>
            <w:r w:rsidRPr="009D2020">
              <w:rPr>
                <w:sz w:val="24"/>
                <w:szCs w:val="24"/>
              </w:rPr>
              <w:t>_</w:t>
            </w:r>
          </w:p>
          <w:p w14:paraId="0780FAEE" w14:textId="77777777" w:rsidR="008B1751" w:rsidRPr="009D2020" w:rsidRDefault="008B1751" w:rsidP="008B1751">
            <w:pPr>
              <w:keepNext/>
              <w:tabs>
                <w:tab w:val="left" w:pos="459"/>
                <w:tab w:val="left" w:pos="3435"/>
              </w:tabs>
              <w:rPr>
                <w:noProof/>
                <w:sz w:val="24"/>
                <w:szCs w:val="24"/>
              </w:rPr>
            </w:pPr>
          </w:p>
        </w:tc>
      </w:tr>
      <w:tr w:rsidR="008B1751" w:rsidRPr="00A00592" w14:paraId="6A6F1209" w14:textId="77777777" w:rsidTr="00725D2C">
        <w:trPr>
          <w:trHeight w:val="135"/>
        </w:trPr>
        <w:tc>
          <w:tcPr>
            <w:tcW w:w="869" w:type="dxa"/>
            <w:vMerge w:val="restart"/>
            <w:tcBorders>
              <w:top w:val="single" w:sz="4" w:space="0" w:color="000000"/>
              <w:left w:val="double" w:sz="4" w:space="0" w:color="000000"/>
              <w:bottom w:val="single" w:sz="4" w:space="0" w:color="000000"/>
              <w:right w:val="nil"/>
            </w:tcBorders>
            <w:vAlign w:val="center"/>
          </w:tcPr>
          <w:p w14:paraId="4C24BED5" w14:textId="77777777" w:rsidR="008B1751" w:rsidRPr="009D2020" w:rsidRDefault="008B1751" w:rsidP="008B1751">
            <w:pPr>
              <w:snapToGrid w:val="0"/>
              <w:jc w:val="center"/>
              <w:rPr>
                <w:b/>
                <w:color w:val="000000"/>
                <w:sz w:val="24"/>
                <w:szCs w:val="24"/>
              </w:rPr>
            </w:pPr>
          </w:p>
        </w:tc>
        <w:tc>
          <w:tcPr>
            <w:tcW w:w="4392" w:type="dxa"/>
            <w:vMerge w:val="restart"/>
            <w:tcBorders>
              <w:top w:val="single" w:sz="4" w:space="0" w:color="000000"/>
              <w:left w:val="double" w:sz="4" w:space="0" w:color="000000"/>
              <w:bottom w:val="single" w:sz="4" w:space="0" w:color="000000"/>
              <w:right w:val="nil"/>
            </w:tcBorders>
            <w:vAlign w:val="center"/>
          </w:tcPr>
          <w:p w14:paraId="38B9DCE7"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D5C567F" w14:textId="77777777" w:rsidR="008B1751" w:rsidRPr="009D2020" w:rsidRDefault="008B1751" w:rsidP="008B1751">
            <w:pPr>
              <w:keepNext/>
              <w:tabs>
                <w:tab w:val="left" w:pos="459"/>
                <w:tab w:val="left" w:pos="3435"/>
              </w:tabs>
              <w:rPr>
                <w:noProof/>
                <w:sz w:val="24"/>
                <w:szCs w:val="24"/>
              </w:rPr>
            </w:pPr>
          </w:p>
        </w:tc>
      </w:tr>
      <w:tr w:rsidR="008B1751" w:rsidRPr="00A00592" w14:paraId="564E852A" w14:textId="77777777" w:rsidTr="00725D2C">
        <w:trPr>
          <w:trHeight w:val="133"/>
        </w:trPr>
        <w:tc>
          <w:tcPr>
            <w:tcW w:w="869" w:type="dxa"/>
            <w:vMerge/>
            <w:tcBorders>
              <w:top w:val="single" w:sz="4" w:space="0" w:color="000000"/>
              <w:left w:val="double" w:sz="4" w:space="0" w:color="000000"/>
              <w:bottom w:val="single" w:sz="4" w:space="0" w:color="000000"/>
              <w:right w:val="nil"/>
            </w:tcBorders>
            <w:vAlign w:val="center"/>
            <w:hideMark/>
          </w:tcPr>
          <w:p w14:paraId="4213E38C"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100D4A81"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68EFE5C4" w14:textId="77777777" w:rsidR="008B1751" w:rsidRPr="009D2020" w:rsidRDefault="008B1751" w:rsidP="008B1751">
            <w:pPr>
              <w:keepNext/>
              <w:autoSpaceDE w:val="0"/>
              <w:autoSpaceDN w:val="0"/>
              <w:ind w:left="101"/>
              <w:rPr>
                <w:sz w:val="24"/>
                <w:szCs w:val="24"/>
              </w:rPr>
            </w:pPr>
          </w:p>
        </w:tc>
      </w:tr>
      <w:tr w:rsidR="008B1751" w:rsidRPr="00A00592" w14:paraId="5153DA41" w14:textId="77777777" w:rsidTr="00725D2C">
        <w:trPr>
          <w:trHeight w:val="133"/>
        </w:trPr>
        <w:tc>
          <w:tcPr>
            <w:tcW w:w="869" w:type="dxa"/>
            <w:vMerge/>
            <w:tcBorders>
              <w:top w:val="single" w:sz="4" w:space="0" w:color="000000"/>
              <w:left w:val="double" w:sz="4" w:space="0" w:color="000000"/>
              <w:bottom w:val="single" w:sz="4" w:space="0" w:color="000000"/>
              <w:right w:val="nil"/>
            </w:tcBorders>
            <w:vAlign w:val="center"/>
            <w:hideMark/>
          </w:tcPr>
          <w:p w14:paraId="1D578ADB"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4276AAEE"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5D884F37" w14:textId="77777777" w:rsidR="008B1751" w:rsidRPr="009D2020" w:rsidRDefault="008B1751" w:rsidP="008B1751">
            <w:pPr>
              <w:keepNext/>
              <w:autoSpaceDE w:val="0"/>
              <w:autoSpaceDN w:val="0"/>
              <w:adjustRightInd w:val="0"/>
              <w:spacing w:line="288" w:lineRule="auto"/>
              <w:ind w:left="101" w:right="-2"/>
              <w:contextualSpacing/>
              <w:rPr>
                <w:b/>
                <w:sz w:val="24"/>
                <w:szCs w:val="24"/>
                <w:lang w:val="en-US"/>
              </w:rPr>
            </w:pPr>
          </w:p>
        </w:tc>
      </w:tr>
      <w:tr w:rsidR="008B1751" w:rsidRPr="00A00592" w14:paraId="0DC2CB7A"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18E8D153" w14:textId="77777777" w:rsidR="008B1751" w:rsidRPr="009D2020" w:rsidRDefault="008B1751" w:rsidP="008B1751">
            <w:pPr>
              <w:snapToGrid w:val="0"/>
              <w:jc w:val="center"/>
              <w:rPr>
                <w:b/>
                <w:color w:val="000000"/>
                <w:sz w:val="24"/>
                <w:szCs w:val="24"/>
              </w:rPr>
            </w:pPr>
            <w:r w:rsidRPr="009D2020">
              <w:rPr>
                <w:b/>
                <w:color w:val="000000"/>
                <w:sz w:val="24"/>
                <w:szCs w:val="24"/>
              </w:rPr>
              <w:t>13.6</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36B30B3C" w14:textId="77777777" w:rsidR="008B1751" w:rsidRPr="009D2020" w:rsidRDefault="008B1751" w:rsidP="008B1751">
            <w:pPr>
              <w:pStyle w:val="ConsCell"/>
              <w:widowControl/>
              <w:snapToGrid w:val="0"/>
              <w:spacing w:line="256" w:lineRule="auto"/>
              <w:ind w:right="0"/>
              <w:jc w:val="center"/>
              <w:rPr>
                <w:rFonts w:ascii="Times New Roman" w:hAnsi="Times New Roman" w:cs="Times New Roman"/>
                <w:b/>
                <w:color w:val="000000"/>
                <w:sz w:val="24"/>
                <w:szCs w:val="24"/>
              </w:rPr>
            </w:pPr>
            <w:r w:rsidRPr="009D2020">
              <w:rPr>
                <w:rFonts w:ascii="Times New Roman" w:hAnsi="Times New Roman" w:cs="Times New Roman"/>
                <w:b/>
                <w:sz w:val="24"/>
                <w:szCs w:val="24"/>
              </w:rPr>
              <w:t>Сведения о представителе кредитной организации, уполномоченном устанавливать договорные отношения</w:t>
            </w:r>
          </w:p>
        </w:tc>
      </w:tr>
      <w:tr w:rsidR="008B1751" w:rsidRPr="00A00592" w14:paraId="38A52254" w14:textId="77777777" w:rsidTr="00725D2C">
        <w:trPr>
          <w:trHeight w:val="185"/>
        </w:trPr>
        <w:tc>
          <w:tcPr>
            <w:tcW w:w="869" w:type="dxa"/>
            <w:vMerge w:val="restart"/>
            <w:tcBorders>
              <w:top w:val="single" w:sz="4" w:space="0" w:color="000000"/>
              <w:left w:val="double" w:sz="4" w:space="0" w:color="000000"/>
              <w:bottom w:val="single" w:sz="4" w:space="0" w:color="000000"/>
              <w:right w:val="nil"/>
            </w:tcBorders>
            <w:vAlign w:val="center"/>
          </w:tcPr>
          <w:p w14:paraId="0504B029" w14:textId="77777777" w:rsidR="008B1751" w:rsidRPr="009D2020" w:rsidRDefault="008B1751" w:rsidP="008B1751">
            <w:pPr>
              <w:snapToGrid w:val="0"/>
              <w:jc w:val="center"/>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tcPr>
          <w:p w14:paraId="1FE6C826"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Должность:________________________________________________________________</w:t>
            </w:r>
          </w:p>
          <w:p w14:paraId="73991692"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Фамилия, имя, отчество (при наличии последнего): _________________________________________________________________________</w:t>
            </w:r>
          </w:p>
          <w:p w14:paraId="5303C4CA"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и место рождения: _________________________________________________________________________</w:t>
            </w:r>
          </w:p>
          <w:p w14:paraId="52A16CFF"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Гражданство:______________________________________________________________</w:t>
            </w:r>
          </w:p>
          <w:p w14:paraId="15DF56E5"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ИНН (при наличии):</w:t>
            </w:r>
            <w:r w:rsidR="006B7D80">
              <w:rPr>
                <w:sz w:val="24"/>
                <w:szCs w:val="24"/>
              </w:rPr>
              <w:t xml:space="preserve"> ________</w:t>
            </w:r>
            <w:r w:rsidRPr="009D2020">
              <w:rPr>
                <w:sz w:val="24"/>
                <w:szCs w:val="24"/>
              </w:rPr>
              <w:t>_____________________________________________________</w:t>
            </w:r>
          </w:p>
          <w:p w14:paraId="34154404" w14:textId="77777777" w:rsidR="008B1751" w:rsidRPr="009D2020" w:rsidRDefault="008B1751" w:rsidP="008B1751">
            <w:pPr>
              <w:keepNext/>
              <w:shd w:val="clear" w:color="auto" w:fill="FFFFFF"/>
              <w:spacing w:before="60" w:after="60"/>
              <w:ind w:left="101"/>
              <w:rPr>
                <w:sz w:val="24"/>
                <w:szCs w:val="24"/>
              </w:rPr>
            </w:pPr>
            <w:r w:rsidRPr="009D2020">
              <w:rPr>
                <w:sz w:val="24"/>
                <w:szCs w:val="24"/>
              </w:rPr>
              <w:t>Вид документа, удостоверяющего личность:</w:t>
            </w:r>
            <w:r w:rsidR="006B7D80">
              <w:rPr>
                <w:sz w:val="24"/>
                <w:szCs w:val="24"/>
              </w:rPr>
              <w:t xml:space="preserve"> _</w:t>
            </w:r>
            <w:r w:rsidRPr="009D2020">
              <w:rPr>
                <w:sz w:val="24"/>
                <w:szCs w:val="24"/>
              </w:rPr>
              <w:t>________________________________________</w:t>
            </w:r>
          </w:p>
          <w:p w14:paraId="2EDF2977" w14:textId="77777777" w:rsidR="008B1751" w:rsidRPr="009D2020" w:rsidRDefault="008B1751" w:rsidP="008B1751">
            <w:pPr>
              <w:keepNext/>
              <w:shd w:val="clear" w:color="auto" w:fill="FFFFFF"/>
              <w:spacing w:before="60" w:after="60"/>
              <w:ind w:left="101"/>
              <w:rPr>
                <w:sz w:val="24"/>
                <w:szCs w:val="24"/>
              </w:rPr>
            </w:pPr>
            <w:r w:rsidRPr="009D2020">
              <w:rPr>
                <w:sz w:val="24"/>
                <w:szCs w:val="24"/>
                <w:lang w:val="en-US"/>
              </w:rPr>
              <w:t>C</w:t>
            </w:r>
            <w:r w:rsidRPr="009D2020">
              <w:rPr>
                <w:sz w:val="24"/>
                <w:szCs w:val="24"/>
              </w:rPr>
              <w:t>ерия (при наличии) и номер:</w:t>
            </w:r>
            <w:r w:rsidR="006B7D80">
              <w:rPr>
                <w:sz w:val="24"/>
                <w:szCs w:val="24"/>
              </w:rPr>
              <w:t xml:space="preserve"> </w:t>
            </w:r>
            <w:r w:rsidRPr="009D2020">
              <w:rPr>
                <w:sz w:val="24"/>
                <w:szCs w:val="24"/>
              </w:rPr>
              <w:t>_____________________________________________________</w:t>
            </w:r>
          </w:p>
          <w:p w14:paraId="4246962B"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выдачи: «_____»______________20___ г.</w:t>
            </w:r>
          </w:p>
          <w:p w14:paraId="28FBC497" w14:textId="77777777" w:rsidR="008B1751" w:rsidRPr="009D2020" w:rsidRDefault="008B1751" w:rsidP="008B1751">
            <w:pPr>
              <w:keepNext/>
              <w:shd w:val="clear" w:color="auto" w:fill="FFFFFF"/>
              <w:spacing w:before="60" w:after="60"/>
              <w:ind w:left="101"/>
              <w:rPr>
                <w:sz w:val="24"/>
                <w:szCs w:val="24"/>
              </w:rPr>
            </w:pPr>
            <w:r w:rsidRPr="009D2020">
              <w:rPr>
                <w:sz w:val="24"/>
                <w:szCs w:val="24"/>
              </w:rPr>
              <w:t>Наименование выдавшего органа:</w:t>
            </w:r>
            <w:r w:rsidR="006B7D80">
              <w:rPr>
                <w:sz w:val="24"/>
                <w:szCs w:val="24"/>
              </w:rPr>
              <w:t xml:space="preserve"> _______</w:t>
            </w:r>
            <w:r w:rsidRPr="009D2020">
              <w:rPr>
                <w:sz w:val="24"/>
                <w:szCs w:val="24"/>
              </w:rPr>
              <w:t>___________________________________________</w:t>
            </w:r>
          </w:p>
          <w:p w14:paraId="5DB1ADF2" w14:textId="77777777" w:rsidR="008B1751" w:rsidRPr="009D2020" w:rsidRDefault="008B1751" w:rsidP="008B1751">
            <w:pPr>
              <w:keepNext/>
              <w:shd w:val="clear" w:color="auto" w:fill="FFFFFF"/>
              <w:spacing w:before="60" w:after="60"/>
              <w:ind w:left="101"/>
              <w:rPr>
                <w:sz w:val="24"/>
                <w:szCs w:val="24"/>
              </w:rPr>
            </w:pPr>
            <w:r w:rsidRPr="009D2020">
              <w:rPr>
                <w:sz w:val="24"/>
                <w:szCs w:val="24"/>
              </w:rPr>
              <w:t>_____________________________________</w:t>
            </w:r>
            <w:r w:rsidR="006B7D80">
              <w:rPr>
                <w:sz w:val="24"/>
                <w:szCs w:val="24"/>
              </w:rPr>
              <w:t>______</w:t>
            </w:r>
            <w:r w:rsidRPr="009D2020">
              <w:rPr>
                <w:sz w:val="24"/>
                <w:szCs w:val="24"/>
              </w:rPr>
              <w:t>_____________________________________</w:t>
            </w:r>
          </w:p>
          <w:p w14:paraId="046AF5A2"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Код подразделения (при наличии): _________________________</w:t>
            </w:r>
            <w:r w:rsidR="006B7D80">
              <w:rPr>
                <w:sz w:val="24"/>
                <w:szCs w:val="24"/>
              </w:rPr>
              <w:t>____</w:t>
            </w:r>
            <w:r w:rsidRPr="009D2020">
              <w:rPr>
                <w:sz w:val="24"/>
                <w:szCs w:val="24"/>
              </w:rPr>
              <w:t>_____________________</w:t>
            </w:r>
          </w:p>
          <w:p w14:paraId="165DFDBA" w14:textId="77777777" w:rsidR="008B1751" w:rsidRPr="009D2020" w:rsidRDefault="008B1751" w:rsidP="008B1751">
            <w:pPr>
              <w:keepNext/>
              <w:tabs>
                <w:tab w:val="left" w:pos="459"/>
                <w:tab w:val="left" w:pos="3435"/>
              </w:tabs>
              <w:rPr>
                <w:sz w:val="24"/>
                <w:szCs w:val="24"/>
              </w:rPr>
            </w:pPr>
            <w:r w:rsidRPr="009D2020">
              <w:rPr>
                <w:sz w:val="24"/>
                <w:szCs w:val="24"/>
              </w:rPr>
              <w:t xml:space="preserve">  Адрес места жительства (регистрации) или места пребывания:</w:t>
            </w:r>
            <w:r w:rsidR="00ED1395">
              <w:rPr>
                <w:sz w:val="24"/>
                <w:szCs w:val="24"/>
              </w:rPr>
              <w:t xml:space="preserve"> __________________________</w:t>
            </w:r>
          </w:p>
          <w:p w14:paraId="2EDB930D" w14:textId="77777777" w:rsidR="008B1751" w:rsidRPr="009D2020" w:rsidRDefault="008B1751" w:rsidP="008B1751">
            <w:pPr>
              <w:keepNext/>
              <w:tabs>
                <w:tab w:val="left" w:pos="459"/>
                <w:tab w:val="left" w:pos="3435"/>
              </w:tabs>
              <w:rPr>
                <w:noProof/>
                <w:sz w:val="24"/>
                <w:szCs w:val="24"/>
              </w:rPr>
            </w:pPr>
          </w:p>
        </w:tc>
      </w:tr>
      <w:tr w:rsidR="008B1751" w:rsidRPr="00A00592" w14:paraId="68EA1C4F" w14:textId="77777777" w:rsidTr="00725D2C">
        <w:trPr>
          <w:trHeight w:val="1520"/>
        </w:trPr>
        <w:tc>
          <w:tcPr>
            <w:tcW w:w="869" w:type="dxa"/>
            <w:vMerge/>
            <w:tcBorders>
              <w:top w:val="single" w:sz="4" w:space="0" w:color="000000"/>
              <w:left w:val="double" w:sz="4" w:space="0" w:color="000000"/>
              <w:bottom w:val="single" w:sz="4" w:space="0" w:color="000000"/>
              <w:right w:val="nil"/>
            </w:tcBorders>
            <w:vAlign w:val="center"/>
            <w:hideMark/>
          </w:tcPr>
          <w:p w14:paraId="3222CABB" w14:textId="77777777" w:rsidR="008B1751" w:rsidRPr="009D2020" w:rsidRDefault="008B1751" w:rsidP="008B1751">
            <w:pPr>
              <w:spacing w:line="256" w:lineRule="auto"/>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hideMark/>
          </w:tcPr>
          <w:p w14:paraId="7BC83615" w14:textId="77777777" w:rsidR="008B1751" w:rsidRPr="009D2020" w:rsidRDefault="008B1751" w:rsidP="008B1751">
            <w:pPr>
              <w:keepNext/>
              <w:shd w:val="clear" w:color="auto" w:fill="FFFFFF"/>
              <w:spacing w:before="60" w:after="60"/>
              <w:ind w:left="101" w:right="102"/>
              <w:rPr>
                <w:b/>
                <w:sz w:val="24"/>
                <w:szCs w:val="24"/>
              </w:rPr>
            </w:pPr>
            <w:r w:rsidRPr="009D2020">
              <w:rPr>
                <w:b/>
                <w:sz w:val="24"/>
                <w:szCs w:val="24"/>
              </w:rPr>
              <w:t>Данные миграционной карты</w:t>
            </w:r>
            <w:r w:rsidRPr="009D2020">
              <w:rPr>
                <w:b/>
                <w:sz w:val="24"/>
                <w:szCs w:val="24"/>
                <w:vertAlign w:val="superscript"/>
              </w:rPr>
              <w:footnoteReference w:id="2"/>
            </w:r>
          </w:p>
          <w:p w14:paraId="4ACFAEC7"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___________________________________________________________________</w:t>
            </w:r>
          </w:p>
          <w:p w14:paraId="1C70D88B" w14:textId="77777777" w:rsidR="008B1751" w:rsidRPr="009D2020" w:rsidRDefault="008B1751" w:rsidP="008B1751">
            <w:pPr>
              <w:keepNext/>
              <w:shd w:val="clear" w:color="auto" w:fill="FFFFFF"/>
              <w:spacing w:before="60" w:after="60"/>
              <w:ind w:left="101"/>
              <w:rPr>
                <w:sz w:val="24"/>
                <w:szCs w:val="24"/>
              </w:rPr>
            </w:pPr>
            <w:r w:rsidRPr="009D2020">
              <w:rPr>
                <w:sz w:val="24"/>
                <w:szCs w:val="24"/>
              </w:rPr>
              <w:t>Дата начала срока пребывания: «___»___________20___ г.</w:t>
            </w:r>
          </w:p>
          <w:p w14:paraId="30301494"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окончания срока пребывания: «___»__________20___ г.</w:t>
            </w:r>
          </w:p>
          <w:p w14:paraId="3F924191" w14:textId="77777777" w:rsidR="008B1751" w:rsidRPr="009D2020" w:rsidRDefault="008B1751" w:rsidP="008B1751">
            <w:pPr>
              <w:keepNext/>
              <w:autoSpaceDE w:val="0"/>
              <w:autoSpaceDN w:val="0"/>
              <w:ind w:left="101"/>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Миграционная карта не требуется </w:t>
            </w:r>
          </w:p>
        </w:tc>
      </w:tr>
      <w:tr w:rsidR="008B1751" w:rsidRPr="00A00592" w14:paraId="6E1C3515" w14:textId="77777777" w:rsidTr="00725D2C">
        <w:trPr>
          <w:trHeight w:val="185"/>
        </w:trPr>
        <w:tc>
          <w:tcPr>
            <w:tcW w:w="869" w:type="dxa"/>
            <w:vMerge/>
            <w:tcBorders>
              <w:top w:val="single" w:sz="4" w:space="0" w:color="000000"/>
              <w:left w:val="double" w:sz="4" w:space="0" w:color="000000"/>
              <w:bottom w:val="single" w:sz="4" w:space="0" w:color="000000"/>
              <w:right w:val="nil"/>
            </w:tcBorders>
            <w:vAlign w:val="center"/>
            <w:hideMark/>
          </w:tcPr>
          <w:p w14:paraId="784CEB39" w14:textId="77777777" w:rsidR="008B1751" w:rsidRPr="009D2020" w:rsidRDefault="008B1751" w:rsidP="008B1751">
            <w:pPr>
              <w:spacing w:line="256" w:lineRule="auto"/>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hideMark/>
          </w:tcPr>
          <w:p w14:paraId="39E8D275" w14:textId="77777777" w:rsidR="008B1751" w:rsidRPr="009D2020" w:rsidRDefault="008B1751" w:rsidP="008B1751">
            <w:pPr>
              <w:keepNext/>
              <w:shd w:val="clear" w:color="auto" w:fill="FFFFFF"/>
              <w:spacing w:before="60" w:after="60"/>
              <w:ind w:left="101" w:right="102"/>
              <w:rPr>
                <w:b/>
                <w:sz w:val="24"/>
                <w:szCs w:val="24"/>
                <w:vertAlign w:val="superscript"/>
              </w:rPr>
            </w:pPr>
            <w:r w:rsidRPr="009D2020">
              <w:rPr>
                <w:b/>
                <w:bCs/>
                <w:sz w:val="24"/>
                <w:szCs w:val="24"/>
              </w:rPr>
              <w:t>Данные документа, подтверждающего право иностранного гражданина или лица без гражданства на пребывание (проживание) в РФ</w:t>
            </w:r>
            <w:r w:rsidRPr="009D2020">
              <w:rPr>
                <w:b/>
                <w:bCs/>
                <w:sz w:val="24"/>
                <w:szCs w:val="24"/>
                <w:vertAlign w:val="superscript"/>
              </w:rPr>
              <w:t>5</w:t>
            </w:r>
            <w:r w:rsidRPr="009D2020">
              <w:rPr>
                <w:b/>
                <w:bCs/>
                <w:sz w:val="24"/>
                <w:szCs w:val="24"/>
                <w:vertAlign w:val="subscript"/>
              </w:rPr>
              <w:t xml:space="preserve"> </w:t>
            </w:r>
          </w:p>
          <w:p w14:paraId="33DEA9F2" w14:textId="77777777" w:rsidR="008B1751" w:rsidRPr="009D2020" w:rsidRDefault="008B1751" w:rsidP="008B1751">
            <w:pPr>
              <w:keepNext/>
              <w:autoSpaceDE w:val="0"/>
              <w:autoSpaceDN w:val="0"/>
              <w:adjustRightInd w:val="0"/>
              <w:spacing w:line="288" w:lineRule="auto"/>
              <w:ind w:left="101" w:right="-2"/>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Виза              </w:t>
            </w:r>
          </w:p>
          <w:p w14:paraId="002A81C9"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Вид на жительство    </w:t>
            </w:r>
          </w:p>
          <w:p w14:paraId="79C19977"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Разрешение на временное пребывание </w:t>
            </w:r>
          </w:p>
          <w:p w14:paraId="132952D6" w14:textId="77777777" w:rsidR="008B1751" w:rsidRPr="009D2020" w:rsidRDefault="008B1751" w:rsidP="008B1751">
            <w:pPr>
              <w:keepNext/>
              <w:spacing w:line="288" w:lineRule="auto"/>
              <w:ind w:left="101"/>
              <w:contextualSpacing/>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Иной документ, подтверждающий в соответствии с законодательством РФ право иностранного гражданина или лица без гражданства на пребывание (проживание) в РФ: ______________________________________________________________________</w:t>
            </w:r>
          </w:p>
          <w:p w14:paraId="335B8D1F"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Номер и серия (если имеется):</w:t>
            </w:r>
            <w:r w:rsidR="00ED1395">
              <w:rPr>
                <w:sz w:val="24"/>
                <w:szCs w:val="24"/>
              </w:rPr>
              <w:t xml:space="preserve"> ______</w:t>
            </w:r>
            <w:r w:rsidRPr="009D2020">
              <w:rPr>
                <w:sz w:val="24"/>
                <w:szCs w:val="24"/>
              </w:rPr>
              <w:t xml:space="preserve">_______________________________________________ </w:t>
            </w:r>
          </w:p>
          <w:p w14:paraId="5A41ACA3" w14:textId="77777777" w:rsidR="008B1751" w:rsidRPr="009D2020" w:rsidRDefault="008B1751" w:rsidP="008B1751">
            <w:pPr>
              <w:keepNext/>
              <w:autoSpaceDE w:val="0"/>
              <w:autoSpaceDN w:val="0"/>
              <w:adjustRightInd w:val="0"/>
              <w:spacing w:before="60" w:after="60"/>
              <w:ind w:left="101"/>
              <w:rPr>
                <w:sz w:val="24"/>
                <w:szCs w:val="24"/>
              </w:rPr>
            </w:pPr>
            <w:r w:rsidRPr="009D2020">
              <w:rPr>
                <w:sz w:val="24"/>
                <w:szCs w:val="24"/>
              </w:rPr>
              <w:t>Дата начала срока действия права пребывания (проживания): «___»__________20___ г.</w:t>
            </w:r>
          </w:p>
          <w:p w14:paraId="2488C2E8" w14:textId="77777777" w:rsidR="008B1751" w:rsidRPr="009D2020" w:rsidRDefault="008B1751" w:rsidP="008B1751">
            <w:pPr>
              <w:keepNext/>
              <w:shd w:val="clear" w:color="auto" w:fill="FFFFFF"/>
              <w:spacing w:before="60" w:after="60"/>
              <w:ind w:left="101" w:right="102"/>
              <w:rPr>
                <w:sz w:val="24"/>
                <w:szCs w:val="24"/>
              </w:rPr>
            </w:pPr>
            <w:r w:rsidRPr="009D2020">
              <w:rPr>
                <w:sz w:val="24"/>
                <w:szCs w:val="24"/>
              </w:rPr>
              <w:t xml:space="preserve">Дата окончания срока действия права пребывания (проживания): «___»__________20___ г. </w:t>
            </w:r>
          </w:p>
          <w:p w14:paraId="2DAA0205" w14:textId="77777777" w:rsidR="008B1751" w:rsidRPr="009D2020" w:rsidRDefault="008B1751" w:rsidP="008B1751">
            <w:pPr>
              <w:keepNext/>
              <w:autoSpaceDE w:val="0"/>
              <w:autoSpaceDN w:val="0"/>
              <w:adjustRightInd w:val="0"/>
              <w:spacing w:line="288" w:lineRule="auto"/>
              <w:ind w:left="101" w:right="-2"/>
              <w:contextualSpacing/>
              <w:rPr>
                <w:b/>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Не требуется </w:t>
            </w:r>
          </w:p>
        </w:tc>
      </w:tr>
      <w:tr w:rsidR="008B1751" w:rsidRPr="00A00592" w14:paraId="2B07235F"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4B2D5A78" w14:textId="77777777" w:rsidR="008B1751" w:rsidRPr="009D2020" w:rsidRDefault="008B1751" w:rsidP="008B1751">
            <w:pPr>
              <w:snapToGrid w:val="0"/>
              <w:jc w:val="center"/>
              <w:rPr>
                <w:b/>
                <w:color w:val="000000"/>
                <w:sz w:val="24"/>
                <w:szCs w:val="24"/>
              </w:rPr>
            </w:pPr>
            <w:r w:rsidRPr="009D2020">
              <w:rPr>
                <w:b/>
                <w:color w:val="000000"/>
                <w:sz w:val="24"/>
                <w:szCs w:val="24"/>
              </w:rPr>
              <w:t>14.</w:t>
            </w:r>
          </w:p>
        </w:tc>
        <w:tc>
          <w:tcPr>
            <w:tcW w:w="4392" w:type="dxa"/>
            <w:tcBorders>
              <w:top w:val="single" w:sz="4" w:space="0" w:color="000000"/>
              <w:left w:val="double" w:sz="4" w:space="0" w:color="000000"/>
              <w:bottom w:val="single" w:sz="4" w:space="0" w:color="000000"/>
              <w:right w:val="nil"/>
            </w:tcBorders>
            <w:vAlign w:val="center"/>
          </w:tcPr>
          <w:p w14:paraId="25F4808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p w14:paraId="2FF40AE5"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об основных банках-корреспондентах кредитной организации</w:t>
            </w:r>
          </w:p>
          <w:p w14:paraId="4052C81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2D2C61D"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644E03D5" w14:textId="77777777" w:rsidTr="00725D2C">
        <w:trPr>
          <w:trHeight w:val="185"/>
        </w:trPr>
        <w:tc>
          <w:tcPr>
            <w:tcW w:w="869" w:type="dxa"/>
            <w:tcBorders>
              <w:top w:val="single" w:sz="4" w:space="0" w:color="000000"/>
              <w:left w:val="double" w:sz="4" w:space="0" w:color="000000"/>
              <w:bottom w:val="single" w:sz="4" w:space="0" w:color="000000"/>
              <w:right w:val="nil"/>
            </w:tcBorders>
            <w:vAlign w:val="center"/>
            <w:hideMark/>
          </w:tcPr>
          <w:p w14:paraId="4BE4CF60" w14:textId="77777777" w:rsidR="008B1751" w:rsidRPr="009D2020" w:rsidRDefault="008B1751" w:rsidP="008B1751">
            <w:pPr>
              <w:snapToGrid w:val="0"/>
              <w:jc w:val="center"/>
              <w:rPr>
                <w:b/>
                <w:color w:val="000000"/>
                <w:sz w:val="24"/>
                <w:szCs w:val="24"/>
              </w:rPr>
            </w:pPr>
            <w:r w:rsidRPr="009D2020">
              <w:rPr>
                <w:b/>
                <w:color w:val="000000"/>
                <w:sz w:val="24"/>
                <w:szCs w:val="24"/>
              </w:rPr>
              <w:t>15.</w:t>
            </w:r>
          </w:p>
        </w:tc>
        <w:tc>
          <w:tcPr>
            <w:tcW w:w="4392" w:type="dxa"/>
            <w:tcBorders>
              <w:top w:val="single" w:sz="4" w:space="0" w:color="000000"/>
              <w:left w:val="double" w:sz="4" w:space="0" w:color="000000"/>
              <w:bottom w:val="single" w:sz="4" w:space="0" w:color="000000"/>
              <w:right w:val="nil"/>
            </w:tcBorders>
            <w:vAlign w:val="center"/>
            <w:hideMark/>
          </w:tcPr>
          <w:p w14:paraId="23F463E1"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История, репутация, сектор рынка и конкуренция (сведения, подтверждающие существование </w:t>
            </w:r>
            <w:r>
              <w:rPr>
                <w:rFonts w:ascii="Times New Roman" w:hAnsi="Times New Roman" w:cs="Times New Roman"/>
                <w:b/>
                <w:color w:val="000000"/>
                <w:sz w:val="24"/>
                <w:szCs w:val="24"/>
              </w:rPr>
              <w:t>финансов</w:t>
            </w:r>
            <w:r w:rsidRPr="009D2020">
              <w:rPr>
                <w:rFonts w:ascii="Times New Roman" w:hAnsi="Times New Roman" w:cs="Times New Roman"/>
                <w:b/>
                <w:color w:val="000000"/>
                <w:sz w:val="24"/>
                <w:szCs w:val="24"/>
              </w:rPr>
              <w:t xml:space="preserve">ой организации (например, ссылка на </w:t>
            </w:r>
            <w:r w:rsidRPr="009D2020">
              <w:rPr>
                <w:rFonts w:ascii="Times New Roman" w:hAnsi="Times New Roman" w:cs="Times New Roman"/>
                <w:b/>
                <w:color w:val="000000"/>
                <w:sz w:val="24"/>
                <w:szCs w:val="24"/>
                <w:lang w:val="en-US"/>
              </w:rPr>
              <w:t>BANKERS</w:t>
            </w:r>
            <w:r w:rsidRPr="009D2020">
              <w:rPr>
                <w:rFonts w:ascii="Times New Roman" w:hAnsi="Times New Roman" w:cs="Times New Roman"/>
                <w:b/>
                <w:color w:val="000000"/>
                <w:sz w:val="24"/>
                <w:szCs w:val="24"/>
              </w:rPr>
              <w:t xml:space="preserve"> </w:t>
            </w:r>
            <w:r w:rsidRPr="009D2020">
              <w:rPr>
                <w:rFonts w:ascii="Times New Roman" w:hAnsi="Times New Roman" w:cs="Times New Roman"/>
                <w:b/>
                <w:color w:val="000000"/>
                <w:sz w:val="24"/>
                <w:szCs w:val="24"/>
                <w:lang w:val="en-US"/>
              </w:rPr>
              <w:t>ALMANAC</w:t>
            </w:r>
            <w:r w:rsidRPr="009D2020">
              <w:rPr>
                <w:rFonts w:ascii="Times New Roman" w:hAnsi="Times New Roman" w:cs="Times New Roman"/>
                <w:b/>
                <w:color w:val="000000"/>
                <w:sz w:val="24"/>
                <w:szCs w:val="24"/>
              </w:rPr>
              <w:t>), сведения о реорганизации, изменения в характере деятельности, репутация на национальном и зарубежных рынках, основная доля в конкуренции и на рынке, специализация по банковским продуктам и пр.)</w:t>
            </w:r>
          </w:p>
        </w:tc>
        <w:tc>
          <w:tcPr>
            <w:tcW w:w="5371" w:type="dxa"/>
            <w:gridSpan w:val="2"/>
            <w:tcBorders>
              <w:top w:val="single" w:sz="4" w:space="0" w:color="000000"/>
              <w:left w:val="double" w:sz="4" w:space="0" w:color="000000"/>
              <w:bottom w:val="single" w:sz="4" w:space="0" w:color="000000"/>
              <w:right w:val="double" w:sz="4" w:space="0" w:color="000000"/>
            </w:tcBorders>
          </w:tcPr>
          <w:p w14:paraId="71A86595" w14:textId="77777777" w:rsidR="008B1751" w:rsidRPr="009D2020" w:rsidRDefault="008B1751" w:rsidP="008B1751">
            <w:pPr>
              <w:pStyle w:val="ConsCell"/>
              <w:widowControl/>
              <w:snapToGrid w:val="0"/>
              <w:spacing w:line="256" w:lineRule="auto"/>
              <w:ind w:right="0"/>
              <w:rPr>
                <w:rFonts w:ascii="Times New Roman" w:hAnsi="Times New Roman" w:cs="Times New Roman"/>
                <w:color w:val="000000"/>
                <w:sz w:val="24"/>
                <w:szCs w:val="24"/>
              </w:rPr>
            </w:pPr>
          </w:p>
        </w:tc>
      </w:tr>
      <w:tr w:rsidR="008B1751" w:rsidRPr="00A00592" w14:paraId="4D3CE418" w14:textId="77777777" w:rsidTr="00725D2C">
        <w:trPr>
          <w:cantSplit/>
          <w:trHeight w:val="950"/>
        </w:trPr>
        <w:tc>
          <w:tcPr>
            <w:tcW w:w="869" w:type="dxa"/>
            <w:tcBorders>
              <w:top w:val="single" w:sz="4" w:space="0" w:color="000000"/>
              <w:left w:val="double" w:sz="4" w:space="0" w:color="000000"/>
              <w:bottom w:val="single" w:sz="4" w:space="0" w:color="000000"/>
              <w:right w:val="nil"/>
            </w:tcBorders>
            <w:vAlign w:val="center"/>
            <w:hideMark/>
          </w:tcPr>
          <w:p w14:paraId="1FF5E237" w14:textId="77777777" w:rsidR="008B1751" w:rsidRPr="009D2020" w:rsidRDefault="008B1751" w:rsidP="008B1751">
            <w:pPr>
              <w:snapToGrid w:val="0"/>
              <w:jc w:val="center"/>
              <w:rPr>
                <w:b/>
                <w:color w:val="000000"/>
                <w:sz w:val="24"/>
                <w:szCs w:val="24"/>
              </w:rPr>
            </w:pPr>
            <w:r w:rsidRPr="009D2020">
              <w:rPr>
                <w:b/>
                <w:color w:val="000000"/>
                <w:sz w:val="24"/>
                <w:szCs w:val="24"/>
              </w:rPr>
              <w:t>16.</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36F417AC" w14:textId="77777777" w:rsidR="008B1751" w:rsidRPr="00155BC0" w:rsidRDefault="008B1751" w:rsidP="008B1751">
            <w:pPr>
              <w:pStyle w:val="ConsPlusNormal"/>
              <w:spacing w:line="256" w:lineRule="auto"/>
              <w:jc w:val="both"/>
              <w:rPr>
                <w:rFonts w:ascii="Times New Roman" w:hAnsi="Times New Roman" w:cs="Times New Roman"/>
                <w:b/>
                <w:color w:val="000000"/>
                <w:sz w:val="24"/>
                <w:szCs w:val="24"/>
              </w:rPr>
            </w:pPr>
            <w:r w:rsidRPr="00155BC0">
              <w:rPr>
                <w:rFonts w:ascii="Times New Roman" w:hAnsi="Times New Roman" w:cs="Times New Roman"/>
                <w:b/>
                <w:bCs/>
                <w:sz w:val="24"/>
                <w:szCs w:val="24"/>
              </w:rPr>
              <w:t>Сведений о персональном составе акционеров (участников) юридического лица, владеющих 1 и более процентом акции (долей) юридического лица</w:t>
            </w:r>
          </w:p>
        </w:tc>
      </w:tr>
      <w:tr w:rsidR="008B1751" w:rsidRPr="00A00592" w14:paraId="6DF95378" w14:textId="77777777" w:rsidTr="00725D2C">
        <w:trPr>
          <w:cantSplit/>
          <w:trHeight w:val="322"/>
        </w:trPr>
        <w:tc>
          <w:tcPr>
            <w:tcW w:w="869" w:type="dxa"/>
            <w:vMerge w:val="restart"/>
            <w:tcBorders>
              <w:top w:val="single" w:sz="4" w:space="0" w:color="000000"/>
              <w:left w:val="double" w:sz="4" w:space="0" w:color="000000"/>
              <w:bottom w:val="single" w:sz="4" w:space="0" w:color="000000"/>
              <w:right w:val="nil"/>
            </w:tcBorders>
            <w:vAlign w:val="center"/>
            <w:hideMark/>
          </w:tcPr>
          <w:p w14:paraId="340758EB" w14:textId="77777777" w:rsidR="008B1751" w:rsidRPr="009D2020" w:rsidRDefault="008B1751" w:rsidP="008B1751">
            <w:pPr>
              <w:snapToGrid w:val="0"/>
              <w:jc w:val="center"/>
              <w:rPr>
                <w:b/>
                <w:color w:val="000000"/>
                <w:sz w:val="24"/>
                <w:szCs w:val="24"/>
              </w:rPr>
            </w:pPr>
            <w:r w:rsidRPr="009D2020">
              <w:rPr>
                <w:b/>
                <w:color w:val="000000"/>
                <w:sz w:val="24"/>
                <w:szCs w:val="24"/>
              </w:rPr>
              <w:t>16.1.</w:t>
            </w:r>
          </w:p>
        </w:tc>
        <w:tc>
          <w:tcPr>
            <w:tcW w:w="4392" w:type="dxa"/>
            <w:vMerge w:val="restart"/>
            <w:tcBorders>
              <w:top w:val="single" w:sz="4" w:space="0" w:color="000000"/>
              <w:left w:val="double" w:sz="4" w:space="0" w:color="000000"/>
              <w:bottom w:val="single" w:sz="4" w:space="0" w:color="000000"/>
              <w:right w:val="nil"/>
            </w:tcBorders>
            <w:vAlign w:val="center"/>
            <w:hideMark/>
          </w:tcPr>
          <w:p w14:paraId="18EAEDF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 xml:space="preserve">Сведения о физических лицах </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07B6DD5E"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ФИО ____________________________________</w:t>
            </w:r>
          </w:p>
          <w:p w14:paraId="0D571613" w14:textId="77777777" w:rsidR="008B1751" w:rsidRPr="009D2020" w:rsidRDefault="008B1751" w:rsidP="008B1751">
            <w:pPr>
              <w:keepNext/>
              <w:autoSpaceDE w:val="0"/>
              <w:autoSpaceDN w:val="0"/>
              <w:adjustRightInd w:val="0"/>
              <w:spacing w:before="60" w:after="60"/>
              <w:rPr>
                <w:sz w:val="24"/>
                <w:szCs w:val="24"/>
              </w:rPr>
            </w:pPr>
            <w:r w:rsidRPr="009D2020">
              <w:rPr>
                <w:sz w:val="24"/>
                <w:szCs w:val="24"/>
              </w:rPr>
              <w:t>Дата рождения (чч.мм.гггг.) _________________________________________</w:t>
            </w:r>
          </w:p>
          <w:p w14:paraId="60F68FD9"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 _________________________________________</w:t>
            </w:r>
          </w:p>
        </w:tc>
      </w:tr>
      <w:tr w:rsidR="008B1751" w:rsidRPr="00A00592" w14:paraId="111A545C" w14:textId="77777777" w:rsidTr="00725D2C">
        <w:trPr>
          <w:cantSplit/>
          <w:trHeight w:val="321"/>
        </w:trPr>
        <w:tc>
          <w:tcPr>
            <w:tcW w:w="869" w:type="dxa"/>
            <w:vMerge/>
            <w:tcBorders>
              <w:top w:val="single" w:sz="4" w:space="0" w:color="000000"/>
              <w:left w:val="double" w:sz="4" w:space="0" w:color="000000"/>
              <w:bottom w:val="single" w:sz="4" w:space="0" w:color="000000"/>
              <w:right w:val="nil"/>
            </w:tcBorders>
            <w:vAlign w:val="center"/>
            <w:hideMark/>
          </w:tcPr>
          <w:p w14:paraId="1104020E"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1CF967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73CB789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ФИО _________________________________________</w:t>
            </w:r>
          </w:p>
          <w:p w14:paraId="5FDD34C1" w14:textId="77777777" w:rsidR="008B1751" w:rsidRPr="009D2020" w:rsidRDefault="008B1751" w:rsidP="008B1751">
            <w:pPr>
              <w:keepNext/>
              <w:autoSpaceDE w:val="0"/>
              <w:autoSpaceDN w:val="0"/>
              <w:adjustRightInd w:val="0"/>
              <w:spacing w:before="60" w:after="60"/>
              <w:rPr>
                <w:sz w:val="24"/>
                <w:szCs w:val="24"/>
              </w:rPr>
            </w:pPr>
            <w:r w:rsidRPr="009D2020">
              <w:rPr>
                <w:sz w:val="24"/>
                <w:szCs w:val="24"/>
              </w:rPr>
              <w:t>Дата рождения (чч.мм.гггг.) _________________________________________</w:t>
            </w:r>
          </w:p>
          <w:p w14:paraId="443DC779"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 _________________________________________</w:t>
            </w:r>
          </w:p>
        </w:tc>
      </w:tr>
      <w:tr w:rsidR="008B1751" w:rsidRPr="00A00592" w14:paraId="19A57DE1" w14:textId="77777777" w:rsidTr="00725D2C">
        <w:trPr>
          <w:cantSplit/>
          <w:trHeight w:val="321"/>
        </w:trPr>
        <w:tc>
          <w:tcPr>
            <w:tcW w:w="869" w:type="dxa"/>
            <w:vMerge/>
            <w:tcBorders>
              <w:top w:val="single" w:sz="4" w:space="0" w:color="000000"/>
              <w:left w:val="double" w:sz="4" w:space="0" w:color="000000"/>
              <w:bottom w:val="single" w:sz="4" w:space="0" w:color="000000"/>
              <w:right w:val="nil"/>
            </w:tcBorders>
            <w:vAlign w:val="center"/>
            <w:hideMark/>
          </w:tcPr>
          <w:p w14:paraId="3A231A60"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FB79D41"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7218B248"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w:t>
            </w:r>
          </w:p>
          <w:p w14:paraId="387C751C" w14:textId="77777777" w:rsidR="008B1751" w:rsidRPr="009D2020" w:rsidRDefault="008B1751" w:rsidP="008B1751">
            <w:pPr>
              <w:keepNext/>
              <w:tabs>
                <w:tab w:val="left" w:pos="851"/>
              </w:tabs>
              <w:autoSpaceDE w:val="0"/>
              <w:autoSpaceDN w:val="0"/>
              <w:adjustRightInd w:val="0"/>
              <w:spacing w:before="60" w:after="60"/>
              <w:rPr>
                <w:sz w:val="24"/>
                <w:szCs w:val="24"/>
              </w:rPr>
            </w:pPr>
          </w:p>
        </w:tc>
      </w:tr>
      <w:tr w:rsidR="008B1751" w:rsidRPr="00A00592" w14:paraId="7AD1E6B8" w14:textId="77777777" w:rsidTr="00725D2C">
        <w:trPr>
          <w:trHeight w:val="1165"/>
        </w:trPr>
        <w:tc>
          <w:tcPr>
            <w:tcW w:w="869" w:type="dxa"/>
            <w:vMerge w:val="restart"/>
            <w:tcBorders>
              <w:top w:val="single" w:sz="4" w:space="0" w:color="000000"/>
              <w:left w:val="double" w:sz="4" w:space="0" w:color="000000"/>
              <w:bottom w:val="single" w:sz="4" w:space="0" w:color="000000"/>
              <w:right w:val="nil"/>
            </w:tcBorders>
            <w:vAlign w:val="center"/>
            <w:hideMark/>
          </w:tcPr>
          <w:p w14:paraId="7CDAD7E2" w14:textId="77777777" w:rsidR="008B1751" w:rsidRPr="009D2020" w:rsidRDefault="008B1751" w:rsidP="008B1751">
            <w:pPr>
              <w:snapToGrid w:val="0"/>
              <w:jc w:val="center"/>
              <w:rPr>
                <w:b/>
                <w:color w:val="000000"/>
                <w:sz w:val="24"/>
                <w:szCs w:val="24"/>
              </w:rPr>
            </w:pPr>
            <w:r w:rsidRPr="009D2020">
              <w:rPr>
                <w:b/>
                <w:color w:val="000000"/>
                <w:sz w:val="24"/>
                <w:szCs w:val="24"/>
              </w:rPr>
              <w:t>16.2.</w:t>
            </w:r>
          </w:p>
        </w:tc>
        <w:tc>
          <w:tcPr>
            <w:tcW w:w="4392" w:type="dxa"/>
            <w:vMerge w:val="restart"/>
            <w:tcBorders>
              <w:top w:val="single" w:sz="4" w:space="0" w:color="000000"/>
              <w:left w:val="double" w:sz="4" w:space="0" w:color="000000"/>
              <w:bottom w:val="single" w:sz="4" w:space="0" w:color="000000"/>
              <w:right w:val="nil"/>
            </w:tcBorders>
            <w:vAlign w:val="center"/>
            <w:hideMark/>
          </w:tcPr>
          <w:p w14:paraId="7298ED5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Сведения о юридических  лицах</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6FD50BC6" w14:textId="77777777" w:rsidR="00070834"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Полное наименование:</w:t>
            </w:r>
          </w:p>
          <w:p w14:paraId="5B31928E"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 xml:space="preserve"> _________________________________________</w:t>
            </w:r>
          </w:p>
          <w:p w14:paraId="17D03385" w14:textId="77777777" w:rsidR="00640DC1" w:rsidRDefault="008B1751" w:rsidP="00640DC1">
            <w:pPr>
              <w:keepNext/>
              <w:tabs>
                <w:tab w:val="left" w:pos="851"/>
              </w:tabs>
              <w:autoSpaceDE w:val="0"/>
              <w:autoSpaceDN w:val="0"/>
              <w:adjustRightInd w:val="0"/>
              <w:spacing w:before="60" w:after="60"/>
              <w:rPr>
                <w:sz w:val="24"/>
                <w:szCs w:val="24"/>
              </w:rPr>
            </w:pPr>
            <w:r w:rsidRPr="009D2020">
              <w:rPr>
                <w:sz w:val="24"/>
                <w:szCs w:val="24"/>
              </w:rPr>
              <w:t>ИНН (для резидента)/КИО (для нерезидента):</w:t>
            </w:r>
            <w:r w:rsidR="00640DC1">
              <w:rPr>
                <w:sz w:val="24"/>
                <w:szCs w:val="24"/>
              </w:rPr>
              <w:t xml:space="preserve"> </w:t>
            </w:r>
            <w:r w:rsidRPr="009D2020">
              <w:rPr>
                <w:sz w:val="24"/>
                <w:szCs w:val="24"/>
              </w:rPr>
              <w:t>________________</w:t>
            </w:r>
          </w:p>
          <w:p w14:paraId="2955384E" w14:textId="77777777" w:rsidR="008B1751" w:rsidRPr="009D2020" w:rsidRDefault="00640DC1" w:rsidP="008B1751">
            <w:pPr>
              <w:keepNext/>
              <w:spacing w:before="60" w:after="60"/>
              <w:rPr>
                <w:sz w:val="24"/>
                <w:szCs w:val="24"/>
              </w:rPr>
            </w:pPr>
            <w:r>
              <w:rPr>
                <w:sz w:val="24"/>
                <w:szCs w:val="24"/>
              </w:rPr>
              <w:t>Регистрационный номер</w:t>
            </w:r>
            <w:r w:rsidR="008B1751" w:rsidRPr="009D2020">
              <w:rPr>
                <w:sz w:val="24"/>
                <w:szCs w:val="24"/>
              </w:rPr>
              <w:t>:</w:t>
            </w:r>
            <w:r>
              <w:rPr>
                <w:sz w:val="24"/>
                <w:szCs w:val="24"/>
              </w:rPr>
              <w:t xml:space="preserve"> </w:t>
            </w:r>
            <w:r w:rsidR="008B1751" w:rsidRPr="009D2020">
              <w:rPr>
                <w:sz w:val="24"/>
                <w:szCs w:val="24"/>
              </w:rPr>
              <w:t>____________________________________</w:t>
            </w:r>
          </w:p>
          <w:p w14:paraId="455DCAA6" w14:textId="77777777" w:rsidR="008B1751" w:rsidRPr="009D2020" w:rsidRDefault="008B1751" w:rsidP="008B1751">
            <w:pPr>
              <w:keepNext/>
              <w:spacing w:before="60" w:after="60"/>
              <w:rPr>
                <w:sz w:val="24"/>
                <w:szCs w:val="24"/>
              </w:rPr>
            </w:pPr>
            <w:r w:rsidRPr="009D2020">
              <w:rPr>
                <w:sz w:val="24"/>
                <w:szCs w:val="24"/>
              </w:rPr>
              <w:t>Наименование регистрирующего органа: _________________________________________</w:t>
            </w:r>
          </w:p>
          <w:p w14:paraId="3A3412A1" w14:textId="77777777" w:rsidR="008B1751" w:rsidRPr="009D2020" w:rsidRDefault="008B1751" w:rsidP="008B1751">
            <w:pPr>
              <w:keepNext/>
              <w:rPr>
                <w:sz w:val="24"/>
                <w:szCs w:val="24"/>
              </w:rPr>
            </w:pPr>
            <w:r w:rsidRPr="009D2020">
              <w:rPr>
                <w:sz w:val="24"/>
                <w:szCs w:val="24"/>
              </w:rPr>
              <w:t>Место регистрации:</w:t>
            </w:r>
            <w:r w:rsidR="00640DC1">
              <w:rPr>
                <w:sz w:val="24"/>
                <w:szCs w:val="24"/>
              </w:rPr>
              <w:t xml:space="preserve"> </w:t>
            </w:r>
            <w:r w:rsidRPr="009D2020">
              <w:rPr>
                <w:sz w:val="24"/>
                <w:szCs w:val="24"/>
              </w:rPr>
              <w:t>_______________________________</w:t>
            </w:r>
          </w:p>
          <w:p w14:paraId="7ABB7989" w14:textId="77777777" w:rsidR="008B1751" w:rsidRPr="009D2020" w:rsidRDefault="008B1751" w:rsidP="008B1751">
            <w:pPr>
              <w:keepNext/>
              <w:rPr>
                <w:i/>
                <w:sz w:val="24"/>
                <w:szCs w:val="24"/>
              </w:rPr>
            </w:pPr>
            <w:r w:rsidRPr="009D2020">
              <w:rPr>
                <w:i/>
                <w:sz w:val="24"/>
                <w:szCs w:val="24"/>
              </w:rPr>
              <w:t xml:space="preserve">                                   (город, страна)</w:t>
            </w:r>
          </w:p>
          <w:p w14:paraId="05326ED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w:t>
            </w:r>
            <w:r w:rsidR="00640DC1">
              <w:rPr>
                <w:sz w:val="24"/>
                <w:szCs w:val="24"/>
              </w:rPr>
              <w:t xml:space="preserve"> </w:t>
            </w:r>
            <w:r w:rsidRPr="009D2020">
              <w:rPr>
                <w:sz w:val="24"/>
                <w:szCs w:val="24"/>
              </w:rPr>
              <w:t>___________________________________</w:t>
            </w:r>
          </w:p>
        </w:tc>
      </w:tr>
      <w:tr w:rsidR="008B1751" w:rsidRPr="00A00592" w14:paraId="58158371" w14:textId="77777777" w:rsidTr="00725D2C">
        <w:trPr>
          <w:trHeight w:val="1165"/>
        </w:trPr>
        <w:tc>
          <w:tcPr>
            <w:tcW w:w="869" w:type="dxa"/>
            <w:vMerge/>
            <w:tcBorders>
              <w:top w:val="single" w:sz="4" w:space="0" w:color="000000"/>
              <w:left w:val="double" w:sz="4" w:space="0" w:color="000000"/>
              <w:bottom w:val="single" w:sz="4" w:space="0" w:color="000000"/>
              <w:right w:val="nil"/>
            </w:tcBorders>
            <w:vAlign w:val="center"/>
            <w:hideMark/>
          </w:tcPr>
          <w:p w14:paraId="618D13C8"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7C3CD21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4453E464"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Полное наименование: _________________________________________</w:t>
            </w:r>
          </w:p>
          <w:p w14:paraId="616DA0E0"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sz w:val="24"/>
                <w:szCs w:val="24"/>
              </w:rPr>
              <w:t>ИНН (для резидента)/КИО (для нерезидента):</w:t>
            </w:r>
            <w:r w:rsidR="00ED1395">
              <w:rPr>
                <w:sz w:val="24"/>
                <w:szCs w:val="24"/>
              </w:rPr>
              <w:t xml:space="preserve"> ________________</w:t>
            </w:r>
            <w:r w:rsidRPr="009D2020">
              <w:rPr>
                <w:sz w:val="24"/>
                <w:szCs w:val="24"/>
              </w:rPr>
              <w:t>_____________________________</w:t>
            </w:r>
          </w:p>
          <w:p w14:paraId="45C19554" w14:textId="77777777" w:rsidR="008B1751" w:rsidRPr="009D2020" w:rsidRDefault="008B1751" w:rsidP="008B1751">
            <w:pPr>
              <w:keepNext/>
              <w:spacing w:before="60" w:after="60"/>
              <w:rPr>
                <w:sz w:val="24"/>
                <w:szCs w:val="24"/>
              </w:rPr>
            </w:pPr>
            <w:r w:rsidRPr="009D2020">
              <w:rPr>
                <w:sz w:val="24"/>
                <w:szCs w:val="24"/>
              </w:rPr>
              <w:t>Регистрационный номер:</w:t>
            </w:r>
            <w:r w:rsidR="00ED1395">
              <w:rPr>
                <w:sz w:val="24"/>
                <w:szCs w:val="24"/>
              </w:rPr>
              <w:t xml:space="preserve"> ________</w:t>
            </w:r>
            <w:r w:rsidRPr="009D2020">
              <w:rPr>
                <w:sz w:val="24"/>
                <w:szCs w:val="24"/>
              </w:rPr>
              <w:t>_______________</w:t>
            </w:r>
          </w:p>
          <w:p w14:paraId="2E8A9D32" w14:textId="77777777" w:rsidR="008B1751" w:rsidRPr="009D2020" w:rsidRDefault="008B1751" w:rsidP="008B1751">
            <w:pPr>
              <w:keepNext/>
              <w:spacing w:before="60" w:after="60"/>
              <w:rPr>
                <w:sz w:val="24"/>
                <w:szCs w:val="24"/>
              </w:rPr>
            </w:pPr>
            <w:r w:rsidRPr="009D2020">
              <w:rPr>
                <w:sz w:val="24"/>
                <w:szCs w:val="24"/>
              </w:rPr>
              <w:t>Наименование регистрирующего органа: ________________________________</w:t>
            </w:r>
            <w:r w:rsidR="00ED1395">
              <w:rPr>
                <w:sz w:val="24"/>
                <w:szCs w:val="24"/>
              </w:rPr>
              <w:t>____</w:t>
            </w:r>
            <w:r w:rsidRPr="009D2020">
              <w:rPr>
                <w:sz w:val="24"/>
                <w:szCs w:val="24"/>
              </w:rPr>
              <w:t>_________</w:t>
            </w:r>
          </w:p>
          <w:p w14:paraId="16BD4D4D" w14:textId="77777777" w:rsidR="008B1751" w:rsidRPr="009D2020" w:rsidRDefault="008B1751" w:rsidP="008B1751">
            <w:pPr>
              <w:keepNext/>
              <w:rPr>
                <w:sz w:val="24"/>
                <w:szCs w:val="24"/>
              </w:rPr>
            </w:pPr>
            <w:r w:rsidRPr="009D2020">
              <w:rPr>
                <w:sz w:val="24"/>
                <w:szCs w:val="24"/>
              </w:rPr>
              <w:t>Место регистрации:</w:t>
            </w:r>
            <w:r w:rsidR="00ED1395">
              <w:rPr>
                <w:sz w:val="24"/>
                <w:szCs w:val="24"/>
              </w:rPr>
              <w:t xml:space="preserve">  ___________________________ ________</w:t>
            </w:r>
            <w:r w:rsidRPr="009D2020">
              <w:rPr>
                <w:sz w:val="24"/>
                <w:szCs w:val="24"/>
              </w:rPr>
              <w:t>________________</w:t>
            </w:r>
            <w:r w:rsidR="00ED1395">
              <w:rPr>
                <w:sz w:val="24"/>
                <w:szCs w:val="24"/>
              </w:rPr>
              <w:t>______</w:t>
            </w:r>
            <w:r w:rsidRPr="009D2020">
              <w:rPr>
                <w:sz w:val="24"/>
                <w:szCs w:val="24"/>
              </w:rPr>
              <w:t>_______________</w:t>
            </w:r>
          </w:p>
          <w:p w14:paraId="774B370B" w14:textId="77777777" w:rsidR="008B1751" w:rsidRPr="009D2020" w:rsidRDefault="008B1751" w:rsidP="008B1751">
            <w:pPr>
              <w:keepNext/>
              <w:rPr>
                <w:i/>
                <w:sz w:val="24"/>
                <w:szCs w:val="24"/>
              </w:rPr>
            </w:pPr>
            <w:r w:rsidRPr="009D2020">
              <w:rPr>
                <w:i/>
                <w:sz w:val="24"/>
                <w:szCs w:val="24"/>
              </w:rPr>
              <w:t xml:space="preserve">                                                              (город, страна)</w:t>
            </w:r>
          </w:p>
          <w:p w14:paraId="1B8BAA6B" w14:textId="77777777" w:rsidR="008B1751" w:rsidRPr="009D2020" w:rsidRDefault="008B1751" w:rsidP="00ED1395">
            <w:pPr>
              <w:keepNext/>
              <w:tabs>
                <w:tab w:val="left" w:pos="851"/>
              </w:tabs>
              <w:autoSpaceDE w:val="0"/>
              <w:autoSpaceDN w:val="0"/>
              <w:adjustRightInd w:val="0"/>
              <w:spacing w:before="60" w:after="60"/>
              <w:rPr>
                <w:sz w:val="24"/>
                <w:szCs w:val="24"/>
              </w:rPr>
            </w:pPr>
            <w:r w:rsidRPr="009D2020">
              <w:rPr>
                <w:sz w:val="24"/>
                <w:szCs w:val="24"/>
              </w:rPr>
              <w:t>Доля участия в уставном капитале (обыкновенные, привилегированные акции):</w:t>
            </w:r>
            <w:r w:rsidR="00ED1395">
              <w:rPr>
                <w:sz w:val="24"/>
                <w:szCs w:val="24"/>
              </w:rPr>
              <w:t xml:space="preserve"> </w:t>
            </w:r>
            <w:r w:rsidRPr="009D2020">
              <w:rPr>
                <w:sz w:val="24"/>
                <w:szCs w:val="24"/>
              </w:rPr>
              <w:t>____________________</w:t>
            </w:r>
          </w:p>
        </w:tc>
      </w:tr>
      <w:tr w:rsidR="008B1751" w:rsidRPr="00A00592" w14:paraId="420F7973" w14:textId="77777777" w:rsidTr="00725D2C">
        <w:trPr>
          <w:trHeight w:val="1164"/>
        </w:trPr>
        <w:tc>
          <w:tcPr>
            <w:tcW w:w="869" w:type="dxa"/>
            <w:vMerge/>
            <w:tcBorders>
              <w:top w:val="single" w:sz="4" w:space="0" w:color="000000"/>
              <w:left w:val="double" w:sz="4" w:space="0" w:color="000000"/>
              <w:bottom w:val="single" w:sz="4" w:space="0" w:color="000000"/>
              <w:right w:val="nil"/>
            </w:tcBorders>
            <w:vAlign w:val="center"/>
            <w:hideMark/>
          </w:tcPr>
          <w:p w14:paraId="4C606536"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29179652"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08EE8921" w14:textId="77777777" w:rsidR="008B1751" w:rsidRPr="009D2020" w:rsidRDefault="008B1751" w:rsidP="008B1751">
            <w:pPr>
              <w:keepNext/>
              <w:tabs>
                <w:tab w:val="left" w:pos="851"/>
              </w:tabs>
              <w:autoSpaceDE w:val="0"/>
              <w:autoSpaceDN w:val="0"/>
              <w:adjustRightInd w:val="0"/>
              <w:spacing w:before="60" w:after="60"/>
              <w:jc w:val="both"/>
              <w:rPr>
                <w:sz w:val="24"/>
                <w:szCs w:val="24"/>
              </w:rPr>
            </w:pPr>
            <w:r w:rsidRPr="009D2020">
              <w:rPr>
                <w:sz w:val="24"/>
                <w:szCs w:val="24"/>
              </w:rPr>
              <w:t>…..</w:t>
            </w:r>
          </w:p>
        </w:tc>
      </w:tr>
      <w:tr w:rsidR="008B1751" w:rsidRPr="00A00592" w14:paraId="22C85CA7" w14:textId="77777777" w:rsidTr="00725D2C">
        <w:tc>
          <w:tcPr>
            <w:tcW w:w="869" w:type="dxa"/>
            <w:tcBorders>
              <w:top w:val="single" w:sz="4" w:space="0" w:color="000000"/>
              <w:left w:val="double" w:sz="4" w:space="0" w:color="000000"/>
              <w:bottom w:val="single" w:sz="4" w:space="0" w:color="000000"/>
              <w:right w:val="nil"/>
            </w:tcBorders>
            <w:vAlign w:val="center"/>
            <w:hideMark/>
          </w:tcPr>
          <w:p w14:paraId="66B30F09"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17.</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E54B970" w14:textId="77777777" w:rsidR="008B1751" w:rsidRPr="009D2020" w:rsidRDefault="008B1751" w:rsidP="008B1751">
            <w:pPr>
              <w:keepNext/>
              <w:tabs>
                <w:tab w:val="left" w:pos="851"/>
              </w:tabs>
              <w:autoSpaceDE w:val="0"/>
              <w:autoSpaceDN w:val="0"/>
              <w:adjustRightInd w:val="0"/>
              <w:spacing w:before="60" w:after="60"/>
              <w:rPr>
                <w:b/>
                <w:color w:val="000000"/>
                <w:sz w:val="24"/>
                <w:szCs w:val="24"/>
              </w:rPr>
            </w:pPr>
            <w:r w:rsidRPr="009D2020">
              <w:rPr>
                <w:b/>
                <w:sz w:val="24"/>
                <w:szCs w:val="24"/>
              </w:rPr>
              <w:t>Сведения о бенефициарных владельцах</w:t>
            </w:r>
          </w:p>
          <w:p w14:paraId="135AF07B"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b/>
                <w:color w:val="000000"/>
                <w:sz w:val="24"/>
                <w:szCs w:val="24"/>
              </w:rPr>
              <w:t>Бенефициарный владелец – физическое лицо, которое в конечном счёте прямо или косвенно (через третьих лиц) владеет (имеет преобладающее участие более 25% в капитале) клиентом-юридическим лицом либо имеет возможность контролировать действия клиента</w:t>
            </w:r>
          </w:p>
        </w:tc>
      </w:tr>
      <w:tr w:rsidR="008B1751" w:rsidRPr="00A00592" w14:paraId="75CDBAD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7B972E75" w14:textId="77777777" w:rsidR="008B1751" w:rsidRPr="009D2020" w:rsidRDefault="008B1751" w:rsidP="008B1751">
            <w:pPr>
              <w:snapToGrid w:val="0"/>
              <w:jc w:val="center"/>
              <w:rPr>
                <w:b/>
                <w:color w:val="000000"/>
                <w:sz w:val="24"/>
                <w:szCs w:val="24"/>
              </w:rPr>
            </w:pPr>
            <w:r w:rsidRPr="009D2020">
              <w:rPr>
                <w:b/>
                <w:color w:val="000000"/>
                <w:sz w:val="24"/>
                <w:szCs w:val="24"/>
              </w:rPr>
              <w:t>17.1.</w:t>
            </w: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1DE3CC1" w14:textId="77777777" w:rsidR="008B1751" w:rsidRPr="009D2020" w:rsidRDefault="008B1751" w:rsidP="008B1751">
            <w:pPr>
              <w:keepNext/>
              <w:tabs>
                <w:tab w:val="left" w:pos="-142"/>
              </w:tabs>
              <w:autoSpaceDE w:val="0"/>
              <w:autoSpaceDN w:val="0"/>
              <w:adjustRightInd w:val="0"/>
              <w:spacing w:line="288" w:lineRule="auto"/>
              <w:ind w:right="23"/>
              <w:contextualSpacing/>
              <w:jc w:val="both"/>
              <w:rPr>
                <w:b/>
                <w:bCs/>
                <w:sz w:val="24"/>
                <w:szCs w:val="24"/>
              </w:rPr>
            </w:pPr>
            <w:r w:rsidRPr="009D2020">
              <w:rPr>
                <w:b/>
                <w:sz w:val="24"/>
                <w:szCs w:val="24"/>
              </w:rPr>
              <w:t xml:space="preserve">Если кредитная организация является одним из перечисленных юридических лиц </w:t>
            </w:r>
            <w:r w:rsidRPr="009D2020">
              <w:rPr>
                <w:b/>
                <w:i/>
                <w:sz w:val="24"/>
                <w:szCs w:val="24"/>
              </w:rPr>
              <w:t>(нужное отметить)</w:t>
            </w:r>
            <w:r w:rsidRPr="009D2020">
              <w:rPr>
                <w:b/>
                <w:sz w:val="24"/>
                <w:szCs w:val="24"/>
              </w:rPr>
              <w:t>, сведения о бенефициарных владельцах предоставлять не требуется</w:t>
            </w:r>
          </w:p>
        </w:tc>
      </w:tr>
      <w:tr w:rsidR="008B1751" w:rsidRPr="00A00592" w14:paraId="3A1F11A6" w14:textId="77777777" w:rsidTr="00725D2C">
        <w:tc>
          <w:tcPr>
            <w:tcW w:w="869" w:type="dxa"/>
            <w:tcBorders>
              <w:top w:val="single" w:sz="4" w:space="0" w:color="000000"/>
              <w:left w:val="double" w:sz="4" w:space="0" w:color="000000"/>
              <w:bottom w:val="single" w:sz="4" w:space="0" w:color="000000"/>
              <w:right w:val="nil"/>
            </w:tcBorders>
            <w:vAlign w:val="center"/>
          </w:tcPr>
          <w:p w14:paraId="708688C6" w14:textId="77777777" w:rsidR="008B1751" w:rsidRPr="009D2020" w:rsidRDefault="008B1751" w:rsidP="008B1751">
            <w:pPr>
              <w:snapToGrid w:val="0"/>
              <w:jc w:val="center"/>
              <w:rPr>
                <w:b/>
                <w:color w:val="000000"/>
                <w:sz w:val="24"/>
                <w:szCs w:val="24"/>
              </w:rPr>
            </w:pPr>
          </w:p>
        </w:tc>
        <w:tc>
          <w:tcPr>
            <w:tcW w:w="9763" w:type="dxa"/>
            <w:gridSpan w:val="3"/>
            <w:tcBorders>
              <w:top w:val="single" w:sz="4" w:space="0" w:color="000000"/>
              <w:left w:val="double" w:sz="4" w:space="0" w:color="000000"/>
              <w:bottom w:val="single" w:sz="4" w:space="0" w:color="000000"/>
              <w:right w:val="double" w:sz="4" w:space="0" w:color="000000"/>
            </w:tcBorders>
            <w:vAlign w:val="center"/>
            <w:hideMark/>
          </w:tcPr>
          <w:p w14:paraId="743A01B2" w14:textId="77777777" w:rsidR="008B1751" w:rsidRPr="009D2020" w:rsidRDefault="008B1751" w:rsidP="008B1751">
            <w:pPr>
              <w:keepNext/>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p>
          <w:p w14:paraId="70600DE9" w14:textId="77777777" w:rsidR="008B1751" w:rsidRPr="009D2020" w:rsidRDefault="008B1751" w:rsidP="008B1751">
            <w:pPr>
              <w:keepNext/>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p>
          <w:p w14:paraId="3002946A" w14:textId="77777777" w:rsidR="008B1751" w:rsidRPr="009D2020" w:rsidRDefault="008B1751" w:rsidP="008B1751">
            <w:pPr>
              <w:keepNext/>
              <w:tabs>
                <w:tab w:val="left" w:pos="0"/>
              </w:tabs>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14:paraId="6E046838" w14:textId="77777777" w:rsidR="008B1751" w:rsidRPr="009D2020" w:rsidRDefault="008B1751" w:rsidP="008B1751">
            <w:pPr>
              <w:keepNext/>
              <w:tabs>
                <w:tab w:val="left" w:pos="0"/>
              </w:tabs>
              <w:autoSpaceDE w:val="0"/>
              <w:autoSpaceDN w:val="0"/>
              <w:adjustRightInd w:val="0"/>
              <w:ind w:left="175"/>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sz w:val="24"/>
                <w:szCs w:val="24"/>
              </w:rPr>
              <w:t xml:space="preserve"> эмитентом ценных бумаг, допущенным к организованным торгам, который раскрывает информацию в соответствии с законодательством Российской Федерации о ценных бумагах </w:t>
            </w:r>
          </w:p>
        </w:tc>
      </w:tr>
      <w:tr w:rsidR="008B1751" w:rsidRPr="00A00592" w14:paraId="2C42897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54F4D6F5" w14:textId="77777777" w:rsidR="008B1751" w:rsidRPr="009D2020" w:rsidRDefault="008B1751" w:rsidP="008B1751">
            <w:pPr>
              <w:snapToGrid w:val="0"/>
              <w:jc w:val="center"/>
              <w:rPr>
                <w:b/>
                <w:color w:val="000000"/>
                <w:sz w:val="24"/>
                <w:szCs w:val="24"/>
              </w:rPr>
            </w:pPr>
            <w:r w:rsidRPr="009D2020">
              <w:rPr>
                <w:b/>
                <w:color w:val="000000"/>
                <w:sz w:val="24"/>
                <w:szCs w:val="24"/>
              </w:rPr>
              <w:t>17.2</w:t>
            </w:r>
          </w:p>
        </w:tc>
        <w:tc>
          <w:tcPr>
            <w:tcW w:w="4392" w:type="dxa"/>
            <w:tcBorders>
              <w:top w:val="single" w:sz="4" w:space="0" w:color="000000"/>
              <w:left w:val="double" w:sz="4" w:space="0" w:color="000000"/>
              <w:bottom w:val="single" w:sz="4" w:space="0" w:color="000000"/>
              <w:right w:val="nil"/>
            </w:tcBorders>
            <w:vAlign w:val="center"/>
          </w:tcPr>
          <w:p w14:paraId="4FE7640C"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p>
          <w:p w14:paraId="7AF6018A"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r w:rsidRPr="009D2020">
              <w:rPr>
                <w:rFonts w:ascii="Times New Roman" w:hAnsi="Times New Roman" w:cs="Times New Roman"/>
                <w:b/>
                <w:sz w:val="24"/>
                <w:szCs w:val="24"/>
                <w:lang w:eastAsia="ru-RU"/>
              </w:rPr>
              <w:t>ФИО физического(их) лиц(а) – бенефициарного(ых) владельца(ев)</w:t>
            </w:r>
          </w:p>
          <w:p w14:paraId="4AA5FB86" w14:textId="77777777" w:rsidR="008B1751" w:rsidRPr="009D2020" w:rsidRDefault="008B1751" w:rsidP="008B1751">
            <w:pPr>
              <w:pStyle w:val="ConsCell"/>
              <w:widowControl/>
              <w:snapToGrid w:val="0"/>
              <w:spacing w:line="256" w:lineRule="auto"/>
              <w:ind w:right="0"/>
              <w:rPr>
                <w:rFonts w:ascii="Times New Roman" w:hAnsi="Times New Roman" w:cs="Times New Roman"/>
                <w:b/>
                <w:sz w:val="24"/>
                <w:szCs w:val="24"/>
                <w:lang w:eastAsia="ru-RU"/>
              </w:rPr>
            </w:pPr>
            <w:r w:rsidRPr="009D2020">
              <w:rPr>
                <w:rFonts w:ascii="Times New Roman" w:hAnsi="Times New Roman" w:cs="Times New Roman"/>
                <w:i/>
                <w:sz w:val="24"/>
                <w:szCs w:val="24"/>
                <w:lang w:eastAsia="ru-RU"/>
              </w:rPr>
              <w:t>На каждого бенефициарного владельца необходимо заполнить «Сведения о бенефициарном владельце»</w:t>
            </w:r>
          </w:p>
          <w:p w14:paraId="5CAF2F33"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47B2AA78" w14:textId="77777777" w:rsidR="008B1751" w:rsidRPr="009D2020" w:rsidRDefault="008B1751" w:rsidP="008B1751">
            <w:pPr>
              <w:keepNext/>
              <w:tabs>
                <w:tab w:val="left" w:pos="851"/>
              </w:tabs>
              <w:autoSpaceDE w:val="0"/>
              <w:autoSpaceDN w:val="0"/>
              <w:adjustRightInd w:val="0"/>
              <w:spacing w:before="60" w:after="60"/>
              <w:rPr>
                <w:sz w:val="24"/>
                <w:szCs w:val="24"/>
              </w:rPr>
            </w:pPr>
          </w:p>
        </w:tc>
      </w:tr>
      <w:tr w:rsidR="008B1751" w:rsidRPr="00A00592" w14:paraId="405D0E2B" w14:textId="77777777" w:rsidTr="00725D2C">
        <w:tc>
          <w:tcPr>
            <w:tcW w:w="869" w:type="dxa"/>
            <w:tcBorders>
              <w:top w:val="single" w:sz="4" w:space="0" w:color="000000"/>
              <w:left w:val="double" w:sz="4" w:space="0" w:color="000000"/>
              <w:bottom w:val="single" w:sz="4" w:space="0" w:color="000000"/>
              <w:right w:val="nil"/>
            </w:tcBorders>
            <w:vAlign w:val="center"/>
            <w:hideMark/>
          </w:tcPr>
          <w:p w14:paraId="0FA1A70E" w14:textId="77777777" w:rsidR="008B1751" w:rsidRPr="009D2020" w:rsidRDefault="008B1751" w:rsidP="008B1751">
            <w:pPr>
              <w:snapToGrid w:val="0"/>
              <w:jc w:val="center"/>
              <w:rPr>
                <w:b/>
                <w:color w:val="000000"/>
                <w:sz w:val="24"/>
                <w:szCs w:val="24"/>
              </w:rPr>
            </w:pPr>
            <w:r w:rsidRPr="009D2020">
              <w:rPr>
                <w:b/>
                <w:color w:val="000000"/>
                <w:sz w:val="24"/>
                <w:szCs w:val="24"/>
              </w:rPr>
              <w:t>18.</w:t>
            </w:r>
          </w:p>
        </w:tc>
        <w:tc>
          <w:tcPr>
            <w:tcW w:w="4392" w:type="dxa"/>
            <w:tcBorders>
              <w:top w:val="single" w:sz="4" w:space="0" w:color="000000"/>
              <w:left w:val="double" w:sz="4" w:space="0" w:color="000000"/>
              <w:bottom w:val="single" w:sz="4" w:space="0" w:color="000000"/>
              <w:right w:val="nil"/>
            </w:tcBorders>
            <w:vAlign w:val="center"/>
            <w:hideMark/>
          </w:tcPr>
          <w:p w14:paraId="4792765D"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Бенефициарным владельцем является единоличный исполнительный орган клиента </w:t>
            </w:r>
            <w:r w:rsidRPr="009D2020">
              <w:rPr>
                <w:rFonts w:ascii="Times New Roman" w:hAnsi="Times New Roman" w:cs="Times New Roman"/>
                <w:i/>
                <w:color w:val="000000"/>
                <w:sz w:val="24"/>
                <w:szCs w:val="24"/>
              </w:rPr>
              <w:t>(при невозможности выявления бенефициарного владельца)</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58D3A30D" w14:textId="77777777" w:rsidR="008B1751" w:rsidRPr="009D2020" w:rsidRDefault="008B1751" w:rsidP="008B1751">
            <w:pPr>
              <w:keepNext/>
              <w:tabs>
                <w:tab w:val="left" w:pos="851"/>
              </w:tabs>
              <w:autoSpaceDE w:val="0"/>
              <w:autoSpaceDN w:val="0"/>
              <w:adjustRightInd w:val="0"/>
              <w:spacing w:before="60" w:after="60"/>
              <w:rPr>
                <w:b/>
                <w:sz w:val="24"/>
                <w:szCs w:val="24"/>
              </w:rPr>
            </w:pPr>
            <w:r w:rsidRPr="009D2020">
              <w:rPr>
                <w:b/>
                <w:sz w:val="24"/>
                <w:szCs w:val="24"/>
              </w:rPr>
              <w:t xml:space="preserve">             </w:t>
            </w: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
                <w:sz w:val="24"/>
                <w:szCs w:val="24"/>
              </w:rPr>
              <w:t xml:space="preserve">  </w:t>
            </w:r>
            <w:r w:rsidRPr="009D2020">
              <w:rPr>
                <w:sz w:val="24"/>
                <w:szCs w:val="24"/>
              </w:rPr>
              <w:t>Да</w:t>
            </w:r>
            <w:r w:rsidRPr="009D2020">
              <w:rPr>
                <w:sz w:val="24"/>
                <w:szCs w:val="24"/>
              </w:rPr>
              <w:tab/>
            </w:r>
            <w:r w:rsidRPr="009D2020">
              <w:rPr>
                <w:b/>
                <w:sz w:val="24"/>
                <w:szCs w:val="24"/>
              </w:rPr>
              <w:t xml:space="preserve">                                        </w:t>
            </w:r>
          </w:p>
          <w:p w14:paraId="4A231EAF" w14:textId="77777777" w:rsidR="008B1751" w:rsidRPr="009D2020" w:rsidRDefault="008B1751" w:rsidP="008B1751">
            <w:pPr>
              <w:keepNext/>
              <w:tabs>
                <w:tab w:val="left" w:pos="851"/>
              </w:tabs>
              <w:autoSpaceDE w:val="0"/>
              <w:autoSpaceDN w:val="0"/>
              <w:adjustRightInd w:val="0"/>
              <w:spacing w:before="60" w:after="60"/>
              <w:rPr>
                <w:sz w:val="24"/>
                <w:szCs w:val="24"/>
              </w:rPr>
            </w:pPr>
            <w:r w:rsidRPr="009D2020">
              <w:rPr>
                <w:b/>
                <w:sz w:val="24"/>
                <w:szCs w:val="24"/>
              </w:rPr>
              <w:t xml:space="preserve">             </w:t>
            </w: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
                <w:sz w:val="24"/>
                <w:szCs w:val="24"/>
              </w:rPr>
              <w:t xml:space="preserve">  </w:t>
            </w:r>
            <w:r w:rsidRPr="009D2020">
              <w:rPr>
                <w:sz w:val="24"/>
                <w:szCs w:val="24"/>
              </w:rPr>
              <w:t>Нет</w:t>
            </w:r>
          </w:p>
        </w:tc>
      </w:tr>
      <w:tr w:rsidR="008B1751" w:rsidRPr="00A00592" w14:paraId="12DE9D87" w14:textId="77777777" w:rsidTr="00725D2C">
        <w:tc>
          <w:tcPr>
            <w:tcW w:w="869" w:type="dxa"/>
            <w:tcBorders>
              <w:top w:val="single" w:sz="4" w:space="0" w:color="000000"/>
              <w:left w:val="double" w:sz="4" w:space="0" w:color="000000"/>
              <w:bottom w:val="single" w:sz="4" w:space="0" w:color="000000"/>
              <w:right w:val="nil"/>
            </w:tcBorders>
            <w:vAlign w:val="center"/>
          </w:tcPr>
          <w:p w14:paraId="4CF5655B" w14:textId="77777777" w:rsidR="008B1751" w:rsidRPr="009D2020" w:rsidRDefault="008B1751" w:rsidP="008B1751">
            <w:pPr>
              <w:snapToGrid w:val="0"/>
              <w:jc w:val="center"/>
              <w:rPr>
                <w:b/>
                <w:color w:val="000000"/>
                <w:sz w:val="24"/>
                <w:szCs w:val="24"/>
              </w:rPr>
            </w:pPr>
          </w:p>
        </w:tc>
        <w:tc>
          <w:tcPr>
            <w:tcW w:w="4392" w:type="dxa"/>
            <w:tcBorders>
              <w:top w:val="single" w:sz="4" w:space="0" w:color="000000"/>
              <w:left w:val="double" w:sz="4" w:space="0" w:color="000000"/>
              <w:bottom w:val="single" w:sz="4" w:space="0" w:color="000000"/>
              <w:right w:val="nil"/>
            </w:tcBorders>
            <w:vAlign w:val="center"/>
          </w:tcPr>
          <w:p w14:paraId="7D3E36D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p>
        </w:tc>
        <w:tc>
          <w:tcPr>
            <w:tcW w:w="5371" w:type="dxa"/>
            <w:gridSpan w:val="2"/>
            <w:tcBorders>
              <w:top w:val="single" w:sz="4" w:space="0" w:color="000000"/>
              <w:left w:val="double" w:sz="4" w:space="0" w:color="000000"/>
              <w:bottom w:val="single" w:sz="4" w:space="0" w:color="000000"/>
              <w:right w:val="double" w:sz="4" w:space="0" w:color="000000"/>
            </w:tcBorders>
          </w:tcPr>
          <w:p w14:paraId="56C9B2D6" w14:textId="77777777" w:rsidR="008B1751" w:rsidRPr="009D2020" w:rsidRDefault="008B1751" w:rsidP="008B1751">
            <w:pPr>
              <w:suppressAutoHyphens/>
              <w:snapToGrid w:val="0"/>
              <w:ind w:left="720"/>
              <w:rPr>
                <w:color w:val="000000"/>
                <w:sz w:val="24"/>
                <w:szCs w:val="24"/>
              </w:rPr>
            </w:pPr>
          </w:p>
        </w:tc>
      </w:tr>
      <w:tr w:rsidR="008B1751" w:rsidRPr="00A00592" w14:paraId="779800F1" w14:textId="77777777" w:rsidTr="00725D2C">
        <w:trPr>
          <w:trHeight w:val="583"/>
        </w:trPr>
        <w:tc>
          <w:tcPr>
            <w:tcW w:w="869" w:type="dxa"/>
            <w:vMerge w:val="restart"/>
            <w:tcBorders>
              <w:top w:val="single" w:sz="4" w:space="0" w:color="000000"/>
              <w:left w:val="double" w:sz="4" w:space="0" w:color="000000"/>
              <w:bottom w:val="single" w:sz="4" w:space="0" w:color="000000"/>
              <w:right w:val="nil"/>
            </w:tcBorders>
            <w:vAlign w:val="center"/>
            <w:hideMark/>
          </w:tcPr>
          <w:p w14:paraId="014DF919" w14:textId="77777777" w:rsidR="008B1751" w:rsidRPr="009D2020" w:rsidRDefault="008B1751" w:rsidP="008B1751">
            <w:pPr>
              <w:snapToGrid w:val="0"/>
              <w:jc w:val="center"/>
              <w:rPr>
                <w:b/>
                <w:color w:val="000000"/>
                <w:sz w:val="24"/>
                <w:szCs w:val="24"/>
              </w:rPr>
            </w:pPr>
            <w:r w:rsidRPr="009D2020">
              <w:rPr>
                <w:b/>
                <w:color w:val="000000"/>
                <w:sz w:val="24"/>
                <w:szCs w:val="24"/>
              </w:rPr>
              <w:t>19.</w:t>
            </w:r>
          </w:p>
        </w:tc>
        <w:tc>
          <w:tcPr>
            <w:tcW w:w="4392" w:type="dxa"/>
            <w:vMerge w:val="restart"/>
            <w:tcBorders>
              <w:top w:val="single" w:sz="4" w:space="0" w:color="000000"/>
              <w:left w:val="double" w:sz="4" w:space="0" w:color="000000"/>
              <w:bottom w:val="single" w:sz="4" w:space="0" w:color="000000"/>
              <w:right w:val="nil"/>
            </w:tcBorders>
            <w:vAlign w:val="center"/>
            <w:hideMark/>
          </w:tcPr>
          <w:p w14:paraId="2759D846"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 предполагаемом характере деловых отношений с </w:t>
            </w:r>
            <w:r>
              <w:rPr>
                <w:rFonts w:ascii="Times New Roman" w:hAnsi="Times New Roman" w:cs="Times New Roman"/>
                <w:b/>
                <w:color w:val="000000"/>
                <w:sz w:val="24"/>
                <w:szCs w:val="24"/>
              </w:rPr>
              <w:t>МКК «СФРП»</w:t>
            </w:r>
          </w:p>
        </w:tc>
        <w:tc>
          <w:tcPr>
            <w:tcW w:w="5371" w:type="dxa"/>
            <w:gridSpan w:val="2"/>
            <w:tcBorders>
              <w:top w:val="single" w:sz="4" w:space="0" w:color="000000"/>
              <w:left w:val="double" w:sz="4" w:space="0" w:color="000000"/>
              <w:bottom w:val="single" w:sz="4" w:space="0" w:color="000000"/>
              <w:right w:val="double" w:sz="4" w:space="0" w:color="000000"/>
            </w:tcBorders>
          </w:tcPr>
          <w:p w14:paraId="3CCAC501"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наличие действующих отношений с </w:t>
            </w:r>
            <w:r>
              <w:rPr>
                <w:color w:val="000000"/>
                <w:sz w:val="24"/>
                <w:szCs w:val="24"/>
              </w:rPr>
              <w:t>МКК «СФРП»</w:t>
            </w:r>
          </w:p>
          <w:p w14:paraId="49F498F5" w14:textId="77777777" w:rsidR="008B1751" w:rsidRPr="009D2020" w:rsidRDefault="008B1751" w:rsidP="008B1751">
            <w:pPr>
              <w:keepNext/>
              <w:spacing w:before="60"/>
              <w:contextualSpacing/>
              <w:rPr>
                <w:bCs/>
                <w:iCs/>
                <w:sz w:val="24"/>
                <w:szCs w:val="24"/>
              </w:rPr>
            </w:pPr>
          </w:p>
          <w:p w14:paraId="479CCC37" w14:textId="77777777" w:rsidR="008B1751" w:rsidRPr="009D2020" w:rsidRDefault="008B1751" w:rsidP="008B1751">
            <w:pPr>
              <w:keepNext/>
              <w:tabs>
                <w:tab w:val="left" w:pos="176"/>
              </w:tabs>
              <w:spacing w:before="60"/>
              <w:contextualSpacing/>
              <w:rPr>
                <w:sz w:val="24"/>
                <w:szCs w:val="24"/>
              </w:rPr>
            </w:pPr>
            <w:r w:rsidRPr="009D2020">
              <w:rPr>
                <w:sz w:val="24"/>
                <w:szCs w:val="24"/>
              </w:rPr>
              <w:t>Планируемая длительность отношений:</w:t>
            </w:r>
          </w:p>
          <w:p w14:paraId="65533252" w14:textId="77777777" w:rsidR="008B1751" w:rsidRPr="009D2020" w:rsidRDefault="008B1751" w:rsidP="008B1751">
            <w:pPr>
              <w:keepNext/>
              <w:spacing w:before="60"/>
              <w:contextualSpacing/>
              <w:rPr>
                <w:bCs/>
                <w:iCs/>
                <w:noProof/>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w:t>
            </w:r>
            <w:r w:rsidRPr="009D2020">
              <w:rPr>
                <w:bCs/>
                <w:iCs/>
                <w:noProof/>
                <w:sz w:val="24"/>
                <w:szCs w:val="24"/>
              </w:rPr>
              <w:t xml:space="preserve">краткосрочный (до года)                     </w:t>
            </w:r>
          </w:p>
          <w:p w14:paraId="43BE538C" w14:textId="77777777" w:rsidR="008B1751" w:rsidRPr="009D2020" w:rsidRDefault="008B1751" w:rsidP="008B1751">
            <w:pPr>
              <w:keepNext/>
              <w:spacing w:before="60"/>
              <w:contextualSpacing/>
              <w:rPr>
                <w:noProof/>
                <w:sz w:val="24"/>
                <w:szCs w:val="24"/>
              </w:rPr>
            </w:pPr>
            <w:r w:rsidRPr="009D2020">
              <w:rPr>
                <w:noProof/>
                <w:spacing w:val="20"/>
                <w:sz w:val="24"/>
                <w:szCs w:val="24"/>
                <w:bdr w:val="single" w:sz="4" w:space="0" w:color="808080" w:frame="1"/>
              </w:rPr>
              <w:t xml:space="preserve"> </w:t>
            </w:r>
            <w:r w:rsidRPr="009D2020">
              <w:rPr>
                <w:noProof/>
                <w:spacing w:val="20"/>
                <w:sz w:val="24"/>
                <w:szCs w:val="24"/>
                <w:bdr w:val="single" w:sz="4" w:space="0" w:color="808080" w:frame="1"/>
              </w:rPr>
              <w:t> </w:t>
            </w:r>
            <w:r w:rsidRPr="009D2020">
              <w:rPr>
                <w:sz w:val="24"/>
                <w:szCs w:val="24"/>
              </w:rPr>
              <w:t xml:space="preserve"> долгосрочный (1 год и более)</w:t>
            </w:r>
            <w:r w:rsidRPr="009D2020">
              <w:rPr>
                <w:bCs/>
                <w:iCs/>
                <w:noProof/>
                <w:sz w:val="24"/>
                <w:szCs w:val="24"/>
              </w:rPr>
              <w:t xml:space="preserve"> </w:t>
            </w:r>
          </w:p>
        </w:tc>
      </w:tr>
      <w:tr w:rsidR="008B1751" w:rsidRPr="00A00592" w14:paraId="38A0EDD9" w14:textId="77777777" w:rsidTr="00725D2C">
        <w:trPr>
          <w:trHeight w:val="582"/>
        </w:trPr>
        <w:tc>
          <w:tcPr>
            <w:tcW w:w="869" w:type="dxa"/>
            <w:vMerge/>
            <w:tcBorders>
              <w:top w:val="single" w:sz="4" w:space="0" w:color="000000"/>
              <w:left w:val="double" w:sz="4" w:space="0" w:color="000000"/>
              <w:bottom w:val="single" w:sz="4" w:space="0" w:color="000000"/>
              <w:right w:val="nil"/>
            </w:tcBorders>
            <w:vAlign w:val="center"/>
            <w:hideMark/>
          </w:tcPr>
          <w:p w14:paraId="1D690AA6" w14:textId="77777777" w:rsidR="008B1751" w:rsidRPr="009D2020" w:rsidRDefault="008B1751" w:rsidP="008B1751">
            <w:pPr>
              <w:spacing w:line="256" w:lineRule="auto"/>
              <w:rPr>
                <w:b/>
                <w:color w:val="000000"/>
                <w:sz w:val="24"/>
                <w:szCs w:val="24"/>
              </w:rPr>
            </w:pPr>
          </w:p>
        </w:tc>
        <w:tc>
          <w:tcPr>
            <w:tcW w:w="4392" w:type="dxa"/>
            <w:vMerge/>
            <w:tcBorders>
              <w:top w:val="single" w:sz="4" w:space="0" w:color="000000"/>
              <w:left w:val="double" w:sz="4" w:space="0" w:color="000000"/>
              <w:bottom w:val="single" w:sz="4" w:space="0" w:color="000000"/>
              <w:right w:val="nil"/>
            </w:tcBorders>
            <w:vAlign w:val="center"/>
            <w:hideMark/>
          </w:tcPr>
          <w:p w14:paraId="61CA47C3" w14:textId="77777777" w:rsidR="008B1751" w:rsidRPr="009D2020" w:rsidRDefault="008B1751" w:rsidP="008B1751">
            <w:pPr>
              <w:spacing w:line="256" w:lineRule="auto"/>
              <w:rPr>
                <w:b/>
                <w:color w:val="000000"/>
                <w:sz w:val="24"/>
                <w:szCs w:val="24"/>
                <w:lang w:eastAsia="zh-CN"/>
              </w:rPr>
            </w:pPr>
          </w:p>
        </w:tc>
        <w:tc>
          <w:tcPr>
            <w:tcW w:w="5371" w:type="dxa"/>
            <w:gridSpan w:val="2"/>
            <w:tcBorders>
              <w:top w:val="single" w:sz="4" w:space="0" w:color="000000"/>
              <w:left w:val="double" w:sz="4" w:space="0" w:color="000000"/>
              <w:bottom w:val="single" w:sz="4" w:space="0" w:color="000000"/>
              <w:right w:val="double" w:sz="4" w:space="0" w:color="000000"/>
            </w:tcBorders>
          </w:tcPr>
          <w:p w14:paraId="282FEC4B"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гарантии</w:t>
            </w:r>
          </w:p>
          <w:p w14:paraId="5188B4AA" w14:textId="77777777" w:rsidR="008B1751" w:rsidRPr="009D2020" w:rsidRDefault="008B1751" w:rsidP="008B1751">
            <w:pPr>
              <w:keepNext/>
              <w:spacing w:before="60"/>
              <w:contextualSpacing/>
              <w:rPr>
                <w:b/>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привлечение/размещение денежных средств</w:t>
            </w:r>
          </w:p>
          <w:p w14:paraId="0487B92D" w14:textId="77777777" w:rsidR="008B1751" w:rsidRPr="009D2020" w:rsidRDefault="008B1751" w:rsidP="008B1751">
            <w:pPr>
              <w:keepNext/>
              <w:tabs>
                <w:tab w:val="left" w:pos="482"/>
              </w:tabs>
              <w:spacing w:before="60"/>
              <w:ind w:right="-2"/>
              <w:rPr>
                <w:bCs/>
                <w:i/>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bCs/>
                <w:iCs/>
                <w:sz w:val="24"/>
                <w:szCs w:val="24"/>
              </w:rPr>
              <w:t xml:space="preserve">  Иное  </w:t>
            </w:r>
            <w:r w:rsidRPr="009D2020">
              <w:rPr>
                <w:bCs/>
                <w:i/>
                <w:iCs/>
                <w:sz w:val="24"/>
                <w:szCs w:val="24"/>
              </w:rPr>
              <w:t>(указать)_________________________________</w:t>
            </w:r>
          </w:p>
          <w:p w14:paraId="65D79789" w14:textId="77777777" w:rsidR="008B1751" w:rsidRPr="009D2020" w:rsidRDefault="008B1751" w:rsidP="008B1751">
            <w:pPr>
              <w:keepNext/>
              <w:tabs>
                <w:tab w:val="left" w:pos="482"/>
              </w:tabs>
              <w:spacing w:before="60"/>
              <w:ind w:right="-2"/>
              <w:rPr>
                <w:bCs/>
                <w:iCs/>
                <w:sz w:val="24"/>
                <w:szCs w:val="24"/>
              </w:rPr>
            </w:pPr>
            <w:r w:rsidRPr="009D2020">
              <w:rPr>
                <w:bCs/>
                <w:i/>
                <w:iCs/>
                <w:sz w:val="24"/>
                <w:szCs w:val="24"/>
              </w:rPr>
              <w:t>_________________________________________</w:t>
            </w:r>
          </w:p>
          <w:p w14:paraId="1ADD58B6" w14:textId="77777777" w:rsidR="008B1751" w:rsidRPr="009D2020" w:rsidRDefault="008B1751" w:rsidP="008B1751">
            <w:pPr>
              <w:keepNext/>
              <w:tabs>
                <w:tab w:val="left" w:pos="482"/>
              </w:tabs>
              <w:spacing w:before="60"/>
              <w:ind w:right="-2"/>
              <w:rPr>
                <w:bCs/>
                <w:iCs/>
                <w:sz w:val="24"/>
                <w:szCs w:val="24"/>
              </w:rPr>
            </w:pPr>
          </w:p>
        </w:tc>
      </w:tr>
      <w:tr w:rsidR="008B1751" w:rsidRPr="00A00592" w14:paraId="11C0985F" w14:textId="77777777" w:rsidTr="00725D2C">
        <w:tc>
          <w:tcPr>
            <w:tcW w:w="869" w:type="dxa"/>
            <w:tcBorders>
              <w:top w:val="single" w:sz="4" w:space="0" w:color="000000"/>
              <w:left w:val="double" w:sz="4" w:space="0" w:color="000000"/>
              <w:bottom w:val="single" w:sz="4" w:space="0" w:color="000000"/>
              <w:right w:val="nil"/>
            </w:tcBorders>
            <w:vAlign w:val="center"/>
            <w:hideMark/>
          </w:tcPr>
          <w:p w14:paraId="10D16C5C" w14:textId="77777777" w:rsidR="008B1751" w:rsidRPr="009D2020" w:rsidRDefault="008B1751" w:rsidP="008B1751">
            <w:pPr>
              <w:snapToGrid w:val="0"/>
              <w:jc w:val="center"/>
              <w:rPr>
                <w:b/>
                <w:color w:val="000000"/>
                <w:sz w:val="24"/>
                <w:szCs w:val="24"/>
              </w:rPr>
            </w:pPr>
            <w:r w:rsidRPr="009D2020">
              <w:rPr>
                <w:b/>
                <w:color w:val="000000"/>
                <w:sz w:val="24"/>
                <w:szCs w:val="24"/>
              </w:rPr>
              <w:t>20.</w:t>
            </w:r>
          </w:p>
        </w:tc>
        <w:tc>
          <w:tcPr>
            <w:tcW w:w="4392" w:type="dxa"/>
            <w:tcBorders>
              <w:top w:val="single" w:sz="4" w:space="0" w:color="000000"/>
              <w:left w:val="double" w:sz="4" w:space="0" w:color="000000"/>
              <w:bottom w:val="single" w:sz="4" w:space="0" w:color="000000"/>
              <w:right w:val="nil"/>
            </w:tcBorders>
            <w:vAlign w:val="center"/>
            <w:hideMark/>
          </w:tcPr>
          <w:p w14:paraId="4D36C6AF"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 xml:space="preserve">Сведения о деловой репутации </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4971096E" w14:textId="77777777" w:rsidR="008B1751" w:rsidRPr="009D2020" w:rsidRDefault="008B1751" w:rsidP="008B1751">
            <w:pPr>
              <w:keepNext/>
              <w:spacing w:before="60"/>
              <w:contextualSpacing/>
              <w:rPr>
                <w:bCs/>
                <w:iCs/>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rPr>
              <w:t xml:space="preserve">   </w:t>
            </w:r>
            <w:r w:rsidRPr="009D2020">
              <w:rPr>
                <w:sz w:val="24"/>
                <w:szCs w:val="24"/>
              </w:rPr>
              <w:t xml:space="preserve">Отзыв(ы) в произвольной письменной форме других клиентов </w:t>
            </w:r>
            <w:r>
              <w:rPr>
                <w:color w:val="000000"/>
                <w:sz w:val="24"/>
                <w:szCs w:val="24"/>
              </w:rPr>
              <w:t>МКК «СФРП»</w:t>
            </w:r>
          </w:p>
          <w:p w14:paraId="1083A358" w14:textId="77777777" w:rsidR="008B1751" w:rsidRPr="009D2020" w:rsidRDefault="008B1751" w:rsidP="008B1751">
            <w:pPr>
              <w:keepNext/>
              <w:spacing w:before="60"/>
              <w:ind w:left="459" w:hanging="459"/>
              <w:contextualSpacing/>
              <w:jc w:val="both"/>
              <w:rPr>
                <w:sz w:val="24"/>
                <w:szCs w:val="24"/>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rPr>
              <w:t xml:space="preserve">  </w:t>
            </w:r>
            <w:r w:rsidRPr="009D2020">
              <w:rPr>
                <w:sz w:val="24"/>
                <w:szCs w:val="24"/>
              </w:rPr>
              <w:t xml:space="preserve">Отзыв(ы) в произвольной письменной форме от других кредитных  организаций </w:t>
            </w:r>
          </w:p>
          <w:p w14:paraId="251E2D67" w14:textId="77777777" w:rsidR="008B1751" w:rsidRPr="009D2020" w:rsidRDefault="008B1751" w:rsidP="008B1751">
            <w:pPr>
              <w:keepNext/>
              <w:spacing w:before="60"/>
              <w:ind w:left="459" w:hanging="459"/>
              <w:contextualSpacing/>
              <w:jc w:val="both"/>
              <w:rPr>
                <w:sz w:val="24"/>
                <w:szCs w:val="24"/>
                <w:lang w:val="en-US"/>
              </w:rPr>
            </w:pPr>
            <w:r w:rsidRPr="009D2020">
              <w:rPr>
                <w:noProof/>
                <w:spacing w:val="20"/>
                <w:sz w:val="24"/>
                <w:szCs w:val="24"/>
                <w:bdr w:val="single" w:sz="4" w:space="0" w:color="808080" w:frame="1"/>
              </w:rPr>
              <w:t> </w:t>
            </w:r>
            <w:r w:rsidRPr="009D2020">
              <w:rPr>
                <w:noProof/>
                <w:spacing w:val="20"/>
                <w:sz w:val="24"/>
                <w:szCs w:val="24"/>
                <w:bdr w:val="single" w:sz="4" w:space="0" w:color="808080" w:frame="1"/>
              </w:rPr>
              <w:t> </w:t>
            </w:r>
            <w:r w:rsidRPr="009D2020">
              <w:rPr>
                <w:noProof/>
                <w:sz w:val="24"/>
                <w:szCs w:val="24"/>
                <w:lang w:val="en-US"/>
              </w:rPr>
              <w:t xml:space="preserve">    </w:t>
            </w:r>
            <w:r w:rsidRPr="009D2020">
              <w:rPr>
                <w:noProof/>
                <w:sz w:val="24"/>
                <w:szCs w:val="24"/>
              </w:rPr>
              <w:t>Отзыв</w:t>
            </w:r>
            <w:r w:rsidRPr="009D2020">
              <w:rPr>
                <w:noProof/>
                <w:sz w:val="24"/>
                <w:szCs w:val="24"/>
                <w:lang w:val="en-US"/>
              </w:rPr>
              <w:t>(</w:t>
            </w:r>
            <w:r w:rsidRPr="009D2020">
              <w:rPr>
                <w:noProof/>
                <w:sz w:val="24"/>
                <w:szCs w:val="24"/>
              </w:rPr>
              <w:t>ы</w:t>
            </w:r>
            <w:r w:rsidRPr="009D2020">
              <w:rPr>
                <w:noProof/>
                <w:sz w:val="24"/>
                <w:szCs w:val="24"/>
                <w:lang w:val="en-US"/>
              </w:rPr>
              <w:t xml:space="preserve">) </w:t>
            </w:r>
            <w:r w:rsidRPr="009D2020">
              <w:rPr>
                <w:noProof/>
                <w:sz w:val="24"/>
                <w:szCs w:val="24"/>
              </w:rPr>
              <w:t>не</w:t>
            </w:r>
            <w:r w:rsidRPr="009D2020">
              <w:rPr>
                <w:noProof/>
                <w:sz w:val="24"/>
                <w:szCs w:val="24"/>
                <w:lang w:val="en-US"/>
              </w:rPr>
              <w:t xml:space="preserve"> </w:t>
            </w:r>
            <w:r w:rsidRPr="009D2020">
              <w:rPr>
                <w:noProof/>
                <w:sz w:val="24"/>
                <w:szCs w:val="24"/>
              </w:rPr>
              <w:t>предоставлены</w:t>
            </w:r>
            <w:r w:rsidRPr="009D2020">
              <w:rPr>
                <w:noProof/>
                <w:sz w:val="24"/>
                <w:szCs w:val="24"/>
                <w:lang w:val="en-US"/>
              </w:rPr>
              <w:t xml:space="preserve"> </w:t>
            </w:r>
          </w:p>
        </w:tc>
      </w:tr>
      <w:tr w:rsidR="008B1751" w:rsidRPr="00A00592" w14:paraId="3FBAB10C" w14:textId="77777777" w:rsidTr="00725D2C">
        <w:tc>
          <w:tcPr>
            <w:tcW w:w="869" w:type="dxa"/>
            <w:tcBorders>
              <w:top w:val="single" w:sz="4" w:space="0" w:color="000000"/>
              <w:left w:val="double" w:sz="4" w:space="0" w:color="000000"/>
              <w:bottom w:val="single" w:sz="4" w:space="0" w:color="000000"/>
              <w:right w:val="nil"/>
            </w:tcBorders>
            <w:vAlign w:val="center"/>
            <w:hideMark/>
          </w:tcPr>
          <w:p w14:paraId="24A220B9" w14:textId="77777777" w:rsidR="008B1751" w:rsidRPr="009D2020" w:rsidRDefault="008B1751" w:rsidP="008B1751">
            <w:pPr>
              <w:snapToGrid w:val="0"/>
              <w:jc w:val="center"/>
              <w:rPr>
                <w:b/>
                <w:color w:val="000000"/>
                <w:sz w:val="24"/>
                <w:szCs w:val="24"/>
              </w:rPr>
            </w:pPr>
            <w:r w:rsidRPr="009D2020">
              <w:rPr>
                <w:b/>
                <w:color w:val="000000"/>
                <w:sz w:val="24"/>
                <w:szCs w:val="24"/>
              </w:rPr>
              <w:lastRenderedPageBreak/>
              <w:t>24.</w:t>
            </w:r>
          </w:p>
        </w:tc>
        <w:tc>
          <w:tcPr>
            <w:tcW w:w="4392" w:type="dxa"/>
            <w:tcBorders>
              <w:top w:val="single" w:sz="4" w:space="0" w:color="000000"/>
              <w:left w:val="double" w:sz="4" w:space="0" w:color="000000"/>
              <w:bottom w:val="single" w:sz="4" w:space="0" w:color="000000"/>
              <w:right w:val="nil"/>
            </w:tcBorders>
            <w:vAlign w:val="center"/>
            <w:hideMark/>
          </w:tcPr>
          <w:p w14:paraId="7ACE1320"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color w:val="000000"/>
                <w:sz w:val="24"/>
                <w:szCs w:val="24"/>
              </w:rPr>
              <w:t>Сведения о принимаемых мерах по противодействию легализации (отмыванию) доходов, полученных преступным путем, и финансированию терроризма</w:t>
            </w:r>
          </w:p>
        </w:tc>
        <w:tc>
          <w:tcPr>
            <w:tcW w:w="5371" w:type="dxa"/>
            <w:gridSpan w:val="2"/>
            <w:tcBorders>
              <w:top w:val="single" w:sz="4" w:space="0" w:color="000000"/>
              <w:left w:val="double" w:sz="4" w:space="0" w:color="000000"/>
              <w:bottom w:val="single" w:sz="4" w:space="0" w:color="000000"/>
              <w:right w:val="double" w:sz="4" w:space="0" w:color="000000"/>
            </w:tcBorders>
          </w:tcPr>
          <w:p w14:paraId="4EC09C20" w14:textId="77777777" w:rsidR="008B1751" w:rsidRPr="009D2020" w:rsidRDefault="008B1751" w:rsidP="008B1751">
            <w:pPr>
              <w:snapToGrid w:val="0"/>
              <w:rPr>
                <w:color w:val="000000"/>
                <w:sz w:val="24"/>
                <w:szCs w:val="24"/>
              </w:rPr>
            </w:pPr>
          </w:p>
          <w:p w14:paraId="4E3247DF" w14:textId="77777777" w:rsidR="008B1751" w:rsidRPr="009D2020" w:rsidRDefault="008B1751" w:rsidP="008B1751">
            <w:pPr>
              <w:snapToGrid w:val="0"/>
              <w:rPr>
                <w:color w:val="000000"/>
                <w:sz w:val="24"/>
                <w:szCs w:val="24"/>
              </w:rPr>
            </w:pPr>
          </w:p>
          <w:p w14:paraId="79FC2474" w14:textId="77777777" w:rsidR="008B1751" w:rsidRPr="009D2020" w:rsidRDefault="008B1751" w:rsidP="008B1751">
            <w:pPr>
              <w:snapToGrid w:val="0"/>
              <w:rPr>
                <w:color w:val="000000"/>
                <w:sz w:val="24"/>
                <w:szCs w:val="24"/>
              </w:rPr>
            </w:pPr>
          </w:p>
          <w:p w14:paraId="590F6C4D" w14:textId="77777777" w:rsidR="008B1751" w:rsidRPr="009D2020" w:rsidRDefault="008B1751" w:rsidP="008B1751">
            <w:pPr>
              <w:snapToGrid w:val="0"/>
              <w:rPr>
                <w:color w:val="000000"/>
                <w:sz w:val="24"/>
                <w:szCs w:val="24"/>
              </w:rPr>
            </w:pPr>
          </w:p>
        </w:tc>
      </w:tr>
      <w:tr w:rsidR="008B1751" w:rsidRPr="00A00592" w14:paraId="65E69749" w14:textId="77777777" w:rsidTr="00725D2C">
        <w:trPr>
          <w:trHeight w:val="1776"/>
        </w:trPr>
        <w:tc>
          <w:tcPr>
            <w:tcW w:w="869" w:type="dxa"/>
            <w:tcBorders>
              <w:top w:val="single" w:sz="4" w:space="0" w:color="000000"/>
              <w:left w:val="double" w:sz="4" w:space="0" w:color="000000"/>
              <w:bottom w:val="single" w:sz="4" w:space="0" w:color="000000"/>
              <w:right w:val="nil"/>
            </w:tcBorders>
            <w:vAlign w:val="center"/>
            <w:hideMark/>
          </w:tcPr>
          <w:p w14:paraId="7826E27C" w14:textId="77777777" w:rsidR="008B1751" w:rsidRPr="009D2020" w:rsidRDefault="008B1751" w:rsidP="008B1751">
            <w:pPr>
              <w:snapToGrid w:val="0"/>
              <w:jc w:val="center"/>
              <w:rPr>
                <w:b/>
                <w:color w:val="000000"/>
                <w:sz w:val="24"/>
                <w:szCs w:val="24"/>
              </w:rPr>
            </w:pPr>
            <w:r w:rsidRPr="009D2020">
              <w:rPr>
                <w:b/>
                <w:color w:val="000000"/>
                <w:sz w:val="24"/>
                <w:szCs w:val="24"/>
              </w:rPr>
              <w:t>25.</w:t>
            </w:r>
          </w:p>
        </w:tc>
        <w:tc>
          <w:tcPr>
            <w:tcW w:w="4392" w:type="dxa"/>
            <w:tcBorders>
              <w:top w:val="single" w:sz="4" w:space="0" w:color="000000"/>
              <w:left w:val="double" w:sz="4" w:space="0" w:color="000000"/>
              <w:bottom w:val="single" w:sz="4" w:space="0" w:color="000000"/>
              <w:right w:val="nil"/>
            </w:tcBorders>
            <w:vAlign w:val="center"/>
            <w:hideMark/>
          </w:tcPr>
          <w:p w14:paraId="06CBBA0B" w14:textId="77777777" w:rsidR="008B1751" w:rsidRPr="009D2020" w:rsidRDefault="008B1751" w:rsidP="008B1751">
            <w:pPr>
              <w:pStyle w:val="ConsCell"/>
              <w:widowControl/>
              <w:snapToGrid w:val="0"/>
              <w:spacing w:line="256" w:lineRule="auto"/>
              <w:ind w:right="0"/>
              <w:rPr>
                <w:rFonts w:ascii="Times New Roman" w:hAnsi="Times New Roman" w:cs="Times New Roman"/>
                <w:b/>
                <w:color w:val="000000"/>
                <w:sz w:val="24"/>
                <w:szCs w:val="24"/>
              </w:rPr>
            </w:pPr>
            <w:r w:rsidRPr="009D2020">
              <w:rPr>
                <w:rFonts w:ascii="Times New Roman" w:hAnsi="Times New Roman" w:cs="Times New Roman"/>
                <w:b/>
                <w:sz w:val="24"/>
                <w:szCs w:val="24"/>
                <w:lang w:eastAsia="ru-RU"/>
              </w:rPr>
              <w:t>Сотрудник, ответственный за комплекс мероприятий  по противодействию легализации (отмыванию) доходов, полученных преступным путем, и финансирования терроризма</w:t>
            </w:r>
          </w:p>
        </w:tc>
        <w:tc>
          <w:tcPr>
            <w:tcW w:w="5371" w:type="dxa"/>
            <w:gridSpan w:val="2"/>
            <w:tcBorders>
              <w:top w:val="single" w:sz="4" w:space="0" w:color="000000"/>
              <w:left w:val="double" w:sz="4" w:space="0" w:color="000000"/>
              <w:bottom w:val="single" w:sz="4" w:space="0" w:color="000000"/>
              <w:right w:val="double" w:sz="4" w:space="0" w:color="000000"/>
            </w:tcBorders>
            <w:hideMark/>
          </w:tcPr>
          <w:p w14:paraId="50ACE960" w14:textId="77777777" w:rsidR="008B1751" w:rsidRPr="009D2020" w:rsidRDefault="008B1751" w:rsidP="008B1751">
            <w:pPr>
              <w:snapToGrid w:val="0"/>
              <w:rPr>
                <w:color w:val="000000"/>
                <w:sz w:val="24"/>
                <w:szCs w:val="24"/>
              </w:rPr>
            </w:pPr>
            <w:r w:rsidRPr="009D2020">
              <w:rPr>
                <w:color w:val="000000"/>
                <w:sz w:val="24"/>
                <w:szCs w:val="24"/>
              </w:rPr>
              <w:t>ФИО:</w:t>
            </w:r>
            <w:r w:rsidR="003D7496">
              <w:rPr>
                <w:color w:val="000000"/>
                <w:sz w:val="24"/>
                <w:szCs w:val="24"/>
              </w:rPr>
              <w:t xml:space="preserve"> __</w:t>
            </w:r>
            <w:r w:rsidRPr="009D2020">
              <w:rPr>
                <w:color w:val="000000"/>
                <w:sz w:val="24"/>
                <w:szCs w:val="24"/>
              </w:rPr>
              <w:t>_____________________________________</w:t>
            </w:r>
          </w:p>
          <w:p w14:paraId="1481D641" w14:textId="77777777" w:rsidR="008B1751" w:rsidRPr="009D2020" w:rsidRDefault="008B1751" w:rsidP="008B1751">
            <w:pPr>
              <w:snapToGrid w:val="0"/>
              <w:rPr>
                <w:color w:val="000000"/>
                <w:sz w:val="24"/>
                <w:szCs w:val="24"/>
              </w:rPr>
            </w:pPr>
            <w:r w:rsidRPr="009D2020">
              <w:rPr>
                <w:color w:val="000000"/>
                <w:sz w:val="24"/>
                <w:szCs w:val="24"/>
              </w:rPr>
              <w:t>Тел.:</w:t>
            </w:r>
            <w:r w:rsidR="003D7496">
              <w:rPr>
                <w:color w:val="000000"/>
                <w:sz w:val="24"/>
                <w:szCs w:val="24"/>
              </w:rPr>
              <w:t xml:space="preserve"> ___</w:t>
            </w:r>
            <w:r w:rsidRPr="009D2020">
              <w:rPr>
                <w:color w:val="000000"/>
                <w:sz w:val="24"/>
                <w:szCs w:val="24"/>
              </w:rPr>
              <w:t>_____________________________________</w:t>
            </w:r>
          </w:p>
          <w:p w14:paraId="54052EF0" w14:textId="77777777" w:rsidR="008B1751" w:rsidRPr="009D2020" w:rsidRDefault="008B1751" w:rsidP="003D7496">
            <w:pPr>
              <w:snapToGrid w:val="0"/>
              <w:rPr>
                <w:color w:val="000000"/>
                <w:sz w:val="24"/>
                <w:szCs w:val="24"/>
              </w:rPr>
            </w:pPr>
            <w:r>
              <w:rPr>
                <w:color w:val="000000"/>
                <w:sz w:val="24"/>
                <w:szCs w:val="24"/>
              </w:rPr>
              <w:t>Адрес эл.</w:t>
            </w:r>
            <w:r w:rsidRPr="009D2020">
              <w:rPr>
                <w:color w:val="000000"/>
                <w:sz w:val="24"/>
                <w:szCs w:val="24"/>
              </w:rPr>
              <w:t>п</w:t>
            </w:r>
            <w:r>
              <w:rPr>
                <w:color w:val="000000"/>
                <w:sz w:val="24"/>
                <w:szCs w:val="24"/>
              </w:rPr>
              <w:t>очт</w:t>
            </w:r>
            <w:r w:rsidRPr="009D2020">
              <w:rPr>
                <w:color w:val="000000"/>
                <w:sz w:val="24"/>
                <w:szCs w:val="24"/>
              </w:rPr>
              <w:t>ы:</w:t>
            </w:r>
            <w:r w:rsidR="003D7496">
              <w:rPr>
                <w:color w:val="000000"/>
                <w:sz w:val="24"/>
                <w:szCs w:val="24"/>
              </w:rPr>
              <w:t xml:space="preserve"> </w:t>
            </w:r>
            <w:r w:rsidRPr="009D2020">
              <w:rPr>
                <w:color w:val="000000"/>
                <w:sz w:val="24"/>
                <w:szCs w:val="24"/>
              </w:rPr>
              <w:t>______________________________</w:t>
            </w:r>
          </w:p>
        </w:tc>
      </w:tr>
    </w:tbl>
    <w:p w14:paraId="5A46AD26" w14:textId="77777777" w:rsidR="008B1751" w:rsidRDefault="008B1751" w:rsidP="00BC0C29">
      <w:pPr>
        <w:spacing w:line="360" w:lineRule="auto"/>
        <w:ind w:firstLine="709"/>
        <w:contextualSpacing/>
        <w:jc w:val="right"/>
        <w:rPr>
          <w:sz w:val="28"/>
          <w:szCs w:val="28"/>
        </w:rPr>
      </w:pPr>
    </w:p>
    <w:p w14:paraId="646D7EA4" w14:textId="77777777" w:rsidR="008B1751" w:rsidRPr="009D2020" w:rsidRDefault="008B1751" w:rsidP="008B1751">
      <w:pPr>
        <w:keepNext/>
        <w:spacing w:before="120"/>
        <w:rPr>
          <w:sz w:val="24"/>
          <w:szCs w:val="24"/>
        </w:rPr>
      </w:pPr>
      <w:r w:rsidRPr="009D2020">
        <w:rPr>
          <w:sz w:val="24"/>
          <w:szCs w:val="24"/>
        </w:rPr>
        <w:t xml:space="preserve">Подписывая настоящие Идентификационные сведения, включая все приложения, </w:t>
      </w:r>
      <w:r w:rsidR="00262107">
        <w:rPr>
          <w:sz w:val="24"/>
          <w:szCs w:val="24"/>
        </w:rPr>
        <w:t>Финансовая организация</w:t>
      </w:r>
      <w:r w:rsidRPr="009D2020">
        <w:rPr>
          <w:sz w:val="24"/>
          <w:szCs w:val="24"/>
        </w:rPr>
        <w:t xml:space="preserve"> заверяет и гарантирует </w:t>
      </w:r>
      <w:r w:rsidR="003D7496">
        <w:rPr>
          <w:color w:val="000000"/>
          <w:sz w:val="24"/>
          <w:szCs w:val="24"/>
        </w:rPr>
        <w:t xml:space="preserve">МКК «СФРП» </w:t>
      </w:r>
      <w:r w:rsidRPr="009D2020">
        <w:rPr>
          <w:sz w:val="24"/>
          <w:szCs w:val="24"/>
        </w:rPr>
        <w:t xml:space="preserve"> на дату подписания, что:</w:t>
      </w:r>
    </w:p>
    <w:p w14:paraId="57A052BC" w14:textId="77777777" w:rsidR="008B1751" w:rsidRPr="009D2020" w:rsidRDefault="008B1751" w:rsidP="008B1751">
      <w:pPr>
        <w:pStyle w:val="af3"/>
        <w:keepNext/>
        <w:numPr>
          <w:ilvl w:val="0"/>
          <w:numId w:val="30"/>
        </w:numPr>
        <w:spacing w:before="120"/>
        <w:contextualSpacing/>
        <w:rPr>
          <w:sz w:val="24"/>
          <w:szCs w:val="24"/>
        </w:rPr>
      </w:pPr>
      <w:r w:rsidRPr="009D2020">
        <w:rPr>
          <w:sz w:val="24"/>
          <w:szCs w:val="24"/>
        </w:rPr>
        <w:t xml:space="preserve">обязуется уведомить </w:t>
      </w:r>
      <w:r w:rsidR="003D7496">
        <w:rPr>
          <w:color w:val="000000"/>
          <w:sz w:val="24"/>
          <w:szCs w:val="24"/>
        </w:rPr>
        <w:t xml:space="preserve">МКК «СФРП» </w:t>
      </w:r>
      <w:r w:rsidR="003D7496" w:rsidRPr="009D2020">
        <w:rPr>
          <w:sz w:val="24"/>
          <w:szCs w:val="24"/>
        </w:rPr>
        <w:t xml:space="preserve"> </w:t>
      </w:r>
      <w:r w:rsidRPr="009D2020">
        <w:rPr>
          <w:sz w:val="24"/>
          <w:szCs w:val="24"/>
        </w:rPr>
        <w:t xml:space="preserve">об изменении любого факта или подтверждения, указанного в данной Анкете, в течение </w:t>
      </w:r>
      <w:r w:rsidRPr="00B97071">
        <w:rPr>
          <w:sz w:val="24"/>
          <w:szCs w:val="24"/>
        </w:rPr>
        <w:t>7 р</w:t>
      </w:r>
      <w:r w:rsidRPr="009D2020">
        <w:rPr>
          <w:sz w:val="24"/>
          <w:szCs w:val="24"/>
        </w:rPr>
        <w:t>абочих дней с даты их изменения;</w:t>
      </w:r>
    </w:p>
    <w:p w14:paraId="3C92EB7C" w14:textId="77777777" w:rsidR="008B1751" w:rsidRPr="009D2020" w:rsidRDefault="008B1751" w:rsidP="008B1751">
      <w:pPr>
        <w:pStyle w:val="af3"/>
        <w:keepNext/>
        <w:numPr>
          <w:ilvl w:val="0"/>
          <w:numId w:val="30"/>
        </w:numPr>
        <w:tabs>
          <w:tab w:val="left" w:pos="0"/>
        </w:tabs>
        <w:autoSpaceDE w:val="0"/>
        <w:autoSpaceDN w:val="0"/>
        <w:adjustRightInd w:val="0"/>
        <w:ind w:right="-2"/>
        <w:contextualSpacing/>
        <w:jc w:val="both"/>
        <w:rPr>
          <w:sz w:val="24"/>
          <w:szCs w:val="24"/>
        </w:rPr>
      </w:pPr>
      <w:r w:rsidRPr="009D2020">
        <w:rPr>
          <w:sz w:val="24"/>
          <w:szCs w:val="24"/>
        </w:rPr>
        <w:t xml:space="preserve">информация, указанная в данной Анкете, была проверена Клиентом, является верной, полной и достоверной, и Клиент подтверждает право </w:t>
      </w:r>
      <w:r w:rsidR="002F2371">
        <w:rPr>
          <w:color w:val="000000"/>
          <w:sz w:val="24"/>
          <w:szCs w:val="24"/>
        </w:rPr>
        <w:t xml:space="preserve">МКК «СФРП» </w:t>
      </w:r>
      <w:r w:rsidR="002F2371" w:rsidRPr="009D2020">
        <w:rPr>
          <w:sz w:val="24"/>
          <w:szCs w:val="24"/>
        </w:rPr>
        <w:t xml:space="preserve"> </w:t>
      </w:r>
      <w:r w:rsidRPr="009D2020">
        <w:rPr>
          <w:sz w:val="24"/>
          <w:szCs w:val="24"/>
        </w:rPr>
        <w:t xml:space="preserve">  на ее проверку.</w:t>
      </w:r>
    </w:p>
    <w:p w14:paraId="6B60D12E" w14:textId="77777777" w:rsidR="008B1751" w:rsidRPr="009D2020" w:rsidRDefault="008B1751" w:rsidP="008B1751">
      <w:pPr>
        <w:keepNext/>
        <w:tabs>
          <w:tab w:val="left" w:pos="0"/>
        </w:tabs>
        <w:autoSpaceDE w:val="0"/>
        <w:autoSpaceDN w:val="0"/>
        <w:adjustRightInd w:val="0"/>
        <w:ind w:right="-2"/>
        <w:contextualSpacing/>
        <w:jc w:val="both"/>
        <w:rPr>
          <w:sz w:val="24"/>
          <w:szCs w:val="24"/>
        </w:rPr>
      </w:pPr>
    </w:p>
    <w:p w14:paraId="7C45C971" w14:textId="77777777" w:rsidR="008B1751" w:rsidRPr="009D2020" w:rsidRDefault="008B1751" w:rsidP="008B1751">
      <w:pPr>
        <w:keepNext/>
        <w:autoSpaceDE w:val="0"/>
        <w:autoSpaceDN w:val="0"/>
        <w:adjustRightInd w:val="0"/>
        <w:spacing w:after="120"/>
        <w:ind w:right="-142"/>
        <w:contextualSpacing/>
        <w:jc w:val="both"/>
        <w:rPr>
          <w:bCs/>
          <w:sz w:val="24"/>
          <w:szCs w:val="24"/>
        </w:rPr>
      </w:pPr>
    </w:p>
    <w:p w14:paraId="1C4DFE72" w14:textId="77777777" w:rsidR="008B1751" w:rsidRPr="009D2020" w:rsidRDefault="008B1751" w:rsidP="008B1751">
      <w:pPr>
        <w:keepNext/>
        <w:autoSpaceDE w:val="0"/>
        <w:autoSpaceDN w:val="0"/>
        <w:adjustRightInd w:val="0"/>
        <w:ind w:right="-142"/>
        <w:contextualSpacing/>
        <w:jc w:val="both"/>
        <w:rPr>
          <w:bCs/>
          <w:sz w:val="24"/>
          <w:szCs w:val="24"/>
        </w:rPr>
      </w:pPr>
      <w:r w:rsidRPr="009D2020">
        <w:rPr>
          <w:bCs/>
          <w:sz w:val="24"/>
          <w:szCs w:val="24"/>
        </w:rPr>
        <w:t xml:space="preserve">Подтверждаем, что содержащиеся в «Информационных сведениях </w:t>
      </w:r>
      <w:r w:rsidR="002F2371">
        <w:rPr>
          <w:bCs/>
          <w:sz w:val="24"/>
          <w:szCs w:val="24"/>
        </w:rPr>
        <w:t>финансовой</w:t>
      </w:r>
      <w:r w:rsidRPr="009D2020">
        <w:rPr>
          <w:bCs/>
          <w:sz w:val="24"/>
          <w:szCs w:val="24"/>
        </w:rPr>
        <w:t xml:space="preserve"> организации» и приложениях к ним персональные данные предоставляются в соответствии с полученным согласием субъектов персональных данных на обработку такой информации.</w:t>
      </w:r>
    </w:p>
    <w:p w14:paraId="772721C5" w14:textId="77777777" w:rsidR="008B1751" w:rsidRPr="009D2020" w:rsidRDefault="008B1751" w:rsidP="008B1751">
      <w:pPr>
        <w:keepNext/>
        <w:autoSpaceDE w:val="0"/>
        <w:autoSpaceDN w:val="0"/>
        <w:adjustRightInd w:val="0"/>
        <w:spacing w:after="120"/>
        <w:ind w:right="-142" w:firstLine="284"/>
        <w:contextualSpacing/>
        <w:jc w:val="both"/>
        <w:rPr>
          <w:bCs/>
          <w:sz w:val="24"/>
          <w:szCs w:val="24"/>
        </w:rPr>
      </w:pPr>
    </w:p>
    <w:p w14:paraId="334771E9" w14:textId="77777777" w:rsidR="008B1751" w:rsidRPr="009D2020" w:rsidRDefault="008B1751" w:rsidP="008B1751">
      <w:pPr>
        <w:keepNext/>
        <w:tabs>
          <w:tab w:val="left" w:pos="0"/>
        </w:tabs>
        <w:autoSpaceDE w:val="0"/>
        <w:autoSpaceDN w:val="0"/>
        <w:adjustRightInd w:val="0"/>
        <w:spacing w:after="120"/>
        <w:ind w:right="-1" w:firstLine="284"/>
        <w:contextualSpacing/>
        <w:rPr>
          <w:sz w:val="24"/>
          <w:szCs w:val="24"/>
        </w:rPr>
      </w:pPr>
    </w:p>
    <w:p w14:paraId="56E9CE7C" w14:textId="77777777" w:rsidR="008B1751" w:rsidRPr="009D2020" w:rsidRDefault="008B1751" w:rsidP="008B1751">
      <w:pPr>
        <w:keepNext/>
        <w:tabs>
          <w:tab w:val="left" w:pos="-90"/>
          <w:tab w:val="left" w:pos="0"/>
          <w:tab w:val="right" w:pos="9582"/>
        </w:tabs>
        <w:autoSpaceDE w:val="0"/>
        <w:autoSpaceDN w:val="0"/>
        <w:adjustRightInd w:val="0"/>
        <w:spacing w:after="120"/>
        <w:ind w:left="-284" w:right="339"/>
        <w:contextualSpacing/>
        <w:jc w:val="both"/>
        <w:rPr>
          <w:sz w:val="24"/>
          <w:szCs w:val="24"/>
        </w:rPr>
      </w:pPr>
      <w:r w:rsidRPr="009D2020">
        <w:rPr>
          <w:sz w:val="24"/>
          <w:szCs w:val="24"/>
        </w:rPr>
        <w:tab/>
      </w:r>
      <w:r w:rsidRPr="009D2020">
        <w:rPr>
          <w:sz w:val="24"/>
          <w:szCs w:val="24"/>
        </w:rPr>
        <w:tab/>
        <w:t xml:space="preserve">     </w:t>
      </w:r>
    </w:p>
    <w:p w14:paraId="62A358E4" w14:textId="77777777" w:rsidR="008B1751" w:rsidRPr="009D2020" w:rsidRDefault="008B1751" w:rsidP="008B1751">
      <w:pPr>
        <w:keepNext/>
        <w:tabs>
          <w:tab w:val="left" w:pos="0"/>
        </w:tabs>
        <w:autoSpaceDE w:val="0"/>
        <w:autoSpaceDN w:val="0"/>
        <w:adjustRightInd w:val="0"/>
        <w:spacing w:after="120"/>
        <w:ind w:left="-284" w:right="339"/>
        <w:contextualSpacing/>
        <w:rPr>
          <w:sz w:val="24"/>
          <w:szCs w:val="24"/>
          <w:u w:val="single"/>
        </w:rPr>
      </w:pPr>
      <w:r w:rsidRPr="009D2020">
        <w:rPr>
          <w:sz w:val="24"/>
          <w:szCs w:val="24"/>
        </w:rPr>
        <w:t xml:space="preserve">       _______________________   ________________   ________________________</w:t>
      </w:r>
    </w:p>
    <w:p w14:paraId="2F96079C" w14:textId="77777777" w:rsidR="008B1751" w:rsidRPr="009D2020" w:rsidRDefault="002F2371" w:rsidP="002E70AB">
      <w:pPr>
        <w:keepNext/>
        <w:tabs>
          <w:tab w:val="left" w:pos="0"/>
        </w:tabs>
        <w:autoSpaceDE w:val="0"/>
        <w:autoSpaceDN w:val="0"/>
        <w:adjustRightInd w:val="0"/>
        <w:ind w:left="-284" w:right="340"/>
        <w:contextualSpacing/>
        <w:rPr>
          <w:i/>
          <w:sz w:val="24"/>
          <w:szCs w:val="24"/>
        </w:rPr>
      </w:pPr>
      <w:r>
        <w:rPr>
          <w:i/>
          <w:sz w:val="24"/>
          <w:szCs w:val="24"/>
        </w:rPr>
        <w:t xml:space="preserve">      (Руководитель финансовой </w:t>
      </w:r>
      <w:r w:rsidR="008B1751" w:rsidRPr="009D2020">
        <w:rPr>
          <w:i/>
          <w:sz w:val="24"/>
          <w:szCs w:val="24"/>
        </w:rPr>
        <w:t xml:space="preserve">           (подпись)                    (ФИО)                                     </w:t>
      </w:r>
    </w:p>
    <w:tbl>
      <w:tblPr>
        <w:tblW w:w="9570" w:type="dxa"/>
        <w:tblLayout w:type="fixed"/>
        <w:tblLook w:val="04A0" w:firstRow="1" w:lastRow="0" w:firstColumn="1" w:lastColumn="0" w:noHBand="0" w:noVBand="1"/>
      </w:tblPr>
      <w:tblGrid>
        <w:gridCol w:w="9570"/>
      </w:tblGrid>
      <w:tr w:rsidR="008B1751" w:rsidRPr="00A00592" w14:paraId="17F7808C" w14:textId="77777777" w:rsidTr="008B1751">
        <w:trPr>
          <w:trHeight w:val="519"/>
        </w:trPr>
        <w:tc>
          <w:tcPr>
            <w:tcW w:w="2705" w:type="dxa"/>
            <w:hideMark/>
          </w:tcPr>
          <w:p w14:paraId="29AEAAEA" w14:textId="77777777" w:rsidR="008B1751" w:rsidRPr="009D2020" w:rsidRDefault="008B1751" w:rsidP="002E70AB">
            <w:pPr>
              <w:keepNext/>
              <w:autoSpaceDE w:val="0"/>
              <w:autoSpaceDN w:val="0"/>
              <w:adjustRightInd w:val="0"/>
              <w:ind w:right="340"/>
              <w:contextualSpacing/>
              <w:rPr>
                <w:i/>
                <w:sz w:val="24"/>
                <w:szCs w:val="24"/>
              </w:rPr>
            </w:pPr>
            <w:r w:rsidRPr="009D2020">
              <w:rPr>
                <w:i/>
                <w:sz w:val="24"/>
                <w:szCs w:val="24"/>
              </w:rPr>
              <w:t xml:space="preserve">организации  или иное </w:t>
            </w:r>
          </w:p>
          <w:p w14:paraId="2CDF922D" w14:textId="77777777" w:rsidR="008B1751" w:rsidRPr="009D2020" w:rsidRDefault="008B1751" w:rsidP="002E70AB">
            <w:pPr>
              <w:keepNext/>
              <w:autoSpaceDE w:val="0"/>
              <w:autoSpaceDN w:val="0"/>
              <w:adjustRightInd w:val="0"/>
              <w:ind w:right="340"/>
              <w:contextualSpacing/>
              <w:rPr>
                <w:i/>
                <w:sz w:val="24"/>
                <w:szCs w:val="24"/>
              </w:rPr>
            </w:pPr>
            <w:r w:rsidRPr="009D2020">
              <w:rPr>
                <w:i/>
                <w:sz w:val="24"/>
                <w:szCs w:val="24"/>
              </w:rPr>
              <w:t>уполномоченное лицо)</w:t>
            </w:r>
          </w:p>
        </w:tc>
      </w:tr>
    </w:tbl>
    <w:p w14:paraId="0D0B372E" w14:textId="77777777" w:rsidR="008B1751" w:rsidRPr="009D2020" w:rsidRDefault="008B1751" w:rsidP="008B1751">
      <w:pPr>
        <w:keepNext/>
        <w:tabs>
          <w:tab w:val="left" w:pos="0"/>
        </w:tabs>
        <w:autoSpaceDE w:val="0"/>
        <w:autoSpaceDN w:val="0"/>
        <w:adjustRightInd w:val="0"/>
        <w:ind w:left="-284" w:right="339"/>
        <w:contextualSpacing/>
        <w:rPr>
          <w:i/>
          <w:sz w:val="24"/>
          <w:szCs w:val="24"/>
        </w:rPr>
      </w:pPr>
      <w:r w:rsidRPr="009D2020">
        <w:rPr>
          <w:i/>
          <w:sz w:val="24"/>
          <w:szCs w:val="24"/>
        </w:rPr>
        <w:t xml:space="preserve">                                       </w:t>
      </w:r>
      <w:r w:rsidRPr="009D2020">
        <w:rPr>
          <w:i/>
          <w:sz w:val="24"/>
          <w:szCs w:val="24"/>
        </w:rPr>
        <w:tab/>
      </w:r>
      <w:r w:rsidRPr="009D2020">
        <w:rPr>
          <w:i/>
          <w:sz w:val="24"/>
          <w:szCs w:val="24"/>
        </w:rPr>
        <w:tab/>
      </w:r>
      <w:r w:rsidRPr="009D2020">
        <w:rPr>
          <w:i/>
          <w:sz w:val="24"/>
          <w:szCs w:val="24"/>
        </w:rPr>
        <w:tab/>
        <w:t xml:space="preserve">     </w:t>
      </w:r>
    </w:p>
    <w:p w14:paraId="02509BA8" w14:textId="77777777" w:rsidR="008B1751" w:rsidRPr="009D2020" w:rsidRDefault="008B1751" w:rsidP="008B1751">
      <w:pPr>
        <w:keepNext/>
        <w:tabs>
          <w:tab w:val="left" w:pos="0"/>
        </w:tabs>
        <w:autoSpaceDE w:val="0"/>
        <w:autoSpaceDN w:val="0"/>
        <w:adjustRightInd w:val="0"/>
        <w:spacing w:after="120"/>
        <w:ind w:left="-46" w:right="339"/>
        <w:contextualSpacing/>
        <w:rPr>
          <w:sz w:val="24"/>
          <w:szCs w:val="24"/>
        </w:rPr>
      </w:pPr>
    </w:p>
    <w:p w14:paraId="69703B7E" w14:textId="77777777" w:rsidR="008B1751" w:rsidRPr="009D2020" w:rsidRDefault="008B1751" w:rsidP="008B1751">
      <w:pPr>
        <w:keepNext/>
        <w:tabs>
          <w:tab w:val="left" w:pos="0"/>
        </w:tabs>
        <w:autoSpaceDE w:val="0"/>
        <w:autoSpaceDN w:val="0"/>
        <w:adjustRightInd w:val="0"/>
        <w:spacing w:after="120"/>
        <w:ind w:left="-46" w:right="339"/>
        <w:contextualSpacing/>
        <w:rPr>
          <w:sz w:val="24"/>
          <w:szCs w:val="24"/>
        </w:rPr>
      </w:pPr>
      <w:r w:rsidRPr="009D2020">
        <w:rPr>
          <w:sz w:val="24"/>
          <w:szCs w:val="24"/>
        </w:rPr>
        <w:t>М.П.                                             «__________» ______________________20</w:t>
      </w:r>
      <w:r w:rsidR="001A3C3C">
        <w:rPr>
          <w:sz w:val="24"/>
          <w:szCs w:val="24"/>
        </w:rPr>
        <w:t>__</w:t>
      </w:r>
    </w:p>
    <w:p w14:paraId="11A74B36" w14:textId="77777777" w:rsidR="008B1751" w:rsidRPr="009D2020" w:rsidRDefault="008B1751" w:rsidP="008B1751">
      <w:pPr>
        <w:keepNext/>
        <w:tabs>
          <w:tab w:val="left" w:pos="0"/>
        </w:tabs>
        <w:autoSpaceDE w:val="0"/>
        <w:autoSpaceDN w:val="0"/>
        <w:adjustRightInd w:val="0"/>
        <w:spacing w:after="120"/>
        <w:ind w:left="-46" w:right="339"/>
        <w:contextualSpacing/>
        <w:jc w:val="center"/>
        <w:rPr>
          <w:i/>
          <w:sz w:val="24"/>
          <w:szCs w:val="24"/>
        </w:rPr>
      </w:pPr>
      <w:r w:rsidRPr="009D2020">
        <w:rPr>
          <w:i/>
          <w:sz w:val="24"/>
          <w:szCs w:val="24"/>
        </w:rPr>
        <w:t xml:space="preserve">                                                      (дата )</w:t>
      </w:r>
    </w:p>
    <w:p w14:paraId="59FD1974" w14:textId="77777777" w:rsidR="00BC0C29" w:rsidRDefault="00BC0C29" w:rsidP="00BC0C29">
      <w:pPr>
        <w:spacing w:after="160" w:line="259" w:lineRule="auto"/>
        <w:rPr>
          <w:b/>
          <w:bCs/>
          <w:i/>
          <w:sz w:val="24"/>
          <w:szCs w:val="24"/>
        </w:rPr>
      </w:pPr>
      <w:r>
        <w:rPr>
          <w:bCs/>
          <w:szCs w:val="24"/>
        </w:rPr>
        <w:br w:type="page"/>
      </w:r>
    </w:p>
    <w:p w14:paraId="5DC651E1" w14:textId="77777777" w:rsidR="00BC0C29" w:rsidRPr="009D2020" w:rsidRDefault="00BC0C29" w:rsidP="00BC0C29">
      <w:pPr>
        <w:pStyle w:val="af9"/>
        <w:rPr>
          <w:b w:val="0"/>
          <w:bCs/>
          <w:szCs w:val="24"/>
        </w:rPr>
      </w:pPr>
      <w:r w:rsidRPr="009D2020">
        <w:rPr>
          <w:bCs/>
          <w:szCs w:val="24"/>
        </w:rPr>
        <w:lastRenderedPageBreak/>
        <w:t>СВЕДЕНИЯ О БЕНЕФИЦИАРНОМ ВЛАДЕЛЬЦЕ</w:t>
      </w:r>
      <w:r w:rsidRPr="009D2020">
        <w:rPr>
          <w:rStyle w:val="af"/>
          <w:bCs/>
          <w:szCs w:val="24"/>
        </w:rPr>
        <w:footnoteReference w:id="3"/>
      </w:r>
    </w:p>
    <w:tbl>
      <w:tblPr>
        <w:tblW w:w="103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126"/>
        <w:gridCol w:w="143"/>
        <w:gridCol w:w="284"/>
        <w:gridCol w:w="281"/>
        <w:gridCol w:w="146"/>
        <w:gridCol w:w="7"/>
        <w:gridCol w:w="415"/>
        <w:gridCol w:w="143"/>
        <w:gridCol w:w="243"/>
        <w:gridCol w:w="42"/>
        <w:gridCol w:w="324"/>
        <w:gridCol w:w="59"/>
        <w:gridCol w:w="62"/>
        <w:gridCol w:w="243"/>
        <w:gridCol w:w="120"/>
        <w:gridCol w:w="124"/>
        <w:gridCol w:w="61"/>
        <w:gridCol w:w="60"/>
        <w:gridCol w:w="181"/>
        <w:gridCol w:w="187"/>
        <w:gridCol w:w="238"/>
        <w:gridCol w:w="127"/>
        <w:gridCol w:w="54"/>
        <w:gridCol w:w="68"/>
        <w:gridCol w:w="178"/>
        <w:gridCol w:w="37"/>
        <w:gridCol w:w="27"/>
        <w:gridCol w:w="75"/>
        <w:gridCol w:w="169"/>
        <w:gridCol w:w="16"/>
        <w:gridCol w:w="101"/>
        <w:gridCol w:w="7"/>
        <w:gridCol w:w="34"/>
        <w:gridCol w:w="243"/>
        <w:gridCol w:w="37"/>
        <w:gridCol w:w="567"/>
        <w:gridCol w:w="708"/>
        <w:gridCol w:w="15"/>
        <w:gridCol w:w="273"/>
        <w:gridCol w:w="280"/>
        <w:gridCol w:w="142"/>
        <w:gridCol w:w="143"/>
        <w:gridCol w:w="285"/>
        <w:gridCol w:w="142"/>
        <w:gridCol w:w="94"/>
      </w:tblGrid>
      <w:tr w:rsidR="00BC0C29" w:rsidRPr="00B72A73" w14:paraId="515CE2C3" w14:textId="77777777" w:rsidTr="00725D2C">
        <w:trPr>
          <w:gridAfter w:val="1"/>
          <w:wAfter w:w="94" w:type="dxa"/>
          <w:cantSplit/>
          <w:trHeight w:val="419"/>
        </w:trPr>
        <w:tc>
          <w:tcPr>
            <w:tcW w:w="990" w:type="dxa"/>
            <w:tcBorders>
              <w:top w:val="single" w:sz="12" w:space="0" w:color="auto"/>
              <w:left w:val="single" w:sz="12" w:space="0" w:color="auto"/>
              <w:bottom w:val="single" w:sz="12" w:space="0" w:color="auto"/>
              <w:right w:val="single" w:sz="6" w:space="0" w:color="auto"/>
            </w:tcBorders>
          </w:tcPr>
          <w:p w14:paraId="1C3FFD4E" w14:textId="77777777" w:rsidR="00BC0C29" w:rsidRPr="00B72A73" w:rsidRDefault="00BC0C29" w:rsidP="00BC0C29">
            <w:pPr>
              <w:autoSpaceDE w:val="0"/>
              <w:autoSpaceDN w:val="0"/>
              <w:ind w:right="-1050"/>
              <w:jc w:val="both"/>
              <w:rPr>
                <w:b/>
                <w:bCs/>
                <w:sz w:val="24"/>
                <w:szCs w:val="24"/>
              </w:rPr>
            </w:pPr>
          </w:p>
        </w:tc>
        <w:tc>
          <w:tcPr>
            <w:tcW w:w="2126" w:type="dxa"/>
            <w:tcBorders>
              <w:top w:val="single" w:sz="12" w:space="0" w:color="auto"/>
              <w:left w:val="single" w:sz="6" w:space="0" w:color="auto"/>
              <w:bottom w:val="single" w:sz="12" w:space="0" w:color="auto"/>
              <w:right w:val="single" w:sz="12" w:space="0" w:color="auto"/>
            </w:tcBorders>
            <w:hideMark/>
          </w:tcPr>
          <w:p w14:paraId="5DE567A2" w14:textId="77777777" w:rsidR="001A3C3C" w:rsidRDefault="00BC0C29" w:rsidP="002F653B">
            <w:pPr>
              <w:autoSpaceDE w:val="0"/>
              <w:autoSpaceDN w:val="0"/>
              <w:ind w:right="-1050"/>
              <w:jc w:val="both"/>
              <w:rPr>
                <w:b/>
                <w:bCs/>
                <w:sz w:val="24"/>
                <w:szCs w:val="24"/>
              </w:rPr>
            </w:pPr>
            <w:r w:rsidRPr="00B72A73">
              <w:rPr>
                <w:b/>
                <w:bCs/>
                <w:sz w:val="24"/>
                <w:szCs w:val="24"/>
              </w:rPr>
              <w:t xml:space="preserve">Наименование </w:t>
            </w:r>
          </w:p>
          <w:p w14:paraId="44C5AAF0" w14:textId="77777777" w:rsidR="002F653B" w:rsidRPr="00B72A73" w:rsidRDefault="002F653B" w:rsidP="002F653B">
            <w:pPr>
              <w:autoSpaceDE w:val="0"/>
              <w:autoSpaceDN w:val="0"/>
              <w:ind w:right="-1050"/>
              <w:jc w:val="both"/>
              <w:rPr>
                <w:b/>
                <w:bCs/>
                <w:sz w:val="24"/>
                <w:szCs w:val="24"/>
              </w:rPr>
            </w:pPr>
            <w:r w:rsidRPr="00B72A73">
              <w:rPr>
                <w:b/>
                <w:bCs/>
                <w:sz w:val="24"/>
                <w:szCs w:val="24"/>
              </w:rPr>
              <w:t>финансовой</w:t>
            </w:r>
          </w:p>
          <w:p w14:paraId="6E3B810B" w14:textId="77777777" w:rsidR="00BC0C29" w:rsidRPr="00B72A73" w:rsidRDefault="002F653B" w:rsidP="002F653B">
            <w:pPr>
              <w:autoSpaceDE w:val="0"/>
              <w:autoSpaceDN w:val="0"/>
              <w:ind w:right="-1050"/>
              <w:jc w:val="both"/>
              <w:rPr>
                <w:b/>
                <w:bCs/>
                <w:sz w:val="24"/>
                <w:szCs w:val="24"/>
              </w:rPr>
            </w:pPr>
            <w:r w:rsidRPr="00B72A73">
              <w:rPr>
                <w:b/>
                <w:bCs/>
                <w:sz w:val="24"/>
                <w:szCs w:val="24"/>
              </w:rPr>
              <w:t xml:space="preserve">организации </w:t>
            </w:r>
          </w:p>
        </w:tc>
        <w:tc>
          <w:tcPr>
            <w:tcW w:w="7091" w:type="dxa"/>
            <w:gridSpan w:val="43"/>
            <w:tcBorders>
              <w:top w:val="single" w:sz="12" w:space="0" w:color="auto"/>
              <w:left w:val="single" w:sz="6" w:space="0" w:color="auto"/>
              <w:bottom w:val="single" w:sz="12" w:space="0" w:color="auto"/>
              <w:right w:val="single" w:sz="12" w:space="0" w:color="auto"/>
            </w:tcBorders>
          </w:tcPr>
          <w:p w14:paraId="7BD26440" w14:textId="77777777" w:rsidR="00BC0C29" w:rsidRPr="00B72A73" w:rsidRDefault="00BC0C29" w:rsidP="00BC0C29">
            <w:pPr>
              <w:autoSpaceDE w:val="0"/>
              <w:autoSpaceDN w:val="0"/>
              <w:ind w:right="-1050"/>
              <w:jc w:val="both"/>
              <w:rPr>
                <w:b/>
                <w:bCs/>
                <w:sz w:val="24"/>
                <w:szCs w:val="24"/>
              </w:rPr>
            </w:pPr>
          </w:p>
        </w:tc>
      </w:tr>
      <w:tr w:rsidR="00BC0C29" w:rsidRPr="00B72A73" w14:paraId="6B08541B" w14:textId="77777777" w:rsidTr="00725D2C">
        <w:trPr>
          <w:gridAfter w:val="1"/>
          <w:wAfter w:w="94" w:type="dxa"/>
          <w:cantSplit/>
          <w:trHeight w:val="817"/>
        </w:trPr>
        <w:tc>
          <w:tcPr>
            <w:tcW w:w="990" w:type="dxa"/>
            <w:tcBorders>
              <w:top w:val="single" w:sz="12" w:space="0" w:color="auto"/>
              <w:left w:val="single" w:sz="12" w:space="0" w:color="auto"/>
              <w:bottom w:val="single" w:sz="12" w:space="0" w:color="auto"/>
              <w:right w:val="single" w:sz="6" w:space="0" w:color="auto"/>
            </w:tcBorders>
            <w:hideMark/>
          </w:tcPr>
          <w:p w14:paraId="737421E3" w14:textId="77777777" w:rsidR="00BC0C29" w:rsidRPr="00B72A73" w:rsidRDefault="00BC0C29" w:rsidP="00BC0C29">
            <w:pPr>
              <w:autoSpaceDE w:val="0"/>
              <w:autoSpaceDN w:val="0"/>
              <w:ind w:right="-1050"/>
              <w:jc w:val="both"/>
              <w:rPr>
                <w:b/>
                <w:bCs/>
                <w:sz w:val="24"/>
                <w:szCs w:val="24"/>
              </w:rPr>
            </w:pPr>
            <w:r w:rsidRPr="00B72A73">
              <w:rPr>
                <w:b/>
                <w:bCs/>
                <w:sz w:val="24"/>
                <w:szCs w:val="24"/>
              </w:rPr>
              <w:t>1.</w:t>
            </w:r>
          </w:p>
        </w:tc>
        <w:tc>
          <w:tcPr>
            <w:tcW w:w="9217" w:type="dxa"/>
            <w:gridSpan w:val="44"/>
            <w:tcBorders>
              <w:top w:val="single" w:sz="12" w:space="0" w:color="auto"/>
              <w:left w:val="single" w:sz="6" w:space="0" w:color="auto"/>
              <w:bottom w:val="single" w:sz="12" w:space="0" w:color="auto"/>
              <w:right w:val="single" w:sz="12" w:space="0" w:color="auto"/>
            </w:tcBorders>
            <w:hideMark/>
          </w:tcPr>
          <w:p w14:paraId="4944F381" w14:textId="77777777" w:rsidR="00BC0C29" w:rsidRPr="00B72A73" w:rsidRDefault="00BC0C29" w:rsidP="00BC0C29">
            <w:pPr>
              <w:autoSpaceDE w:val="0"/>
              <w:autoSpaceDN w:val="0"/>
              <w:ind w:right="-1050"/>
              <w:jc w:val="both"/>
              <w:rPr>
                <w:b/>
                <w:bCs/>
                <w:sz w:val="24"/>
                <w:szCs w:val="24"/>
              </w:rPr>
            </w:pPr>
            <w:r w:rsidRPr="00B72A73">
              <w:rPr>
                <w:b/>
                <w:bCs/>
                <w:sz w:val="24"/>
                <w:szCs w:val="24"/>
              </w:rPr>
              <w:t>Данные бенефициарного владельца</w:t>
            </w:r>
          </w:p>
          <w:p w14:paraId="753E8762" w14:textId="77777777" w:rsidR="001A3C3C" w:rsidRDefault="00BC0C29" w:rsidP="00BC0C29">
            <w:pPr>
              <w:autoSpaceDE w:val="0"/>
              <w:autoSpaceDN w:val="0"/>
              <w:ind w:right="-1050"/>
              <w:jc w:val="both"/>
              <w:rPr>
                <w:b/>
                <w:bCs/>
                <w:sz w:val="24"/>
                <w:szCs w:val="24"/>
              </w:rPr>
            </w:pPr>
            <w:r w:rsidRPr="00B72A73">
              <w:rPr>
                <w:b/>
                <w:bCs/>
                <w:sz w:val="24"/>
                <w:szCs w:val="24"/>
              </w:rPr>
              <w:t xml:space="preserve">Бенефициарный владелец – физическое лицо, которое в конечном счете прямо или </w:t>
            </w:r>
          </w:p>
          <w:p w14:paraId="7ADCAD8A" w14:textId="77777777" w:rsidR="001A3C3C" w:rsidRDefault="00BC0C29" w:rsidP="00BC0C29">
            <w:pPr>
              <w:autoSpaceDE w:val="0"/>
              <w:autoSpaceDN w:val="0"/>
              <w:ind w:right="-1050"/>
              <w:jc w:val="both"/>
              <w:rPr>
                <w:b/>
                <w:bCs/>
                <w:sz w:val="24"/>
                <w:szCs w:val="24"/>
              </w:rPr>
            </w:pPr>
            <w:r w:rsidRPr="00B72A73">
              <w:rPr>
                <w:b/>
                <w:bCs/>
                <w:sz w:val="24"/>
                <w:szCs w:val="24"/>
              </w:rPr>
              <w:t>косвенно (через третьих лиц) владеет</w:t>
            </w:r>
            <w:r w:rsidR="001A3C3C">
              <w:rPr>
                <w:b/>
                <w:bCs/>
                <w:sz w:val="24"/>
                <w:szCs w:val="24"/>
              </w:rPr>
              <w:t xml:space="preserve"> </w:t>
            </w:r>
            <w:r w:rsidRPr="00B72A73">
              <w:rPr>
                <w:b/>
                <w:bCs/>
                <w:sz w:val="24"/>
                <w:szCs w:val="24"/>
              </w:rPr>
              <w:t xml:space="preserve">(имеет преобладающее участие более 25% </w:t>
            </w:r>
          </w:p>
          <w:p w14:paraId="7EFA798B"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в капитале) клиентом-юридическим лицом, либо имеет возможность контролировать </w:t>
            </w:r>
          </w:p>
          <w:p w14:paraId="6A15D7C8" w14:textId="77777777" w:rsidR="00BC0C29" w:rsidRPr="00B72A73" w:rsidRDefault="00BC0C29" w:rsidP="00BC0C29">
            <w:pPr>
              <w:autoSpaceDE w:val="0"/>
              <w:autoSpaceDN w:val="0"/>
              <w:ind w:right="-1050"/>
              <w:jc w:val="both"/>
              <w:rPr>
                <w:b/>
                <w:bCs/>
                <w:sz w:val="24"/>
                <w:szCs w:val="24"/>
              </w:rPr>
            </w:pPr>
            <w:r w:rsidRPr="00B72A73">
              <w:rPr>
                <w:b/>
                <w:bCs/>
                <w:sz w:val="24"/>
                <w:szCs w:val="24"/>
              </w:rPr>
              <w:t>действия клиента.</w:t>
            </w:r>
          </w:p>
          <w:p w14:paraId="63041176" w14:textId="77777777" w:rsidR="001A3C3C" w:rsidRDefault="00BC0C29" w:rsidP="00BC0C29">
            <w:pPr>
              <w:autoSpaceDE w:val="0"/>
              <w:autoSpaceDN w:val="0"/>
              <w:ind w:right="-1050"/>
              <w:jc w:val="both"/>
              <w:rPr>
                <w:sz w:val="24"/>
                <w:szCs w:val="24"/>
                <w:vertAlign w:val="superscript"/>
              </w:rPr>
            </w:pPr>
            <w:r w:rsidRPr="00B72A73">
              <w:rPr>
                <w:sz w:val="24"/>
                <w:szCs w:val="24"/>
                <w:vertAlign w:val="superscript"/>
              </w:rPr>
              <w:t xml:space="preserve">В случае, если бенефициарный владелец не выявлен, бенефициарным владельцем может быть признан единоличный исполнительный </w:t>
            </w:r>
          </w:p>
          <w:p w14:paraId="2E1EB4BC" w14:textId="77777777" w:rsidR="00BC0C29" w:rsidRPr="00B72A73" w:rsidRDefault="00BC0C29" w:rsidP="00BC0C29">
            <w:pPr>
              <w:autoSpaceDE w:val="0"/>
              <w:autoSpaceDN w:val="0"/>
              <w:ind w:right="-1050"/>
              <w:jc w:val="both"/>
              <w:rPr>
                <w:b/>
                <w:bCs/>
                <w:sz w:val="24"/>
                <w:szCs w:val="24"/>
              </w:rPr>
            </w:pPr>
            <w:r w:rsidRPr="00B72A73">
              <w:rPr>
                <w:sz w:val="24"/>
                <w:szCs w:val="24"/>
                <w:vertAlign w:val="superscript"/>
              </w:rPr>
              <w:t>орган клиента.</w:t>
            </w:r>
          </w:p>
        </w:tc>
      </w:tr>
      <w:tr w:rsidR="00BC0C29" w:rsidRPr="00B72A73" w14:paraId="660FB3C9" w14:textId="77777777" w:rsidTr="00725D2C">
        <w:trPr>
          <w:gridAfter w:val="1"/>
          <w:wAfter w:w="94" w:type="dxa"/>
        </w:trPr>
        <w:tc>
          <w:tcPr>
            <w:tcW w:w="990" w:type="dxa"/>
            <w:tcBorders>
              <w:top w:val="single" w:sz="12" w:space="0" w:color="auto"/>
              <w:left w:val="single" w:sz="12" w:space="0" w:color="auto"/>
            </w:tcBorders>
            <w:hideMark/>
          </w:tcPr>
          <w:p w14:paraId="398F7869" w14:textId="77777777" w:rsidR="00BC0C29" w:rsidRPr="00B72A73" w:rsidRDefault="00BC0C29" w:rsidP="00BC0C29">
            <w:pPr>
              <w:autoSpaceDE w:val="0"/>
              <w:autoSpaceDN w:val="0"/>
              <w:ind w:right="-1050"/>
              <w:jc w:val="both"/>
              <w:rPr>
                <w:sz w:val="24"/>
                <w:szCs w:val="24"/>
              </w:rPr>
            </w:pPr>
            <w:r w:rsidRPr="00B72A73">
              <w:rPr>
                <w:sz w:val="24"/>
                <w:szCs w:val="24"/>
              </w:rPr>
              <w:t>1.1</w:t>
            </w:r>
          </w:p>
        </w:tc>
        <w:tc>
          <w:tcPr>
            <w:tcW w:w="2126" w:type="dxa"/>
            <w:tcBorders>
              <w:top w:val="single" w:sz="12" w:space="0" w:color="auto"/>
            </w:tcBorders>
            <w:hideMark/>
          </w:tcPr>
          <w:p w14:paraId="500B1D80" w14:textId="77777777" w:rsidR="00BC0C29" w:rsidRPr="00B72A73" w:rsidRDefault="00BC0C29" w:rsidP="00BC0C29">
            <w:pPr>
              <w:autoSpaceDE w:val="0"/>
              <w:autoSpaceDN w:val="0"/>
              <w:ind w:right="-1050"/>
              <w:jc w:val="both"/>
              <w:rPr>
                <w:sz w:val="24"/>
                <w:szCs w:val="24"/>
              </w:rPr>
            </w:pPr>
            <w:r w:rsidRPr="00B72A73">
              <w:rPr>
                <w:sz w:val="24"/>
                <w:szCs w:val="24"/>
              </w:rPr>
              <w:t>Фамилия</w:t>
            </w:r>
          </w:p>
        </w:tc>
        <w:tc>
          <w:tcPr>
            <w:tcW w:w="7091" w:type="dxa"/>
            <w:gridSpan w:val="43"/>
            <w:tcBorders>
              <w:top w:val="single" w:sz="12" w:space="0" w:color="auto"/>
              <w:right w:val="single" w:sz="12" w:space="0" w:color="auto"/>
            </w:tcBorders>
          </w:tcPr>
          <w:p w14:paraId="55778AAB" w14:textId="77777777" w:rsidR="00BC0C29" w:rsidRPr="00B72A73" w:rsidRDefault="00BC0C29" w:rsidP="00BC0C29">
            <w:pPr>
              <w:autoSpaceDE w:val="0"/>
              <w:autoSpaceDN w:val="0"/>
              <w:ind w:right="-1050"/>
              <w:jc w:val="both"/>
              <w:rPr>
                <w:sz w:val="24"/>
                <w:szCs w:val="24"/>
              </w:rPr>
            </w:pPr>
          </w:p>
        </w:tc>
      </w:tr>
      <w:tr w:rsidR="00BC0C29" w:rsidRPr="00B72A73" w14:paraId="005E23E1" w14:textId="77777777" w:rsidTr="00725D2C">
        <w:trPr>
          <w:gridAfter w:val="1"/>
          <w:wAfter w:w="94" w:type="dxa"/>
        </w:trPr>
        <w:tc>
          <w:tcPr>
            <w:tcW w:w="990" w:type="dxa"/>
            <w:tcBorders>
              <w:left w:val="single" w:sz="12" w:space="0" w:color="auto"/>
            </w:tcBorders>
            <w:hideMark/>
          </w:tcPr>
          <w:p w14:paraId="037114EB" w14:textId="77777777" w:rsidR="00BC0C29" w:rsidRPr="00B72A73" w:rsidRDefault="00BC0C29" w:rsidP="00BC0C29">
            <w:pPr>
              <w:autoSpaceDE w:val="0"/>
              <w:autoSpaceDN w:val="0"/>
              <w:ind w:right="-1050"/>
              <w:jc w:val="both"/>
              <w:rPr>
                <w:sz w:val="24"/>
                <w:szCs w:val="24"/>
              </w:rPr>
            </w:pPr>
            <w:r w:rsidRPr="00B72A73">
              <w:rPr>
                <w:sz w:val="24"/>
                <w:szCs w:val="24"/>
              </w:rPr>
              <w:t>1.2</w:t>
            </w:r>
          </w:p>
        </w:tc>
        <w:tc>
          <w:tcPr>
            <w:tcW w:w="2126" w:type="dxa"/>
            <w:hideMark/>
          </w:tcPr>
          <w:p w14:paraId="243C2841" w14:textId="77777777" w:rsidR="00BC0C29" w:rsidRPr="00B72A73" w:rsidRDefault="00BC0C29" w:rsidP="00BC0C29">
            <w:pPr>
              <w:autoSpaceDE w:val="0"/>
              <w:autoSpaceDN w:val="0"/>
              <w:ind w:right="-1050"/>
              <w:jc w:val="both"/>
              <w:rPr>
                <w:sz w:val="24"/>
                <w:szCs w:val="24"/>
              </w:rPr>
            </w:pPr>
            <w:r w:rsidRPr="00B72A73">
              <w:rPr>
                <w:sz w:val="24"/>
                <w:szCs w:val="24"/>
              </w:rPr>
              <w:t>Имя</w:t>
            </w:r>
          </w:p>
        </w:tc>
        <w:tc>
          <w:tcPr>
            <w:tcW w:w="7091" w:type="dxa"/>
            <w:gridSpan w:val="43"/>
            <w:tcBorders>
              <w:right w:val="single" w:sz="12" w:space="0" w:color="auto"/>
            </w:tcBorders>
          </w:tcPr>
          <w:p w14:paraId="32E117E3" w14:textId="77777777" w:rsidR="00BC0C29" w:rsidRPr="00B72A73" w:rsidRDefault="00BC0C29" w:rsidP="00BC0C29">
            <w:pPr>
              <w:autoSpaceDE w:val="0"/>
              <w:autoSpaceDN w:val="0"/>
              <w:ind w:right="-1050"/>
              <w:jc w:val="both"/>
              <w:rPr>
                <w:sz w:val="24"/>
                <w:szCs w:val="24"/>
              </w:rPr>
            </w:pPr>
          </w:p>
        </w:tc>
      </w:tr>
      <w:tr w:rsidR="00BC0C29" w:rsidRPr="00B72A73" w14:paraId="7A40F5FA" w14:textId="77777777" w:rsidTr="00725D2C">
        <w:trPr>
          <w:gridAfter w:val="1"/>
          <w:wAfter w:w="94" w:type="dxa"/>
        </w:trPr>
        <w:tc>
          <w:tcPr>
            <w:tcW w:w="990" w:type="dxa"/>
            <w:tcBorders>
              <w:left w:val="single" w:sz="12" w:space="0" w:color="auto"/>
              <w:bottom w:val="nil"/>
            </w:tcBorders>
            <w:hideMark/>
          </w:tcPr>
          <w:p w14:paraId="36931BFF" w14:textId="77777777" w:rsidR="00BC0C29" w:rsidRPr="00B72A73" w:rsidRDefault="00BC0C29" w:rsidP="00BC0C29">
            <w:pPr>
              <w:autoSpaceDE w:val="0"/>
              <w:autoSpaceDN w:val="0"/>
              <w:ind w:right="-1050"/>
              <w:jc w:val="both"/>
              <w:rPr>
                <w:sz w:val="24"/>
                <w:szCs w:val="24"/>
              </w:rPr>
            </w:pPr>
            <w:r w:rsidRPr="00B72A73">
              <w:rPr>
                <w:sz w:val="24"/>
                <w:szCs w:val="24"/>
              </w:rPr>
              <w:t>1.3</w:t>
            </w:r>
          </w:p>
        </w:tc>
        <w:tc>
          <w:tcPr>
            <w:tcW w:w="2126" w:type="dxa"/>
            <w:tcBorders>
              <w:bottom w:val="nil"/>
            </w:tcBorders>
            <w:hideMark/>
          </w:tcPr>
          <w:p w14:paraId="44A5D463" w14:textId="77777777" w:rsidR="00691F43" w:rsidRDefault="00BC0C29" w:rsidP="00BC0C29">
            <w:pPr>
              <w:autoSpaceDE w:val="0"/>
              <w:autoSpaceDN w:val="0"/>
              <w:ind w:right="-1050"/>
              <w:jc w:val="both"/>
              <w:rPr>
                <w:sz w:val="24"/>
                <w:szCs w:val="24"/>
              </w:rPr>
            </w:pPr>
            <w:r w:rsidRPr="00B72A73">
              <w:rPr>
                <w:sz w:val="24"/>
                <w:szCs w:val="24"/>
              </w:rPr>
              <w:t xml:space="preserve">Отчество (при </w:t>
            </w:r>
          </w:p>
          <w:p w14:paraId="28D1BE85" w14:textId="77777777" w:rsidR="00BC0C29" w:rsidRPr="00B72A73" w:rsidRDefault="00BC0C29" w:rsidP="00BC0C29">
            <w:pPr>
              <w:autoSpaceDE w:val="0"/>
              <w:autoSpaceDN w:val="0"/>
              <w:ind w:right="-1050"/>
              <w:jc w:val="both"/>
              <w:rPr>
                <w:sz w:val="24"/>
                <w:szCs w:val="24"/>
              </w:rPr>
            </w:pPr>
            <w:r w:rsidRPr="00B72A73">
              <w:rPr>
                <w:sz w:val="24"/>
                <w:szCs w:val="24"/>
              </w:rPr>
              <w:t>наличии)</w:t>
            </w:r>
          </w:p>
        </w:tc>
        <w:tc>
          <w:tcPr>
            <w:tcW w:w="7091" w:type="dxa"/>
            <w:gridSpan w:val="43"/>
            <w:tcBorders>
              <w:right w:val="single" w:sz="12" w:space="0" w:color="auto"/>
            </w:tcBorders>
          </w:tcPr>
          <w:p w14:paraId="1186C504" w14:textId="77777777" w:rsidR="00BC0C29" w:rsidRPr="00B72A73" w:rsidRDefault="00BC0C29" w:rsidP="00BC0C29">
            <w:pPr>
              <w:autoSpaceDE w:val="0"/>
              <w:autoSpaceDN w:val="0"/>
              <w:ind w:right="-1050"/>
              <w:jc w:val="both"/>
              <w:rPr>
                <w:sz w:val="24"/>
                <w:szCs w:val="24"/>
              </w:rPr>
            </w:pPr>
          </w:p>
        </w:tc>
      </w:tr>
      <w:tr w:rsidR="00BC0C29" w:rsidRPr="00B72A73" w14:paraId="079FC7DE" w14:textId="77777777" w:rsidTr="00725D2C">
        <w:trPr>
          <w:cantSplit/>
        </w:trPr>
        <w:tc>
          <w:tcPr>
            <w:tcW w:w="990" w:type="dxa"/>
            <w:tcBorders>
              <w:left w:val="single" w:sz="12" w:space="0" w:color="auto"/>
              <w:bottom w:val="single" w:sz="12" w:space="0" w:color="auto"/>
            </w:tcBorders>
            <w:hideMark/>
          </w:tcPr>
          <w:p w14:paraId="29297B9F" w14:textId="77777777" w:rsidR="00BC0C29" w:rsidRPr="00B72A73" w:rsidRDefault="00BC0C29" w:rsidP="00BC0C29">
            <w:pPr>
              <w:autoSpaceDE w:val="0"/>
              <w:autoSpaceDN w:val="0"/>
              <w:ind w:right="-1050"/>
              <w:jc w:val="both"/>
              <w:rPr>
                <w:sz w:val="24"/>
                <w:szCs w:val="24"/>
              </w:rPr>
            </w:pPr>
            <w:r w:rsidRPr="00B72A73">
              <w:rPr>
                <w:sz w:val="24"/>
                <w:szCs w:val="24"/>
              </w:rPr>
              <w:t>1.4</w:t>
            </w:r>
          </w:p>
        </w:tc>
        <w:tc>
          <w:tcPr>
            <w:tcW w:w="2126" w:type="dxa"/>
            <w:tcBorders>
              <w:bottom w:val="single" w:sz="12" w:space="0" w:color="auto"/>
            </w:tcBorders>
            <w:hideMark/>
          </w:tcPr>
          <w:p w14:paraId="377849B8" w14:textId="77777777" w:rsidR="00BC0C29" w:rsidRPr="00B72A73" w:rsidRDefault="00BC0C29" w:rsidP="00BC0C29">
            <w:pPr>
              <w:autoSpaceDE w:val="0"/>
              <w:autoSpaceDN w:val="0"/>
              <w:ind w:right="-1050"/>
              <w:jc w:val="both"/>
              <w:rPr>
                <w:sz w:val="24"/>
                <w:szCs w:val="24"/>
              </w:rPr>
            </w:pPr>
            <w:r w:rsidRPr="00B72A73">
              <w:rPr>
                <w:sz w:val="24"/>
                <w:szCs w:val="24"/>
              </w:rPr>
              <w:t>ИНН (при наличии)</w:t>
            </w:r>
          </w:p>
        </w:tc>
        <w:tc>
          <w:tcPr>
            <w:tcW w:w="2149" w:type="dxa"/>
            <w:gridSpan w:val="12"/>
            <w:tcBorders>
              <w:bottom w:val="single" w:sz="12" w:space="0" w:color="auto"/>
            </w:tcBorders>
          </w:tcPr>
          <w:p w14:paraId="1CB0F236" w14:textId="77777777" w:rsidR="00BC0C29" w:rsidRPr="00B72A73" w:rsidRDefault="00BC0C29" w:rsidP="00BC0C29">
            <w:pPr>
              <w:autoSpaceDE w:val="0"/>
              <w:autoSpaceDN w:val="0"/>
              <w:ind w:right="-1050"/>
              <w:jc w:val="both"/>
              <w:rPr>
                <w:sz w:val="24"/>
                <w:szCs w:val="24"/>
              </w:rPr>
            </w:pPr>
          </w:p>
        </w:tc>
        <w:tc>
          <w:tcPr>
            <w:tcW w:w="487" w:type="dxa"/>
            <w:gridSpan w:val="3"/>
            <w:tcBorders>
              <w:bottom w:val="single" w:sz="12" w:space="0" w:color="auto"/>
            </w:tcBorders>
          </w:tcPr>
          <w:p w14:paraId="4B48B757" w14:textId="77777777" w:rsidR="00BC0C29" w:rsidRPr="00B72A73" w:rsidRDefault="00BC0C29" w:rsidP="00BC0C29">
            <w:pPr>
              <w:autoSpaceDE w:val="0"/>
              <w:autoSpaceDN w:val="0"/>
              <w:ind w:right="-1050"/>
              <w:jc w:val="both"/>
              <w:rPr>
                <w:sz w:val="24"/>
                <w:szCs w:val="24"/>
              </w:rPr>
            </w:pPr>
          </w:p>
        </w:tc>
        <w:tc>
          <w:tcPr>
            <w:tcW w:w="489" w:type="dxa"/>
            <w:gridSpan w:val="4"/>
            <w:tcBorders>
              <w:bottom w:val="single" w:sz="12" w:space="0" w:color="auto"/>
            </w:tcBorders>
          </w:tcPr>
          <w:p w14:paraId="3FAE6783" w14:textId="77777777" w:rsidR="00BC0C29" w:rsidRPr="00B72A73" w:rsidRDefault="00BC0C29" w:rsidP="00BC0C29">
            <w:pPr>
              <w:autoSpaceDE w:val="0"/>
              <w:autoSpaceDN w:val="0"/>
              <w:ind w:right="-1050"/>
              <w:jc w:val="both"/>
              <w:rPr>
                <w:sz w:val="24"/>
                <w:szCs w:val="24"/>
              </w:rPr>
            </w:pPr>
          </w:p>
        </w:tc>
        <w:tc>
          <w:tcPr>
            <w:tcW w:w="487" w:type="dxa"/>
            <w:gridSpan w:val="4"/>
            <w:tcBorders>
              <w:bottom w:val="single" w:sz="12" w:space="0" w:color="auto"/>
            </w:tcBorders>
          </w:tcPr>
          <w:p w14:paraId="20C5DD71" w14:textId="77777777" w:rsidR="00BC0C29" w:rsidRPr="00B72A73" w:rsidRDefault="00BC0C29" w:rsidP="00BC0C29">
            <w:pPr>
              <w:autoSpaceDE w:val="0"/>
              <w:autoSpaceDN w:val="0"/>
              <w:ind w:right="-1050"/>
              <w:jc w:val="both"/>
              <w:rPr>
                <w:sz w:val="24"/>
                <w:szCs w:val="24"/>
              </w:rPr>
            </w:pPr>
          </w:p>
        </w:tc>
        <w:tc>
          <w:tcPr>
            <w:tcW w:w="486" w:type="dxa"/>
            <w:gridSpan w:val="5"/>
            <w:tcBorders>
              <w:bottom w:val="single" w:sz="12" w:space="0" w:color="auto"/>
            </w:tcBorders>
          </w:tcPr>
          <w:p w14:paraId="61CCEB26" w14:textId="77777777" w:rsidR="00BC0C29" w:rsidRPr="00B72A73" w:rsidRDefault="00BC0C29" w:rsidP="00BC0C29">
            <w:pPr>
              <w:autoSpaceDE w:val="0"/>
              <w:autoSpaceDN w:val="0"/>
              <w:ind w:right="-1050"/>
              <w:jc w:val="both"/>
              <w:rPr>
                <w:sz w:val="24"/>
                <w:szCs w:val="24"/>
              </w:rPr>
            </w:pPr>
          </w:p>
        </w:tc>
        <w:tc>
          <w:tcPr>
            <w:tcW w:w="438" w:type="dxa"/>
            <w:gridSpan w:val="6"/>
            <w:tcBorders>
              <w:bottom w:val="single" w:sz="12" w:space="0" w:color="auto"/>
            </w:tcBorders>
          </w:tcPr>
          <w:p w14:paraId="0D660C5D" w14:textId="77777777" w:rsidR="00BC0C29" w:rsidRPr="00B72A73" w:rsidRDefault="00BC0C29" w:rsidP="00BC0C29">
            <w:pPr>
              <w:autoSpaceDE w:val="0"/>
              <w:autoSpaceDN w:val="0"/>
              <w:ind w:right="-1050"/>
              <w:jc w:val="both"/>
              <w:rPr>
                <w:sz w:val="24"/>
                <w:szCs w:val="24"/>
              </w:rPr>
            </w:pPr>
          </w:p>
        </w:tc>
        <w:tc>
          <w:tcPr>
            <w:tcW w:w="567" w:type="dxa"/>
            <w:tcBorders>
              <w:bottom w:val="single" w:sz="12" w:space="0" w:color="auto"/>
            </w:tcBorders>
          </w:tcPr>
          <w:p w14:paraId="1EF5136B" w14:textId="77777777" w:rsidR="00BC0C29" w:rsidRPr="00B72A73" w:rsidRDefault="00BC0C29" w:rsidP="00BC0C29">
            <w:pPr>
              <w:autoSpaceDE w:val="0"/>
              <w:autoSpaceDN w:val="0"/>
              <w:ind w:right="-1050"/>
              <w:jc w:val="both"/>
              <w:rPr>
                <w:sz w:val="24"/>
                <w:szCs w:val="24"/>
              </w:rPr>
            </w:pPr>
          </w:p>
        </w:tc>
        <w:tc>
          <w:tcPr>
            <w:tcW w:w="723" w:type="dxa"/>
            <w:gridSpan w:val="2"/>
            <w:tcBorders>
              <w:bottom w:val="single" w:sz="12" w:space="0" w:color="auto"/>
            </w:tcBorders>
          </w:tcPr>
          <w:p w14:paraId="3AF6BC39" w14:textId="77777777" w:rsidR="00BC0C29" w:rsidRPr="00B72A73" w:rsidRDefault="00BC0C29" w:rsidP="00BC0C29">
            <w:pPr>
              <w:autoSpaceDE w:val="0"/>
              <w:autoSpaceDN w:val="0"/>
              <w:ind w:right="-1050"/>
              <w:jc w:val="both"/>
              <w:rPr>
                <w:sz w:val="24"/>
                <w:szCs w:val="24"/>
              </w:rPr>
            </w:pPr>
          </w:p>
        </w:tc>
        <w:tc>
          <w:tcPr>
            <w:tcW w:w="553" w:type="dxa"/>
            <w:gridSpan w:val="2"/>
            <w:tcBorders>
              <w:bottom w:val="single" w:sz="12" w:space="0" w:color="auto"/>
            </w:tcBorders>
          </w:tcPr>
          <w:p w14:paraId="269FB412" w14:textId="77777777" w:rsidR="00BC0C29" w:rsidRPr="00B72A73" w:rsidRDefault="00BC0C29" w:rsidP="00BC0C29">
            <w:pPr>
              <w:autoSpaceDE w:val="0"/>
              <w:autoSpaceDN w:val="0"/>
              <w:ind w:right="-1050"/>
              <w:jc w:val="both"/>
              <w:rPr>
                <w:sz w:val="24"/>
                <w:szCs w:val="24"/>
              </w:rPr>
            </w:pPr>
          </w:p>
        </w:tc>
        <w:tc>
          <w:tcPr>
            <w:tcW w:w="567" w:type="dxa"/>
            <w:gridSpan w:val="3"/>
            <w:tcBorders>
              <w:bottom w:val="single" w:sz="12" w:space="0" w:color="auto"/>
            </w:tcBorders>
          </w:tcPr>
          <w:p w14:paraId="57CBD674" w14:textId="77777777" w:rsidR="00BC0C29" w:rsidRPr="00B72A73" w:rsidRDefault="00BC0C29" w:rsidP="00BC0C29">
            <w:pPr>
              <w:autoSpaceDE w:val="0"/>
              <w:autoSpaceDN w:val="0"/>
              <w:ind w:right="-1050"/>
              <w:jc w:val="both"/>
              <w:rPr>
                <w:sz w:val="24"/>
                <w:szCs w:val="24"/>
              </w:rPr>
            </w:pPr>
          </w:p>
        </w:tc>
        <w:tc>
          <w:tcPr>
            <w:tcW w:w="236" w:type="dxa"/>
            <w:gridSpan w:val="2"/>
            <w:tcBorders>
              <w:bottom w:val="single" w:sz="12" w:space="0" w:color="auto"/>
              <w:right w:val="single" w:sz="12" w:space="0" w:color="auto"/>
            </w:tcBorders>
          </w:tcPr>
          <w:p w14:paraId="41EEF7A8" w14:textId="77777777" w:rsidR="00BC0C29" w:rsidRPr="00B72A73" w:rsidRDefault="00BC0C29" w:rsidP="00BC0C29">
            <w:pPr>
              <w:autoSpaceDE w:val="0"/>
              <w:autoSpaceDN w:val="0"/>
              <w:ind w:right="-1050"/>
              <w:jc w:val="both"/>
              <w:rPr>
                <w:sz w:val="24"/>
                <w:szCs w:val="24"/>
              </w:rPr>
            </w:pPr>
          </w:p>
        </w:tc>
      </w:tr>
      <w:tr w:rsidR="00BC0C29" w:rsidRPr="00B72A73" w14:paraId="46659C47" w14:textId="77777777" w:rsidTr="00725D2C">
        <w:trPr>
          <w:gridAfter w:val="1"/>
          <w:wAfter w:w="94" w:type="dxa"/>
        </w:trPr>
        <w:tc>
          <w:tcPr>
            <w:tcW w:w="990" w:type="dxa"/>
            <w:tcBorders>
              <w:top w:val="single" w:sz="12" w:space="0" w:color="auto"/>
              <w:left w:val="single" w:sz="12" w:space="0" w:color="auto"/>
            </w:tcBorders>
            <w:hideMark/>
          </w:tcPr>
          <w:p w14:paraId="17C34F57" w14:textId="77777777" w:rsidR="00BC0C29" w:rsidRPr="00B72A73" w:rsidRDefault="00BC0C29" w:rsidP="00BC0C29">
            <w:pPr>
              <w:autoSpaceDE w:val="0"/>
              <w:autoSpaceDN w:val="0"/>
              <w:ind w:right="-1050"/>
              <w:jc w:val="both"/>
              <w:rPr>
                <w:sz w:val="24"/>
                <w:szCs w:val="24"/>
              </w:rPr>
            </w:pPr>
            <w:r w:rsidRPr="00B72A73">
              <w:rPr>
                <w:sz w:val="24"/>
                <w:szCs w:val="24"/>
              </w:rPr>
              <w:t>1.5</w:t>
            </w:r>
          </w:p>
        </w:tc>
        <w:tc>
          <w:tcPr>
            <w:tcW w:w="2126" w:type="dxa"/>
            <w:tcBorders>
              <w:top w:val="single" w:sz="12" w:space="0" w:color="auto"/>
            </w:tcBorders>
            <w:hideMark/>
          </w:tcPr>
          <w:p w14:paraId="3AC77F38" w14:textId="77777777" w:rsidR="00BC0C29" w:rsidRPr="00B72A73" w:rsidRDefault="00BC0C29" w:rsidP="00BC0C29">
            <w:pPr>
              <w:autoSpaceDE w:val="0"/>
              <w:autoSpaceDN w:val="0"/>
              <w:ind w:right="-1050"/>
              <w:jc w:val="both"/>
              <w:rPr>
                <w:sz w:val="24"/>
                <w:szCs w:val="24"/>
              </w:rPr>
            </w:pPr>
            <w:r w:rsidRPr="00B72A73">
              <w:rPr>
                <w:sz w:val="24"/>
                <w:szCs w:val="24"/>
              </w:rPr>
              <w:t>Дата рождения</w:t>
            </w:r>
          </w:p>
        </w:tc>
        <w:tc>
          <w:tcPr>
            <w:tcW w:w="7091" w:type="dxa"/>
            <w:gridSpan w:val="43"/>
            <w:tcBorders>
              <w:top w:val="single" w:sz="12" w:space="0" w:color="auto"/>
              <w:right w:val="single" w:sz="12" w:space="0" w:color="auto"/>
            </w:tcBorders>
          </w:tcPr>
          <w:p w14:paraId="12684D2E" w14:textId="77777777" w:rsidR="00BC0C29" w:rsidRPr="00B72A73" w:rsidRDefault="00BC0C29" w:rsidP="00BC0C29">
            <w:pPr>
              <w:autoSpaceDE w:val="0"/>
              <w:autoSpaceDN w:val="0"/>
              <w:ind w:right="-1050"/>
              <w:jc w:val="both"/>
              <w:rPr>
                <w:sz w:val="24"/>
                <w:szCs w:val="24"/>
              </w:rPr>
            </w:pPr>
          </w:p>
        </w:tc>
      </w:tr>
      <w:tr w:rsidR="00BC0C29" w:rsidRPr="00B72A73" w14:paraId="09A6A980" w14:textId="77777777" w:rsidTr="00725D2C">
        <w:trPr>
          <w:gridAfter w:val="1"/>
          <w:wAfter w:w="94" w:type="dxa"/>
        </w:trPr>
        <w:tc>
          <w:tcPr>
            <w:tcW w:w="990" w:type="dxa"/>
            <w:tcBorders>
              <w:left w:val="single" w:sz="12" w:space="0" w:color="auto"/>
              <w:bottom w:val="single" w:sz="12" w:space="0" w:color="auto"/>
            </w:tcBorders>
            <w:hideMark/>
          </w:tcPr>
          <w:p w14:paraId="43291CF8" w14:textId="77777777" w:rsidR="00BC0C29" w:rsidRPr="00B72A73" w:rsidRDefault="00BC0C29" w:rsidP="00BC0C29">
            <w:pPr>
              <w:autoSpaceDE w:val="0"/>
              <w:autoSpaceDN w:val="0"/>
              <w:ind w:right="-1050"/>
              <w:jc w:val="both"/>
              <w:rPr>
                <w:sz w:val="24"/>
                <w:szCs w:val="24"/>
              </w:rPr>
            </w:pPr>
            <w:r w:rsidRPr="00B72A73">
              <w:rPr>
                <w:sz w:val="24"/>
                <w:szCs w:val="24"/>
              </w:rPr>
              <w:t>1.6</w:t>
            </w:r>
          </w:p>
        </w:tc>
        <w:tc>
          <w:tcPr>
            <w:tcW w:w="2126" w:type="dxa"/>
            <w:tcBorders>
              <w:bottom w:val="single" w:sz="12" w:space="0" w:color="auto"/>
            </w:tcBorders>
            <w:hideMark/>
          </w:tcPr>
          <w:p w14:paraId="1B493362" w14:textId="77777777" w:rsidR="00BC0C29" w:rsidRPr="00B72A73" w:rsidRDefault="00BC0C29" w:rsidP="00BC0C29">
            <w:pPr>
              <w:autoSpaceDE w:val="0"/>
              <w:autoSpaceDN w:val="0"/>
              <w:ind w:right="-1050"/>
              <w:jc w:val="both"/>
              <w:rPr>
                <w:sz w:val="24"/>
                <w:szCs w:val="24"/>
              </w:rPr>
            </w:pPr>
            <w:r w:rsidRPr="00B72A73">
              <w:rPr>
                <w:sz w:val="24"/>
                <w:szCs w:val="24"/>
              </w:rPr>
              <w:t>Место рождения</w:t>
            </w:r>
          </w:p>
        </w:tc>
        <w:tc>
          <w:tcPr>
            <w:tcW w:w="7091" w:type="dxa"/>
            <w:gridSpan w:val="43"/>
            <w:tcBorders>
              <w:bottom w:val="single" w:sz="12" w:space="0" w:color="auto"/>
              <w:right w:val="single" w:sz="12" w:space="0" w:color="auto"/>
            </w:tcBorders>
          </w:tcPr>
          <w:p w14:paraId="6244EF8C" w14:textId="77777777" w:rsidR="00BC0C29" w:rsidRPr="00B72A73" w:rsidRDefault="00BC0C29" w:rsidP="00BC0C29">
            <w:pPr>
              <w:autoSpaceDE w:val="0"/>
              <w:autoSpaceDN w:val="0"/>
              <w:ind w:right="-1050"/>
              <w:jc w:val="both"/>
              <w:rPr>
                <w:sz w:val="24"/>
                <w:szCs w:val="24"/>
              </w:rPr>
            </w:pPr>
          </w:p>
        </w:tc>
      </w:tr>
      <w:tr w:rsidR="00BC0C29" w:rsidRPr="00B72A73" w14:paraId="322E31CC" w14:textId="77777777" w:rsidTr="00725D2C">
        <w:trPr>
          <w:cantSplit/>
          <w:trHeight w:val="508"/>
        </w:trPr>
        <w:tc>
          <w:tcPr>
            <w:tcW w:w="990" w:type="dxa"/>
            <w:tcBorders>
              <w:top w:val="single" w:sz="12" w:space="0" w:color="auto"/>
              <w:left w:val="single" w:sz="12" w:space="0" w:color="auto"/>
              <w:bottom w:val="single" w:sz="12" w:space="0" w:color="auto"/>
            </w:tcBorders>
            <w:hideMark/>
          </w:tcPr>
          <w:p w14:paraId="59C14C98" w14:textId="77777777" w:rsidR="001A3C3C" w:rsidRDefault="00BC0C29" w:rsidP="00BC0C29">
            <w:pPr>
              <w:autoSpaceDE w:val="0"/>
              <w:autoSpaceDN w:val="0"/>
              <w:ind w:right="-1050"/>
              <w:jc w:val="both"/>
              <w:rPr>
                <w:b/>
                <w:bCs/>
                <w:sz w:val="24"/>
                <w:szCs w:val="24"/>
              </w:rPr>
            </w:pPr>
            <w:r w:rsidRPr="00B72A73">
              <w:rPr>
                <w:sz w:val="24"/>
                <w:szCs w:val="24"/>
              </w:rPr>
              <w:t>2.</w:t>
            </w:r>
            <w:r w:rsidRPr="00B72A73">
              <w:rPr>
                <w:b/>
                <w:bCs/>
                <w:sz w:val="24"/>
                <w:szCs w:val="24"/>
              </w:rPr>
              <w:t>Нуж</w:t>
            </w:r>
            <w:r w:rsidR="001A3C3C">
              <w:rPr>
                <w:b/>
                <w:bCs/>
                <w:sz w:val="24"/>
                <w:szCs w:val="24"/>
              </w:rPr>
              <w:t>-</w:t>
            </w:r>
          </w:p>
          <w:p w14:paraId="67A44CCA" w14:textId="77777777" w:rsidR="003272AD" w:rsidRDefault="001A3C3C" w:rsidP="00BC0C29">
            <w:pPr>
              <w:autoSpaceDE w:val="0"/>
              <w:autoSpaceDN w:val="0"/>
              <w:ind w:right="-1050"/>
              <w:jc w:val="both"/>
              <w:rPr>
                <w:b/>
                <w:bCs/>
                <w:sz w:val="24"/>
                <w:szCs w:val="24"/>
              </w:rPr>
            </w:pPr>
            <w:r>
              <w:rPr>
                <w:b/>
                <w:bCs/>
                <w:sz w:val="24"/>
                <w:szCs w:val="24"/>
              </w:rPr>
              <w:t>н</w:t>
            </w:r>
            <w:r w:rsidR="00BC0C29" w:rsidRPr="00B72A73">
              <w:rPr>
                <w:b/>
                <w:bCs/>
                <w:sz w:val="24"/>
                <w:szCs w:val="24"/>
              </w:rPr>
              <w:t>ое</w:t>
            </w:r>
            <w:r w:rsidR="003272AD">
              <w:rPr>
                <w:b/>
                <w:bCs/>
                <w:sz w:val="24"/>
                <w:szCs w:val="24"/>
              </w:rPr>
              <w:t xml:space="preserve"> </w:t>
            </w:r>
            <w:r w:rsidR="00BC0C29" w:rsidRPr="00B72A73">
              <w:rPr>
                <w:b/>
                <w:bCs/>
                <w:sz w:val="24"/>
                <w:szCs w:val="24"/>
              </w:rPr>
              <w:t>от</w:t>
            </w:r>
            <w:r w:rsidR="003272AD">
              <w:rPr>
                <w:b/>
                <w:bCs/>
                <w:sz w:val="24"/>
                <w:szCs w:val="24"/>
              </w:rPr>
              <w:t>-</w:t>
            </w:r>
          </w:p>
          <w:p w14:paraId="2522DEF7"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метить </w:t>
            </w:r>
          </w:p>
          <w:p w14:paraId="45D06DB1" w14:textId="77777777" w:rsidR="003272AD" w:rsidRDefault="00BC0C29" w:rsidP="00BC0C29">
            <w:pPr>
              <w:autoSpaceDE w:val="0"/>
              <w:autoSpaceDN w:val="0"/>
              <w:ind w:right="-1050"/>
              <w:jc w:val="both"/>
              <w:rPr>
                <w:b/>
                <w:bCs/>
                <w:sz w:val="24"/>
                <w:szCs w:val="24"/>
              </w:rPr>
            </w:pPr>
            <w:r w:rsidRPr="00B72A73">
              <w:rPr>
                <w:b/>
                <w:bCs/>
                <w:sz w:val="24"/>
                <w:szCs w:val="24"/>
              </w:rPr>
              <w:t>знаком</w:t>
            </w:r>
          </w:p>
          <w:p w14:paraId="680CEF79" w14:textId="77777777" w:rsidR="00BC0C29" w:rsidRPr="00B72A73" w:rsidRDefault="00BC0C29" w:rsidP="00BC0C29">
            <w:pPr>
              <w:autoSpaceDE w:val="0"/>
              <w:autoSpaceDN w:val="0"/>
              <w:ind w:right="-1050"/>
              <w:jc w:val="both"/>
              <w:rPr>
                <w:sz w:val="24"/>
                <w:szCs w:val="24"/>
              </w:rPr>
            </w:pPr>
            <w:r w:rsidRPr="00B72A73">
              <w:rPr>
                <w:b/>
                <w:bCs/>
                <w:sz w:val="24"/>
                <w:szCs w:val="24"/>
              </w:rPr>
              <w:t xml:space="preserve"> V</w:t>
            </w:r>
          </w:p>
        </w:tc>
        <w:tc>
          <w:tcPr>
            <w:tcW w:w="2987" w:type="dxa"/>
            <w:gridSpan w:val="6"/>
            <w:tcBorders>
              <w:top w:val="single" w:sz="12" w:space="0" w:color="auto"/>
              <w:bottom w:val="single" w:sz="12" w:space="0" w:color="auto"/>
              <w:right w:val="nil"/>
            </w:tcBorders>
            <w:hideMark/>
          </w:tcPr>
          <w:p w14:paraId="534BDC6F" w14:textId="0884F3CA" w:rsidR="00BC0C29" w:rsidRPr="00B72A73" w:rsidRDefault="001F3713" w:rsidP="00BC0C29">
            <w:pPr>
              <w:pStyle w:val="9"/>
              <w:spacing w:line="256" w:lineRule="auto"/>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0127C215" wp14:editId="006D9F4D">
                      <wp:simplePos x="0" y="0"/>
                      <wp:positionH relativeFrom="column">
                        <wp:posOffset>969645</wp:posOffset>
                      </wp:positionH>
                      <wp:positionV relativeFrom="paragraph">
                        <wp:posOffset>499745</wp:posOffset>
                      </wp:positionV>
                      <wp:extent cx="274320" cy="182880"/>
                      <wp:effectExtent l="0" t="0" r="0"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83067" id="Прямоугольник 6" o:spid="_x0000_s1026" style="position:absolute;margin-left:76.35pt;margin-top:39.3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"/>
                  </w:pict>
                </mc:Fallback>
              </mc:AlternateContent>
            </w:r>
            <w:r w:rsidR="00BC0C29" w:rsidRPr="00B72A73">
              <w:rPr>
                <w:rFonts w:ascii="Times New Roman" w:hAnsi="Times New Roman"/>
                <w:sz w:val="24"/>
                <w:szCs w:val="24"/>
              </w:rPr>
              <w:t>Гражданин Российской Федерации</w:t>
            </w:r>
          </w:p>
        </w:tc>
        <w:tc>
          <w:tcPr>
            <w:tcW w:w="3638" w:type="dxa"/>
            <w:gridSpan w:val="28"/>
            <w:tcBorders>
              <w:top w:val="single" w:sz="12" w:space="0" w:color="auto"/>
              <w:left w:val="nil"/>
              <w:bottom w:val="single" w:sz="12" w:space="0" w:color="auto"/>
              <w:right w:val="nil"/>
            </w:tcBorders>
          </w:tcPr>
          <w:p w14:paraId="2054623F" w14:textId="77777777" w:rsidR="00BC0C29" w:rsidRPr="00B72A73" w:rsidRDefault="00BC0C29" w:rsidP="00BC0C29">
            <w:pPr>
              <w:autoSpaceDE w:val="0"/>
              <w:autoSpaceDN w:val="0"/>
              <w:ind w:right="163"/>
              <w:jc w:val="center"/>
              <w:rPr>
                <w:sz w:val="24"/>
                <w:szCs w:val="24"/>
              </w:rPr>
            </w:pPr>
            <w:r w:rsidRPr="00B72A73">
              <w:rPr>
                <w:sz w:val="24"/>
                <w:szCs w:val="24"/>
              </w:rPr>
              <w:t>Иностранный гражданин</w:t>
            </w:r>
          </w:p>
          <w:p w14:paraId="6049CF25" w14:textId="77777777" w:rsidR="00BC0C29" w:rsidRPr="00B72A73" w:rsidRDefault="00BC0C29" w:rsidP="00BC0C29">
            <w:pPr>
              <w:autoSpaceDE w:val="0"/>
              <w:autoSpaceDN w:val="0"/>
              <w:ind w:right="163"/>
              <w:jc w:val="center"/>
              <w:rPr>
                <w:sz w:val="24"/>
                <w:szCs w:val="24"/>
              </w:rPr>
            </w:pPr>
          </w:p>
          <w:p w14:paraId="0A9CAA7E" w14:textId="77FBCD2F" w:rsidR="00BC0C29" w:rsidRPr="00B72A73" w:rsidRDefault="001F3713" w:rsidP="00BC0C29">
            <w:pPr>
              <w:autoSpaceDE w:val="0"/>
              <w:autoSpaceDN w:val="0"/>
              <w:ind w:right="163"/>
              <w:rPr>
                <w:sz w:val="24"/>
                <w:szCs w:val="24"/>
              </w:rPr>
            </w:pPr>
            <w:r>
              <w:rPr>
                <w:noProof/>
              </w:rPr>
              <mc:AlternateContent>
                <mc:Choice Requires="wps">
                  <w:drawing>
                    <wp:anchor distT="0" distB="0" distL="114300" distR="114300" simplePos="0" relativeHeight="251664384" behindDoc="0" locked="0" layoutInCell="1" allowOverlap="1" wp14:anchorId="6D4D4338" wp14:editId="05FA8CE4">
                      <wp:simplePos x="0" y="0"/>
                      <wp:positionH relativeFrom="column">
                        <wp:posOffset>674370</wp:posOffset>
                      </wp:positionH>
                      <wp:positionV relativeFrom="paragraph">
                        <wp:posOffset>149225</wp:posOffset>
                      </wp:positionV>
                      <wp:extent cx="274320" cy="182880"/>
                      <wp:effectExtent l="0" t="0" r="0" b="762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47C2D" id="Прямоугольник 5" o:spid="_x0000_s1026" style="position:absolute;margin-left:53.1pt;margin-top:11.7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ec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yNKNKuxRe2n3bvdx/Z7e7N7335ub9pvuw/tj/ZL+5WMgl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"/>
                  </w:pict>
                </mc:Fallback>
              </mc:AlternateContent>
            </w:r>
          </w:p>
        </w:tc>
        <w:tc>
          <w:tcPr>
            <w:tcW w:w="2450" w:type="dxa"/>
            <w:gridSpan w:val="9"/>
            <w:tcBorders>
              <w:top w:val="single" w:sz="12" w:space="0" w:color="auto"/>
              <w:left w:val="nil"/>
              <w:bottom w:val="single" w:sz="12" w:space="0" w:color="auto"/>
              <w:right w:val="nil"/>
            </w:tcBorders>
          </w:tcPr>
          <w:p w14:paraId="37455467" w14:textId="77777777" w:rsidR="00BC0C29" w:rsidRPr="00B72A73" w:rsidRDefault="00BC0C29" w:rsidP="00BC0C29">
            <w:pPr>
              <w:autoSpaceDE w:val="0"/>
              <w:autoSpaceDN w:val="0"/>
              <w:jc w:val="center"/>
              <w:rPr>
                <w:sz w:val="24"/>
                <w:szCs w:val="24"/>
              </w:rPr>
            </w:pPr>
            <w:r w:rsidRPr="00B72A73">
              <w:rPr>
                <w:sz w:val="24"/>
                <w:szCs w:val="24"/>
              </w:rPr>
              <w:t>Лицо без гражданства</w:t>
            </w:r>
          </w:p>
          <w:p w14:paraId="79C3C8D5" w14:textId="77777777" w:rsidR="00BC0C29" w:rsidRPr="00B72A73" w:rsidRDefault="00BC0C29" w:rsidP="00BC0C29">
            <w:pPr>
              <w:autoSpaceDE w:val="0"/>
              <w:autoSpaceDN w:val="0"/>
              <w:jc w:val="both"/>
              <w:rPr>
                <w:sz w:val="24"/>
                <w:szCs w:val="24"/>
              </w:rPr>
            </w:pPr>
          </w:p>
          <w:p w14:paraId="66FC9647" w14:textId="41F84F39" w:rsidR="00BC0C29" w:rsidRPr="00B72A73" w:rsidRDefault="001F3713" w:rsidP="00BC0C29">
            <w:pPr>
              <w:autoSpaceDE w:val="0"/>
              <w:autoSpaceDN w:val="0"/>
              <w:jc w:val="both"/>
              <w:rPr>
                <w:sz w:val="24"/>
                <w:szCs w:val="24"/>
              </w:rPr>
            </w:pPr>
            <w:r>
              <w:rPr>
                <w:noProof/>
              </w:rPr>
              <mc:AlternateContent>
                <mc:Choice Requires="wps">
                  <w:drawing>
                    <wp:anchor distT="0" distB="0" distL="114300" distR="114300" simplePos="0" relativeHeight="251665408" behindDoc="0" locked="0" layoutInCell="1" allowOverlap="1" wp14:anchorId="48189FE6" wp14:editId="2F8FFD61">
                      <wp:simplePos x="0" y="0"/>
                      <wp:positionH relativeFrom="column">
                        <wp:posOffset>714375</wp:posOffset>
                      </wp:positionH>
                      <wp:positionV relativeFrom="paragraph">
                        <wp:posOffset>149225</wp:posOffset>
                      </wp:positionV>
                      <wp:extent cx="274320" cy="182880"/>
                      <wp:effectExtent l="0" t="0" r="0" b="76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89C0C" id="Прямоугольник 4" o:spid="_x0000_s1026" style="position:absolute;margin-left:56.25pt;margin-top:11.7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"/>
                  </w:pict>
                </mc:Fallback>
              </mc:AlternateContent>
            </w:r>
          </w:p>
        </w:tc>
        <w:tc>
          <w:tcPr>
            <w:tcW w:w="236" w:type="dxa"/>
            <w:gridSpan w:val="2"/>
            <w:tcBorders>
              <w:top w:val="single" w:sz="12" w:space="0" w:color="auto"/>
              <w:left w:val="nil"/>
              <w:bottom w:val="single" w:sz="12" w:space="0" w:color="auto"/>
              <w:right w:val="single" w:sz="12" w:space="0" w:color="auto"/>
            </w:tcBorders>
          </w:tcPr>
          <w:p w14:paraId="031E0839" w14:textId="77777777" w:rsidR="00BC0C29" w:rsidRPr="00B72A73" w:rsidRDefault="00BC0C29" w:rsidP="00BC0C29">
            <w:pPr>
              <w:autoSpaceDE w:val="0"/>
              <w:autoSpaceDN w:val="0"/>
              <w:jc w:val="both"/>
              <w:rPr>
                <w:sz w:val="24"/>
                <w:szCs w:val="24"/>
              </w:rPr>
            </w:pPr>
          </w:p>
        </w:tc>
      </w:tr>
      <w:tr w:rsidR="00BC0C29" w:rsidRPr="00B72A73" w14:paraId="0E4CBA3F"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313936B4" w14:textId="77777777" w:rsidR="00BC0C29" w:rsidRPr="00B72A73" w:rsidRDefault="00BC0C29" w:rsidP="00BC0C29">
            <w:pPr>
              <w:autoSpaceDE w:val="0"/>
              <w:autoSpaceDN w:val="0"/>
              <w:ind w:right="-1050"/>
              <w:jc w:val="both"/>
              <w:rPr>
                <w:b/>
                <w:bCs/>
                <w:sz w:val="24"/>
                <w:szCs w:val="24"/>
              </w:rPr>
            </w:pPr>
            <w:r w:rsidRPr="00B72A73">
              <w:rPr>
                <w:b/>
                <w:bCs/>
                <w:sz w:val="24"/>
                <w:szCs w:val="24"/>
              </w:rPr>
              <w:t>3.</w:t>
            </w:r>
          </w:p>
        </w:tc>
        <w:tc>
          <w:tcPr>
            <w:tcW w:w="9217" w:type="dxa"/>
            <w:gridSpan w:val="44"/>
            <w:tcBorders>
              <w:top w:val="single" w:sz="12" w:space="0" w:color="auto"/>
              <w:bottom w:val="single" w:sz="12" w:space="0" w:color="auto"/>
              <w:right w:val="single" w:sz="12" w:space="0" w:color="auto"/>
            </w:tcBorders>
            <w:hideMark/>
          </w:tcPr>
          <w:p w14:paraId="7AF46ED4" w14:textId="77777777" w:rsidR="00BC0C29" w:rsidRPr="00B72A73" w:rsidRDefault="00BC0C29" w:rsidP="00BC0C29">
            <w:pPr>
              <w:autoSpaceDE w:val="0"/>
              <w:autoSpaceDN w:val="0"/>
              <w:jc w:val="both"/>
              <w:rPr>
                <w:b/>
                <w:bCs/>
                <w:sz w:val="24"/>
                <w:szCs w:val="24"/>
              </w:rPr>
            </w:pPr>
            <w:r w:rsidRPr="00B72A73">
              <w:rPr>
                <w:b/>
                <w:bCs/>
                <w:sz w:val="24"/>
                <w:szCs w:val="24"/>
              </w:rPr>
              <w:t xml:space="preserve">Документ, удостоверяющий личность гражданина Российской Федерации </w:t>
            </w:r>
          </w:p>
        </w:tc>
      </w:tr>
      <w:tr w:rsidR="00BC0C29" w:rsidRPr="00B72A73" w14:paraId="1FBA6007" w14:textId="77777777" w:rsidTr="00725D2C">
        <w:trPr>
          <w:gridAfter w:val="1"/>
          <w:wAfter w:w="94" w:type="dxa"/>
        </w:trPr>
        <w:tc>
          <w:tcPr>
            <w:tcW w:w="990" w:type="dxa"/>
            <w:tcBorders>
              <w:top w:val="single" w:sz="12" w:space="0" w:color="auto"/>
              <w:left w:val="single" w:sz="12" w:space="0" w:color="auto"/>
            </w:tcBorders>
            <w:hideMark/>
          </w:tcPr>
          <w:p w14:paraId="3091C6D9" w14:textId="77777777" w:rsidR="00BC0C29" w:rsidRPr="00B72A73" w:rsidRDefault="00BC0C29" w:rsidP="00BC0C29">
            <w:pPr>
              <w:autoSpaceDE w:val="0"/>
              <w:autoSpaceDN w:val="0"/>
              <w:ind w:right="-1050"/>
              <w:jc w:val="both"/>
              <w:rPr>
                <w:sz w:val="24"/>
                <w:szCs w:val="24"/>
              </w:rPr>
            </w:pPr>
            <w:r w:rsidRPr="00B72A73">
              <w:rPr>
                <w:sz w:val="24"/>
                <w:szCs w:val="24"/>
              </w:rPr>
              <w:t>3.1</w:t>
            </w:r>
          </w:p>
        </w:tc>
        <w:tc>
          <w:tcPr>
            <w:tcW w:w="3545" w:type="dxa"/>
            <w:gridSpan w:val="8"/>
            <w:tcBorders>
              <w:top w:val="single" w:sz="12" w:space="0" w:color="auto"/>
            </w:tcBorders>
            <w:hideMark/>
          </w:tcPr>
          <w:p w14:paraId="63864301" w14:textId="77777777" w:rsidR="00BC0C29" w:rsidRPr="00B72A73" w:rsidRDefault="00BC0C29" w:rsidP="00BC0C29">
            <w:pPr>
              <w:autoSpaceDE w:val="0"/>
              <w:autoSpaceDN w:val="0"/>
              <w:ind w:right="33"/>
              <w:jc w:val="both"/>
              <w:rPr>
                <w:sz w:val="24"/>
                <w:szCs w:val="24"/>
              </w:rPr>
            </w:pPr>
            <w:r w:rsidRPr="00B72A73">
              <w:rPr>
                <w:sz w:val="24"/>
                <w:szCs w:val="24"/>
              </w:rPr>
              <w:t>Вид документа, удостоверяющего личность</w:t>
            </w:r>
          </w:p>
        </w:tc>
        <w:tc>
          <w:tcPr>
            <w:tcW w:w="5672" w:type="dxa"/>
            <w:gridSpan w:val="36"/>
            <w:tcBorders>
              <w:top w:val="single" w:sz="12" w:space="0" w:color="auto"/>
              <w:right w:val="single" w:sz="12" w:space="0" w:color="auto"/>
            </w:tcBorders>
          </w:tcPr>
          <w:p w14:paraId="30C564D7" w14:textId="77777777" w:rsidR="00BC0C29" w:rsidRPr="00B72A73" w:rsidRDefault="00BC0C29" w:rsidP="00BC0C29">
            <w:pPr>
              <w:autoSpaceDE w:val="0"/>
              <w:autoSpaceDN w:val="0"/>
              <w:ind w:right="-1050"/>
              <w:jc w:val="both"/>
              <w:rPr>
                <w:sz w:val="24"/>
                <w:szCs w:val="24"/>
              </w:rPr>
            </w:pPr>
          </w:p>
        </w:tc>
      </w:tr>
      <w:tr w:rsidR="00BC0C29" w:rsidRPr="00B72A73" w14:paraId="62C02797" w14:textId="77777777" w:rsidTr="00725D2C">
        <w:trPr>
          <w:gridAfter w:val="1"/>
          <w:wAfter w:w="94" w:type="dxa"/>
          <w:cantSplit/>
        </w:trPr>
        <w:tc>
          <w:tcPr>
            <w:tcW w:w="990" w:type="dxa"/>
            <w:tcBorders>
              <w:left w:val="single" w:sz="12" w:space="0" w:color="auto"/>
            </w:tcBorders>
            <w:hideMark/>
          </w:tcPr>
          <w:p w14:paraId="4C02B0CD" w14:textId="77777777" w:rsidR="00BC0C29" w:rsidRPr="00B72A73" w:rsidRDefault="00BC0C29" w:rsidP="00BC0C29">
            <w:pPr>
              <w:autoSpaceDE w:val="0"/>
              <w:autoSpaceDN w:val="0"/>
              <w:ind w:right="-1050"/>
              <w:jc w:val="both"/>
              <w:rPr>
                <w:sz w:val="24"/>
                <w:szCs w:val="24"/>
              </w:rPr>
            </w:pPr>
            <w:r w:rsidRPr="00B72A73">
              <w:rPr>
                <w:sz w:val="24"/>
                <w:szCs w:val="24"/>
              </w:rPr>
              <w:t xml:space="preserve">3.2   </w:t>
            </w:r>
          </w:p>
        </w:tc>
        <w:tc>
          <w:tcPr>
            <w:tcW w:w="2269" w:type="dxa"/>
            <w:gridSpan w:val="2"/>
            <w:tcBorders>
              <w:left w:val="single" w:sz="8" w:space="0" w:color="auto"/>
            </w:tcBorders>
            <w:hideMark/>
          </w:tcPr>
          <w:p w14:paraId="1E459486" w14:textId="77777777" w:rsidR="00BC0C29" w:rsidRPr="00B72A73" w:rsidRDefault="00BC0C29" w:rsidP="00BC0C29">
            <w:pPr>
              <w:autoSpaceDE w:val="0"/>
              <w:autoSpaceDN w:val="0"/>
              <w:ind w:right="-1050"/>
              <w:jc w:val="both"/>
              <w:rPr>
                <w:sz w:val="24"/>
                <w:szCs w:val="24"/>
              </w:rPr>
            </w:pPr>
            <w:r w:rsidRPr="00B72A73">
              <w:rPr>
                <w:sz w:val="24"/>
                <w:szCs w:val="24"/>
              </w:rPr>
              <w:t>Серия (при наличии)</w:t>
            </w:r>
          </w:p>
        </w:tc>
        <w:tc>
          <w:tcPr>
            <w:tcW w:w="1276" w:type="dxa"/>
            <w:gridSpan w:val="6"/>
          </w:tcPr>
          <w:p w14:paraId="6E5F894E" w14:textId="77777777" w:rsidR="00BC0C29" w:rsidRPr="00B72A73" w:rsidRDefault="00BC0C29" w:rsidP="00BC0C29">
            <w:pPr>
              <w:autoSpaceDE w:val="0"/>
              <w:autoSpaceDN w:val="0"/>
              <w:ind w:right="-1050"/>
              <w:jc w:val="both"/>
              <w:rPr>
                <w:sz w:val="24"/>
                <w:szCs w:val="24"/>
              </w:rPr>
            </w:pPr>
          </w:p>
        </w:tc>
        <w:tc>
          <w:tcPr>
            <w:tcW w:w="1278" w:type="dxa"/>
            <w:gridSpan w:val="9"/>
            <w:hideMark/>
          </w:tcPr>
          <w:p w14:paraId="6223711E" w14:textId="77777777" w:rsidR="00BC0C29" w:rsidRPr="00B72A73" w:rsidRDefault="00BC0C29" w:rsidP="00BC0C29">
            <w:pPr>
              <w:autoSpaceDE w:val="0"/>
              <w:autoSpaceDN w:val="0"/>
              <w:ind w:right="-1050"/>
              <w:jc w:val="both"/>
              <w:rPr>
                <w:sz w:val="24"/>
                <w:szCs w:val="24"/>
              </w:rPr>
            </w:pPr>
            <w:r w:rsidRPr="00B72A73">
              <w:rPr>
                <w:sz w:val="24"/>
                <w:szCs w:val="24"/>
              </w:rPr>
              <w:t>3.3 Номер</w:t>
            </w:r>
          </w:p>
        </w:tc>
        <w:tc>
          <w:tcPr>
            <w:tcW w:w="1559" w:type="dxa"/>
            <w:gridSpan w:val="16"/>
          </w:tcPr>
          <w:p w14:paraId="04B76870" w14:textId="77777777" w:rsidR="00BC0C29" w:rsidRPr="00B72A73" w:rsidRDefault="00BC0C29" w:rsidP="00BC0C29">
            <w:pPr>
              <w:autoSpaceDE w:val="0"/>
              <w:autoSpaceDN w:val="0"/>
              <w:ind w:right="-1050"/>
              <w:jc w:val="both"/>
              <w:rPr>
                <w:sz w:val="24"/>
                <w:szCs w:val="24"/>
              </w:rPr>
            </w:pPr>
          </w:p>
        </w:tc>
        <w:tc>
          <w:tcPr>
            <w:tcW w:w="1843" w:type="dxa"/>
            <w:gridSpan w:val="6"/>
            <w:hideMark/>
          </w:tcPr>
          <w:p w14:paraId="0B2E50AE" w14:textId="77777777" w:rsidR="00BC0C29" w:rsidRPr="00B72A73" w:rsidRDefault="00BC0C29" w:rsidP="00BC0C29">
            <w:pPr>
              <w:autoSpaceDE w:val="0"/>
              <w:autoSpaceDN w:val="0"/>
              <w:ind w:left="-108" w:right="-1050"/>
              <w:jc w:val="both"/>
              <w:rPr>
                <w:sz w:val="24"/>
                <w:szCs w:val="24"/>
              </w:rPr>
            </w:pPr>
            <w:r w:rsidRPr="00B72A73">
              <w:rPr>
                <w:sz w:val="24"/>
                <w:szCs w:val="24"/>
              </w:rPr>
              <w:t>3.4 Дата выдачи</w:t>
            </w:r>
          </w:p>
        </w:tc>
        <w:tc>
          <w:tcPr>
            <w:tcW w:w="992" w:type="dxa"/>
            <w:gridSpan w:val="5"/>
            <w:tcBorders>
              <w:right w:val="single" w:sz="12" w:space="0" w:color="auto"/>
            </w:tcBorders>
          </w:tcPr>
          <w:p w14:paraId="0AD9DB56" w14:textId="77777777" w:rsidR="00BC0C29" w:rsidRPr="00B72A73" w:rsidRDefault="00BC0C29" w:rsidP="00BC0C29">
            <w:pPr>
              <w:autoSpaceDE w:val="0"/>
              <w:autoSpaceDN w:val="0"/>
              <w:ind w:right="-1050"/>
              <w:jc w:val="both"/>
              <w:rPr>
                <w:sz w:val="24"/>
                <w:szCs w:val="24"/>
              </w:rPr>
            </w:pPr>
          </w:p>
        </w:tc>
      </w:tr>
      <w:tr w:rsidR="00BC0C29" w:rsidRPr="00B72A73" w14:paraId="0715359C" w14:textId="77777777" w:rsidTr="00725D2C">
        <w:trPr>
          <w:gridAfter w:val="1"/>
          <w:wAfter w:w="94" w:type="dxa"/>
          <w:cantSplit/>
          <w:trHeight w:val="176"/>
        </w:trPr>
        <w:tc>
          <w:tcPr>
            <w:tcW w:w="990" w:type="dxa"/>
            <w:tcBorders>
              <w:left w:val="single" w:sz="12" w:space="0" w:color="auto"/>
              <w:bottom w:val="nil"/>
            </w:tcBorders>
            <w:hideMark/>
          </w:tcPr>
          <w:p w14:paraId="00BBB249" w14:textId="77777777" w:rsidR="00BC0C29" w:rsidRPr="00B72A73" w:rsidRDefault="00BC0C29" w:rsidP="00BC0C29">
            <w:pPr>
              <w:autoSpaceDE w:val="0"/>
              <w:autoSpaceDN w:val="0"/>
              <w:ind w:right="-1050"/>
              <w:jc w:val="both"/>
              <w:rPr>
                <w:sz w:val="24"/>
                <w:szCs w:val="24"/>
              </w:rPr>
            </w:pPr>
            <w:r w:rsidRPr="00B72A73">
              <w:rPr>
                <w:sz w:val="24"/>
                <w:szCs w:val="24"/>
              </w:rPr>
              <w:t>3.5</w:t>
            </w:r>
          </w:p>
        </w:tc>
        <w:tc>
          <w:tcPr>
            <w:tcW w:w="2269" w:type="dxa"/>
            <w:gridSpan w:val="2"/>
            <w:hideMark/>
          </w:tcPr>
          <w:p w14:paraId="3BB3599C" w14:textId="77777777" w:rsidR="00BC0C29" w:rsidRPr="00B72A73" w:rsidRDefault="00BC0C29" w:rsidP="00BC0C29">
            <w:pPr>
              <w:pStyle w:val="1"/>
              <w:tabs>
                <w:tab w:val="left" w:pos="708"/>
              </w:tabs>
              <w:spacing w:after="0" w:line="256" w:lineRule="auto"/>
              <w:rPr>
                <w:b/>
                <w:bCs/>
                <w:iCs/>
                <w:sz w:val="24"/>
                <w:szCs w:val="24"/>
              </w:rPr>
            </w:pPr>
            <w:r w:rsidRPr="00B72A73">
              <w:rPr>
                <w:bCs/>
                <w:iCs/>
                <w:sz w:val="24"/>
                <w:szCs w:val="24"/>
              </w:rPr>
              <w:t>Наименование органа, выдавшего документ</w:t>
            </w:r>
          </w:p>
        </w:tc>
        <w:tc>
          <w:tcPr>
            <w:tcW w:w="6948" w:type="dxa"/>
            <w:gridSpan w:val="42"/>
            <w:tcBorders>
              <w:right w:val="single" w:sz="12" w:space="0" w:color="auto"/>
            </w:tcBorders>
          </w:tcPr>
          <w:p w14:paraId="6A818D43" w14:textId="77777777" w:rsidR="00BC0C29" w:rsidRPr="00B72A73" w:rsidRDefault="00BC0C29" w:rsidP="00BC0C29">
            <w:pPr>
              <w:pStyle w:val="1"/>
              <w:spacing w:line="256" w:lineRule="auto"/>
              <w:rPr>
                <w:b/>
                <w:bCs/>
                <w:i/>
                <w:iCs/>
                <w:sz w:val="24"/>
                <w:szCs w:val="24"/>
              </w:rPr>
            </w:pPr>
          </w:p>
        </w:tc>
      </w:tr>
      <w:tr w:rsidR="00BC0C29" w:rsidRPr="00B72A73" w14:paraId="134BEC31" w14:textId="77777777" w:rsidTr="00725D2C">
        <w:trPr>
          <w:gridAfter w:val="1"/>
          <w:wAfter w:w="94" w:type="dxa"/>
          <w:cantSplit/>
          <w:trHeight w:val="82"/>
        </w:trPr>
        <w:tc>
          <w:tcPr>
            <w:tcW w:w="990" w:type="dxa"/>
            <w:tcBorders>
              <w:left w:val="single" w:sz="12" w:space="0" w:color="auto"/>
              <w:bottom w:val="single" w:sz="12" w:space="0" w:color="auto"/>
            </w:tcBorders>
            <w:hideMark/>
          </w:tcPr>
          <w:p w14:paraId="53B65539" w14:textId="77777777" w:rsidR="00BC0C29" w:rsidRPr="00B72A73" w:rsidRDefault="00BC0C29" w:rsidP="00BC0C29">
            <w:pPr>
              <w:autoSpaceDE w:val="0"/>
              <w:autoSpaceDN w:val="0"/>
              <w:spacing w:before="100" w:beforeAutospacing="1" w:after="100" w:afterAutospacing="1"/>
              <w:ind w:right="-1050"/>
              <w:jc w:val="both"/>
              <w:rPr>
                <w:sz w:val="24"/>
                <w:szCs w:val="24"/>
              </w:rPr>
            </w:pPr>
            <w:r w:rsidRPr="00B72A73">
              <w:rPr>
                <w:sz w:val="24"/>
                <w:szCs w:val="24"/>
              </w:rPr>
              <w:t>3.6</w:t>
            </w:r>
          </w:p>
        </w:tc>
        <w:tc>
          <w:tcPr>
            <w:tcW w:w="3788" w:type="dxa"/>
            <w:gridSpan w:val="9"/>
            <w:tcBorders>
              <w:bottom w:val="single" w:sz="12" w:space="0" w:color="auto"/>
            </w:tcBorders>
            <w:hideMark/>
          </w:tcPr>
          <w:p w14:paraId="14F0445A" w14:textId="77777777" w:rsidR="00BC0C29" w:rsidRPr="00B72A73" w:rsidRDefault="00BC0C29" w:rsidP="00BC0C29">
            <w:pPr>
              <w:pStyle w:val="1"/>
              <w:spacing w:before="100" w:beforeAutospacing="1" w:after="100" w:afterAutospacing="1" w:line="256" w:lineRule="auto"/>
              <w:rPr>
                <w:b/>
                <w:bCs/>
                <w:iCs/>
                <w:sz w:val="24"/>
                <w:szCs w:val="24"/>
              </w:rPr>
            </w:pPr>
            <w:r w:rsidRPr="00B72A73">
              <w:rPr>
                <w:bCs/>
                <w:iCs/>
                <w:sz w:val="24"/>
                <w:szCs w:val="24"/>
              </w:rPr>
              <w:t>Код подразделения (при наличии)</w:t>
            </w:r>
          </w:p>
        </w:tc>
        <w:tc>
          <w:tcPr>
            <w:tcW w:w="366" w:type="dxa"/>
            <w:gridSpan w:val="2"/>
            <w:tcBorders>
              <w:bottom w:val="single" w:sz="12" w:space="0" w:color="auto"/>
            </w:tcBorders>
          </w:tcPr>
          <w:p w14:paraId="607ADF99" w14:textId="77777777" w:rsidR="00BC0C29" w:rsidRPr="00B72A73" w:rsidRDefault="00BC0C29" w:rsidP="00BC0C29">
            <w:pPr>
              <w:pStyle w:val="1"/>
              <w:spacing w:before="100" w:beforeAutospacing="1" w:after="100" w:afterAutospacing="1" w:line="256" w:lineRule="auto"/>
              <w:rPr>
                <w:sz w:val="24"/>
                <w:szCs w:val="24"/>
              </w:rPr>
            </w:pPr>
          </w:p>
        </w:tc>
        <w:tc>
          <w:tcPr>
            <w:tcW w:w="364" w:type="dxa"/>
            <w:gridSpan w:val="3"/>
            <w:tcBorders>
              <w:bottom w:val="single" w:sz="12" w:space="0" w:color="auto"/>
            </w:tcBorders>
          </w:tcPr>
          <w:p w14:paraId="64E0E58B" w14:textId="77777777" w:rsidR="00BC0C29" w:rsidRPr="00B72A73" w:rsidRDefault="00BC0C29" w:rsidP="00BC0C29">
            <w:pPr>
              <w:pStyle w:val="1"/>
              <w:spacing w:before="100" w:beforeAutospacing="1" w:after="100" w:afterAutospacing="1" w:line="256" w:lineRule="auto"/>
              <w:rPr>
                <w:sz w:val="24"/>
                <w:szCs w:val="24"/>
              </w:rPr>
            </w:pPr>
          </w:p>
        </w:tc>
        <w:tc>
          <w:tcPr>
            <w:tcW w:w="365" w:type="dxa"/>
            <w:gridSpan w:val="4"/>
            <w:tcBorders>
              <w:bottom w:val="single" w:sz="12" w:space="0" w:color="auto"/>
            </w:tcBorders>
          </w:tcPr>
          <w:p w14:paraId="22D2F418" w14:textId="77777777" w:rsidR="00BC0C29" w:rsidRPr="00B72A73" w:rsidRDefault="00BC0C29" w:rsidP="00BC0C29">
            <w:pPr>
              <w:pStyle w:val="1"/>
              <w:spacing w:before="100" w:beforeAutospacing="1" w:after="100" w:afterAutospacing="1" w:line="256" w:lineRule="auto"/>
              <w:rPr>
                <w:sz w:val="24"/>
                <w:szCs w:val="24"/>
              </w:rPr>
            </w:pPr>
          </w:p>
        </w:tc>
        <w:tc>
          <w:tcPr>
            <w:tcW w:w="368" w:type="dxa"/>
            <w:gridSpan w:val="2"/>
            <w:tcBorders>
              <w:bottom w:val="single" w:sz="12" w:space="0" w:color="auto"/>
            </w:tcBorders>
          </w:tcPr>
          <w:p w14:paraId="11EAF418" w14:textId="77777777" w:rsidR="00BC0C29" w:rsidRPr="00B72A73" w:rsidRDefault="00BC0C29" w:rsidP="00BC0C29">
            <w:pPr>
              <w:pStyle w:val="1"/>
              <w:spacing w:before="100" w:beforeAutospacing="1" w:after="100" w:afterAutospacing="1" w:line="256" w:lineRule="auto"/>
              <w:rPr>
                <w:sz w:val="24"/>
                <w:szCs w:val="24"/>
              </w:rPr>
            </w:pPr>
          </w:p>
        </w:tc>
        <w:tc>
          <w:tcPr>
            <w:tcW w:w="365" w:type="dxa"/>
            <w:gridSpan w:val="2"/>
            <w:tcBorders>
              <w:bottom w:val="single" w:sz="12" w:space="0" w:color="auto"/>
            </w:tcBorders>
          </w:tcPr>
          <w:p w14:paraId="7DA2F91C" w14:textId="77777777" w:rsidR="00BC0C29" w:rsidRPr="00B72A73" w:rsidRDefault="00BC0C29" w:rsidP="00BC0C29">
            <w:pPr>
              <w:pStyle w:val="1"/>
              <w:spacing w:before="100" w:beforeAutospacing="1" w:after="100" w:afterAutospacing="1" w:line="256" w:lineRule="auto"/>
              <w:rPr>
                <w:sz w:val="24"/>
                <w:szCs w:val="24"/>
              </w:rPr>
            </w:pPr>
          </w:p>
        </w:tc>
        <w:tc>
          <w:tcPr>
            <w:tcW w:w="364" w:type="dxa"/>
            <w:gridSpan w:val="5"/>
            <w:tcBorders>
              <w:bottom w:val="single" w:sz="12" w:space="0" w:color="auto"/>
            </w:tcBorders>
          </w:tcPr>
          <w:p w14:paraId="703B9072" w14:textId="77777777" w:rsidR="00BC0C29" w:rsidRPr="00B72A73" w:rsidRDefault="00BC0C29" w:rsidP="00BC0C29">
            <w:pPr>
              <w:pStyle w:val="1"/>
              <w:spacing w:before="100" w:beforeAutospacing="1" w:after="100" w:afterAutospacing="1" w:line="256" w:lineRule="auto"/>
              <w:rPr>
                <w:sz w:val="24"/>
                <w:szCs w:val="24"/>
              </w:rPr>
            </w:pPr>
          </w:p>
        </w:tc>
        <w:tc>
          <w:tcPr>
            <w:tcW w:w="368" w:type="dxa"/>
            <w:gridSpan w:val="5"/>
            <w:tcBorders>
              <w:bottom w:val="single" w:sz="12" w:space="0" w:color="auto"/>
            </w:tcBorders>
          </w:tcPr>
          <w:p w14:paraId="38214732" w14:textId="77777777" w:rsidR="00BC0C29" w:rsidRPr="00B72A73" w:rsidRDefault="00BC0C29" w:rsidP="00BC0C29">
            <w:pPr>
              <w:pStyle w:val="1"/>
              <w:spacing w:before="100" w:beforeAutospacing="1" w:after="100" w:afterAutospacing="1" w:line="256" w:lineRule="auto"/>
              <w:rPr>
                <w:sz w:val="24"/>
                <w:szCs w:val="24"/>
              </w:rPr>
            </w:pPr>
          </w:p>
        </w:tc>
        <w:tc>
          <w:tcPr>
            <w:tcW w:w="2869" w:type="dxa"/>
            <w:gridSpan w:val="12"/>
            <w:tcBorders>
              <w:bottom w:val="single" w:sz="12" w:space="0" w:color="auto"/>
              <w:right w:val="single" w:sz="12" w:space="0" w:color="auto"/>
            </w:tcBorders>
          </w:tcPr>
          <w:p w14:paraId="6FB524A6" w14:textId="77777777" w:rsidR="00BC0C29" w:rsidRPr="00B72A73" w:rsidRDefault="00BC0C29" w:rsidP="00BC0C29">
            <w:pPr>
              <w:pStyle w:val="1"/>
              <w:spacing w:before="100" w:beforeAutospacing="1" w:after="100" w:afterAutospacing="1" w:line="256" w:lineRule="auto"/>
              <w:rPr>
                <w:sz w:val="24"/>
                <w:szCs w:val="24"/>
              </w:rPr>
            </w:pPr>
          </w:p>
        </w:tc>
      </w:tr>
      <w:tr w:rsidR="00BC0C29" w:rsidRPr="00B72A73" w14:paraId="3EBDCBA2"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62B0DF40" w14:textId="77777777" w:rsidR="00BC0C29" w:rsidRPr="00B72A73" w:rsidRDefault="00BC0C29" w:rsidP="00BC0C29">
            <w:pPr>
              <w:autoSpaceDE w:val="0"/>
              <w:autoSpaceDN w:val="0"/>
              <w:ind w:left="-108"/>
              <w:jc w:val="both"/>
              <w:rPr>
                <w:b/>
                <w:bCs/>
                <w:sz w:val="24"/>
                <w:szCs w:val="24"/>
              </w:rPr>
            </w:pPr>
            <w:r w:rsidRPr="00B72A73">
              <w:rPr>
                <w:b/>
                <w:bCs/>
                <w:sz w:val="24"/>
                <w:szCs w:val="24"/>
              </w:rPr>
              <w:t xml:space="preserve">  4.</w:t>
            </w:r>
          </w:p>
        </w:tc>
        <w:tc>
          <w:tcPr>
            <w:tcW w:w="9217" w:type="dxa"/>
            <w:gridSpan w:val="44"/>
            <w:tcBorders>
              <w:top w:val="single" w:sz="12" w:space="0" w:color="auto"/>
              <w:bottom w:val="single" w:sz="12" w:space="0" w:color="auto"/>
              <w:right w:val="single" w:sz="12" w:space="0" w:color="auto"/>
            </w:tcBorders>
            <w:hideMark/>
          </w:tcPr>
          <w:p w14:paraId="36719715"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iCs/>
                <w:sz w:val="24"/>
                <w:szCs w:val="24"/>
              </w:rPr>
              <w:t>Документ, удостоверяющий личность иностранного гражданина или лица без гражданства</w:t>
            </w:r>
          </w:p>
        </w:tc>
      </w:tr>
      <w:tr w:rsidR="00BC0C29" w:rsidRPr="00B72A73" w14:paraId="66D35F9A" w14:textId="77777777" w:rsidTr="00725D2C">
        <w:trPr>
          <w:gridAfter w:val="1"/>
          <w:wAfter w:w="94" w:type="dxa"/>
          <w:cantSplit/>
        </w:trPr>
        <w:tc>
          <w:tcPr>
            <w:tcW w:w="990" w:type="dxa"/>
            <w:tcBorders>
              <w:top w:val="single" w:sz="12" w:space="0" w:color="auto"/>
              <w:left w:val="single" w:sz="12" w:space="0" w:color="auto"/>
            </w:tcBorders>
            <w:hideMark/>
          </w:tcPr>
          <w:p w14:paraId="1239D8E0" w14:textId="77777777" w:rsidR="00BC0C29" w:rsidRPr="00B72A73" w:rsidRDefault="00BC0C29" w:rsidP="00BC0C29">
            <w:pPr>
              <w:autoSpaceDE w:val="0"/>
              <w:autoSpaceDN w:val="0"/>
              <w:ind w:left="-108"/>
              <w:jc w:val="both"/>
              <w:rPr>
                <w:sz w:val="24"/>
                <w:szCs w:val="24"/>
              </w:rPr>
            </w:pPr>
            <w:r w:rsidRPr="00B72A73">
              <w:rPr>
                <w:sz w:val="24"/>
                <w:szCs w:val="24"/>
              </w:rPr>
              <w:t xml:space="preserve">  4.1</w:t>
            </w:r>
          </w:p>
        </w:tc>
        <w:tc>
          <w:tcPr>
            <w:tcW w:w="2834" w:type="dxa"/>
            <w:gridSpan w:val="4"/>
            <w:tcBorders>
              <w:top w:val="single" w:sz="12" w:space="0" w:color="auto"/>
            </w:tcBorders>
            <w:hideMark/>
          </w:tcPr>
          <w:p w14:paraId="5041C6BE" w14:textId="77777777" w:rsidR="00BC0C29" w:rsidRPr="00B72A73" w:rsidRDefault="00BC0C29" w:rsidP="00BC0C29">
            <w:pPr>
              <w:autoSpaceDE w:val="0"/>
              <w:autoSpaceDN w:val="0"/>
              <w:rPr>
                <w:sz w:val="24"/>
                <w:szCs w:val="24"/>
              </w:rPr>
            </w:pPr>
            <w:r w:rsidRPr="00B72A73">
              <w:rPr>
                <w:sz w:val="24"/>
                <w:szCs w:val="24"/>
              </w:rPr>
              <w:t>Вид документа</w:t>
            </w:r>
          </w:p>
        </w:tc>
        <w:tc>
          <w:tcPr>
            <w:tcW w:w="6383" w:type="dxa"/>
            <w:gridSpan w:val="40"/>
            <w:tcBorders>
              <w:top w:val="single" w:sz="12" w:space="0" w:color="auto"/>
              <w:right w:val="single" w:sz="12" w:space="0" w:color="auto"/>
            </w:tcBorders>
          </w:tcPr>
          <w:p w14:paraId="067237CD" w14:textId="77777777" w:rsidR="00BC0C29" w:rsidRPr="00B72A73" w:rsidRDefault="00BC0C29" w:rsidP="00BC0C29">
            <w:pPr>
              <w:autoSpaceDE w:val="0"/>
              <w:autoSpaceDN w:val="0"/>
              <w:jc w:val="center"/>
              <w:rPr>
                <w:sz w:val="24"/>
                <w:szCs w:val="24"/>
              </w:rPr>
            </w:pPr>
          </w:p>
        </w:tc>
      </w:tr>
      <w:tr w:rsidR="00BC0C29" w:rsidRPr="00B72A73" w14:paraId="37A4AE13" w14:textId="77777777" w:rsidTr="00725D2C">
        <w:trPr>
          <w:gridAfter w:val="1"/>
          <w:wAfter w:w="94" w:type="dxa"/>
          <w:cantSplit/>
        </w:trPr>
        <w:tc>
          <w:tcPr>
            <w:tcW w:w="990" w:type="dxa"/>
            <w:tcBorders>
              <w:left w:val="single" w:sz="12" w:space="0" w:color="auto"/>
            </w:tcBorders>
            <w:hideMark/>
          </w:tcPr>
          <w:p w14:paraId="5607969F" w14:textId="77777777" w:rsidR="00BC0C29" w:rsidRPr="00B72A73" w:rsidRDefault="00BC0C29" w:rsidP="00BC0C29">
            <w:pPr>
              <w:autoSpaceDE w:val="0"/>
              <w:autoSpaceDN w:val="0"/>
              <w:ind w:left="-108"/>
              <w:jc w:val="both"/>
              <w:rPr>
                <w:sz w:val="24"/>
                <w:szCs w:val="24"/>
              </w:rPr>
            </w:pPr>
            <w:r w:rsidRPr="00B72A73">
              <w:rPr>
                <w:sz w:val="24"/>
                <w:szCs w:val="24"/>
              </w:rPr>
              <w:t xml:space="preserve">  4.2</w:t>
            </w:r>
          </w:p>
        </w:tc>
        <w:tc>
          <w:tcPr>
            <w:tcW w:w="2834" w:type="dxa"/>
            <w:gridSpan w:val="4"/>
            <w:hideMark/>
          </w:tcPr>
          <w:p w14:paraId="7C2A3F61" w14:textId="77777777" w:rsidR="00BC0C29" w:rsidRPr="00B72A73" w:rsidRDefault="00BC0C29" w:rsidP="00BC0C29">
            <w:pPr>
              <w:autoSpaceDE w:val="0"/>
              <w:autoSpaceDN w:val="0"/>
              <w:rPr>
                <w:sz w:val="24"/>
                <w:szCs w:val="24"/>
              </w:rPr>
            </w:pPr>
            <w:r w:rsidRPr="00B72A73">
              <w:rPr>
                <w:sz w:val="24"/>
                <w:szCs w:val="24"/>
              </w:rPr>
              <w:t>Номер документа</w:t>
            </w:r>
          </w:p>
        </w:tc>
        <w:tc>
          <w:tcPr>
            <w:tcW w:w="6383" w:type="dxa"/>
            <w:gridSpan w:val="40"/>
            <w:tcBorders>
              <w:right w:val="single" w:sz="12" w:space="0" w:color="auto"/>
            </w:tcBorders>
          </w:tcPr>
          <w:p w14:paraId="7BCE6279" w14:textId="77777777" w:rsidR="00BC0C29" w:rsidRPr="00B72A73" w:rsidRDefault="00BC0C29" w:rsidP="00BC0C29">
            <w:pPr>
              <w:autoSpaceDE w:val="0"/>
              <w:autoSpaceDN w:val="0"/>
              <w:jc w:val="center"/>
              <w:rPr>
                <w:sz w:val="24"/>
                <w:szCs w:val="24"/>
              </w:rPr>
            </w:pPr>
          </w:p>
        </w:tc>
      </w:tr>
      <w:tr w:rsidR="00BC0C29" w:rsidRPr="00B72A73" w14:paraId="6C549200" w14:textId="77777777" w:rsidTr="00725D2C">
        <w:trPr>
          <w:gridAfter w:val="1"/>
          <w:wAfter w:w="94" w:type="dxa"/>
          <w:cantSplit/>
        </w:trPr>
        <w:tc>
          <w:tcPr>
            <w:tcW w:w="990" w:type="dxa"/>
            <w:tcBorders>
              <w:left w:val="single" w:sz="12" w:space="0" w:color="auto"/>
            </w:tcBorders>
            <w:hideMark/>
          </w:tcPr>
          <w:p w14:paraId="43B6DAF4" w14:textId="77777777" w:rsidR="00BC0C29" w:rsidRPr="00B72A73" w:rsidRDefault="00BC0C29" w:rsidP="00BC0C29">
            <w:pPr>
              <w:autoSpaceDE w:val="0"/>
              <w:autoSpaceDN w:val="0"/>
              <w:ind w:left="-108"/>
              <w:jc w:val="both"/>
              <w:rPr>
                <w:sz w:val="24"/>
                <w:szCs w:val="24"/>
              </w:rPr>
            </w:pPr>
            <w:r w:rsidRPr="00B72A73">
              <w:rPr>
                <w:sz w:val="24"/>
                <w:szCs w:val="24"/>
              </w:rPr>
              <w:t xml:space="preserve">  4.3</w:t>
            </w:r>
          </w:p>
        </w:tc>
        <w:tc>
          <w:tcPr>
            <w:tcW w:w="2834" w:type="dxa"/>
            <w:gridSpan w:val="4"/>
            <w:hideMark/>
          </w:tcPr>
          <w:p w14:paraId="58FAAA7D" w14:textId="77777777" w:rsidR="00BC0C29" w:rsidRPr="00B72A73" w:rsidRDefault="00BC0C29" w:rsidP="00BC0C29">
            <w:pPr>
              <w:autoSpaceDE w:val="0"/>
              <w:autoSpaceDN w:val="0"/>
              <w:rPr>
                <w:sz w:val="24"/>
                <w:szCs w:val="24"/>
              </w:rPr>
            </w:pPr>
            <w:r w:rsidRPr="00B72A73">
              <w:rPr>
                <w:sz w:val="24"/>
                <w:szCs w:val="24"/>
              </w:rPr>
              <w:t>Дата выдачи</w:t>
            </w:r>
          </w:p>
        </w:tc>
        <w:tc>
          <w:tcPr>
            <w:tcW w:w="6383" w:type="dxa"/>
            <w:gridSpan w:val="40"/>
            <w:tcBorders>
              <w:right w:val="single" w:sz="12" w:space="0" w:color="auto"/>
            </w:tcBorders>
          </w:tcPr>
          <w:p w14:paraId="236B742C" w14:textId="77777777" w:rsidR="00BC0C29" w:rsidRPr="00B72A73" w:rsidRDefault="00BC0C29" w:rsidP="00BC0C29">
            <w:pPr>
              <w:autoSpaceDE w:val="0"/>
              <w:autoSpaceDN w:val="0"/>
              <w:jc w:val="center"/>
              <w:rPr>
                <w:sz w:val="24"/>
                <w:szCs w:val="24"/>
              </w:rPr>
            </w:pPr>
          </w:p>
        </w:tc>
      </w:tr>
      <w:tr w:rsidR="00BC0C29" w:rsidRPr="00B72A73" w14:paraId="21C60709" w14:textId="77777777" w:rsidTr="00725D2C">
        <w:trPr>
          <w:gridAfter w:val="1"/>
          <w:wAfter w:w="94" w:type="dxa"/>
          <w:cantSplit/>
        </w:trPr>
        <w:tc>
          <w:tcPr>
            <w:tcW w:w="990" w:type="dxa"/>
            <w:tcBorders>
              <w:left w:val="single" w:sz="12" w:space="0" w:color="auto"/>
              <w:bottom w:val="nil"/>
            </w:tcBorders>
            <w:hideMark/>
          </w:tcPr>
          <w:p w14:paraId="0371F7ED" w14:textId="77777777" w:rsidR="00BC0C29" w:rsidRPr="00B72A73" w:rsidRDefault="00BC0C29" w:rsidP="00BC0C29">
            <w:pPr>
              <w:autoSpaceDE w:val="0"/>
              <w:autoSpaceDN w:val="0"/>
              <w:ind w:left="-108"/>
              <w:jc w:val="both"/>
              <w:rPr>
                <w:sz w:val="24"/>
                <w:szCs w:val="24"/>
              </w:rPr>
            </w:pPr>
            <w:r w:rsidRPr="00B72A73">
              <w:rPr>
                <w:sz w:val="24"/>
                <w:szCs w:val="24"/>
              </w:rPr>
              <w:t xml:space="preserve">  4.4</w:t>
            </w:r>
          </w:p>
        </w:tc>
        <w:tc>
          <w:tcPr>
            <w:tcW w:w="2834" w:type="dxa"/>
            <w:gridSpan w:val="4"/>
            <w:tcBorders>
              <w:bottom w:val="nil"/>
            </w:tcBorders>
            <w:hideMark/>
          </w:tcPr>
          <w:p w14:paraId="4640DE31" w14:textId="77777777" w:rsidR="00BC0C29" w:rsidRPr="00B72A73" w:rsidRDefault="00BC0C29" w:rsidP="00BC0C29">
            <w:pPr>
              <w:autoSpaceDE w:val="0"/>
              <w:autoSpaceDN w:val="0"/>
              <w:rPr>
                <w:sz w:val="24"/>
                <w:szCs w:val="24"/>
              </w:rPr>
            </w:pPr>
            <w:r w:rsidRPr="00B72A73">
              <w:rPr>
                <w:sz w:val="24"/>
                <w:szCs w:val="24"/>
              </w:rPr>
              <w:t>Кем выдан</w:t>
            </w:r>
          </w:p>
        </w:tc>
        <w:tc>
          <w:tcPr>
            <w:tcW w:w="6383" w:type="dxa"/>
            <w:gridSpan w:val="40"/>
            <w:tcBorders>
              <w:bottom w:val="nil"/>
              <w:right w:val="single" w:sz="12" w:space="0" w:color="auto"/>
            </w:tcBorders>
          </w:tcPr>
          <w:p w14:paraId="4198E640" w14:textId="77777777" w:rsidR="00BC0C29" w:rsidRPr="00B72A73" w:rsidRDefault="00BC0C29" w:rsidP="00BC0C29">
            <w:pPr>
              <w:autoSpaceDE w:val="0"/>
              <w:autoSpaceDN w:val="0"/>
              <w:jc w:val="center"/>
              <w:rPr>
                <w:sz w:val="24"/>
                <w:szCs w:val="24"/>
              </w:rPr>
            </w:pPr>
          </w:p>
        </w:tc>
      </w:tr>
      <w:tr w:rsidR="00BC0C29" w:rsidRPr="00B72A73" w14:paraId="3194FEBD" w14:textId="77777777" w:rsidTr="00725D2C">
        <w:trPr>
          <w:gridAfter w:val="1"/>
          <w:wAfter w:w="94" w:type="dxa"/>
          <w:cantSplit/>
        </w:trPr>
        <w:tc>
          <w:tcPr>
            <w:tcW w:w="990" w:type="dxa"/>
            <w:tcBorders>
              <w:left w:val="single" w:sz="12" w:space="0" w:color="auto"/>
              <w:bottom w:val="single" w:sz="12" w:space="0" w:color="auto"/>
            </w:tcBorders>
            <w:hideMark/>
          </w:tcPr>
          <w:p w14:paraId="45089952" w14:textId="77777777" w:rsidR="00BC0C29" w:rsidRPr="00B72A73" w:rsidRDefault="00BC0C29" w:rsidP="00BC0C29">
            <w:pPr>
              <w:autoSpaceDE w:val="0"/>
              <w:autoSpaceDN w:val="0"/>
              <w:ind w:left="-108"/>
              <w:jc w:val="both"/>
              <w:rPr>
                <w:sz w:val="24"/>
                <w:szCs w:val="24"/>
              </w:rPr>
            </w:pPr>
            <w:r w:rsidRPr="00B72A73">
              <w:rPr>
                <w:sz w:val="24"/>
                <w:szCs w:val="24"/>
              </w:rPr>
              <w:t xml:space="preserve">  4.5</w:t>
            </w:r>
          </w:p>
        </w:tc>
        <w:tc>
          <w:tcPr>
            <w:tcW w:w="2834" w:type="dxa"/>
            <w:gridSpan w:val="4"/>
            <w:tcBorders>
              <w:bottom w:val="single" w:sz="12" w:space="0" w:color="auto"/>
            </w:tcBorders>
            <w:hideMark/>
          </w:tcPr>
          <w:p w14:paraId="75EEA957" w14:textId="77777777" w:rsidR="00BC0C29" w:rsidRPr="00B72A73" w:rsidRDefault="00BC0C29" w:rsidP="00BC0C29">
            <w:pPr>
              <w:autoSpaceDE w:val="0"/>
              <w:autoSpaceDN w:val="0"/>
              <w:rPr>
                <w:sz w:val="24"/>
                <w:szCs w:val="24"/>
              </w:rPr>
            </w:pPr>
            <w:r w:rsidRPr="00B72A73">
              <w:rPr>
                <w:sz w:val="24"/>
                <w:szCs w:val="24"/>
              </w:rPr>
              <w:t>Срок действия (при наличии)</w:t>
            </w:r>
          </w:p>
        </w:tc>
        <w:tc>
          <w:tcPr>
            <w:tcW w:w="6383" w:type="dxa"/>
            <w:gridSpan w:val="40"/>
            <w:tcBorders>
              <w:bottom w:val="single" w:sz="12" w:space="0" w:color="auto"/>
              <w:right w:val="single" w:sz="12" w:space="0" w:color="auto"/>
            </w:tcBorders>
          </w:tcPr>
          <w:p w14:paraId="5FE3648A" w14:textId="77777777" w:rsidR="00BC0C29" w:rsidRPr="00B72A73" w:rsidRDefault="00BC0C29" w:rsidP="00BC0C29">
            <w:pPr>
              <w:autoSpaceDE w:val="0"/>
              <w:autoSpaceDN w:val="0"/>
              <w:jc w:val="center"/>
              <w:rPr>
                <w:sz w:val="24"/>
                <w:szCs w:val="24"/>
              </w:rPr>
            </w:pPr>
          </w:p>
        </w:tc>
      </w:tr>
      <w:tr w:rsidR="00BC0C29" w:rsidRPr="00B72A73" w14:paraId="0E7C6D8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3BFD751F" w14:textId="77777777" w:rsidR="00BC0C29" w:rsidRPr="00B72A73" w:rsidRDefault="00BC0C29" w:rsidP="00BC0C29">
            <w:pPr>
              <w:autoSpaceDE w:val="0"/>
              <w:autoSpaceDN w:val="0"/>
              <w:ind w:left="-108"/>
              <w:jc w:val="both"/>
              <w:rPr>
                <w:b/>
                <w:bCs/>
                <w:sz w:val="24"/>
                <w:szCs w:val="24"/>
              </w:rPr>
            </w:pPr>
            <w:r w:rsidRPr="00B72A73">
              <w:rPr>
                <w:b/>
                <w:bCs/>
                <w:sz w:val="24"/>
                <w:szCs w:val="24"/>
              </w:rPr>
              <w:t xml:space="preserve">  5.</w:t>
            </w:r>
          </w:p>
        </w:tc>
        <w:tc>
          <w:tcPr>
            <w:tcW w:w="9217" w:type="dxa"/>
            <w:gridSpan w:val="44"/>
            <w:tcBorders>
              <w:top w:val="single" w:sz="12" w:space="0" w:color="auto"/>
              <w:bottom w:val="single" w:sz="12" w:space="0" w:color="auto"/>
              <w:right w:val="single" w:sz="12" w:space="0" w:color="auto"/>
            </w:tcBorders>
            <w:hideMark/>
          </w:tcPr>
          <w:p w14:paraId="058305A6"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b w:val="0"/>
                <w:iCs/>
                <w:sz w:val="24"/>
                <w:szCs w:val="24"/>
              </w:rPr>
              <w:t xml:space="preserve">Данные миграционной карты </w:t>
            </w:r>
          </w:p>
        </w:tc>
      </w:tr>
      <w:tr w:rsidR="00BC0C29" w:rsidRPr="00B72A73" w14:paraId="44F17C27" w14:textId="77777777" w:rsidTr="00725D2C">
        <w:trPr>
          <w:gridAfter w:val="1"/>
          <w:wAfter w:w="94" w:type="dxa"/>
          <w:cantSplit/>
        </w:trPr>
        <w:tc>
          <w:tcPr>
            <w:tcW w:w="990" w:type="dxa"/>
            <w:tcBorders>
              <w:top w:val="single" w:sz="12" w:space="0" w:color="auto"/>
              <w:left w:val="single" w:sz="12" w:space="0" w:color="auto"/>
            </w:tcBorders>
            <w:hideMark/>
          </w:tcPr>
          <w:p w14:paraId="56836F32" w14:textId="77777777" w:rsidR="00BC0C29" w:rsidRPr="00B72A73" w:rsidRDefault="00BC0C29" w:rsidP="00BC0C29">
            <w:pPr>
              <w:autoSpaceDE w:val="0"/>
              <w:autoSpaceDN w:val="0"/>
              <w:ind w:left="-108"/>
              <w:jc w:val="both"/>
              <w:rPr>
                <w:sz w:val="24"/>
                <w:szCs w:val="24"/>
              </w:rPr>
            </w:pPr>
            <w:r w:rsidRPr="00B72A73">
              <w:rPr>
                <w:sz w:val="24"/>
                <w:szCs w:val="24"/>
              </w:rPr>
              <w:t xml:space="preserve">  5.1</w:t>
            </w:r>
          </w:p>
        </w:tc>
        <w:tc>
          <w:tcPr>
            <w:tcW w:w="2834" w:type="dxa"/>
            <w:gridSpan w:val="4"/>
            <w:tcBorders>
              <w:top w:val="single" w:sz="12" w:space="0" w:color="auto"/>
            </w:tcBorders>
            <w:hideMark/>
          </w:tcPr>
          <w:p w14:paraId="0B4DBB1E" w14:textId="77777777" w:rsidR="00BC0C29" w:rsidRPr="00B72A73" w:rsidRDefault="00BC0C29" w:rsidP="00BC0C29">
            <w:pPr>
              <w:autoSpaceDE w:val="0"/>
              <w:autoSpaceDN w:val="0"/>
              <w:rPr>
                <w:sz w:val="24"/>
                <w:szCs w:val="24"/>
              </w:rPr>
            </w:pPr>
            <w:r w:rsidRPr="00B72A73">
              <w:rPr>
                <w:sz w:val="24"/>
                <w:szCs w:val="24"/>
              </w:rPr>
              <w:t>Номер карты</w:t>
            </w:r>
          </w:p>
        </w:tc>
        <w:tc>
          <w:tcPr>
            <w:tcW w:w="6383" w:type="dxa"/>
            <w:gridSpan w:val="40"/>
            <w:tcBorders>
              <w:top w:val="single" w:sz="12" w:space="0" w:color="auto"/>
              <w:right w:val="single" w:sz="12" w:space="0" w:color="auto"/>
            </w:tcBorders>
          </w:tcPr>
          <w:p w14:paraId="40101B3B" w14:textId="77777777" w:rsidR="00BC0C29" w:rsidRPr="00B72A73" w:rsidRDefault="00BC0C29" w:rsidP="00BC0C29">
            <w:pPr>
              <w:autoSpaceDE w:val="0"/>
              <w:autoSpaceDN w:val="0"/>
              <w:jc w:val="center"/>
              <w:rPr>
                <w:sz w:val="24"/>
                <w:szCs w:val="24"/>
              </w:rPr>
            </w:pPr>
          </w:p>
        </w:tc>
      </w:tr>
      <w:tr w:rsidR="00BC0C29" w:rsidRPr="00B72A73" w14:paraId="6351AC4A" w14:textId="77777777" w:rsidTr="00725D2C">
        <w:trPr>
          <w:gridAfter w:val="1"/>
          <w:wAfter w:w="94" w:type="dxa"/>
          <w:cantSplit/>
        </w:trPr>
        <w:tc>
          <w:tcPr>
            <w:tcW w:w="990" w:type="dxa"/>
            <w:tcBorders>
              <w:left w:val="single" w:sz="12" w:space="0" w:color="auto"/>
            </w:tcBorders>
            <w:hideMark/>
          </w:tcPr>
          <w:p w14:paraId="7F34B636" w14:textId="77777777" w:rsidR="00BC0C29" w:rsidRPr="00B72A73" w:rsidRDefault="00BC0C29" w:rsidP="00BC0C29">
            <w:pPr>
              <w:autoSpaceDE w:val="0"/>
              <w:autoSpaceDN w:val="0"/>
              <w:ind w:left="-108"/>
              <w:jc w:val="both"/>
              <w:rPr>
                <w:sz w:val="24"/>
                <w:szCs w:val="24"/>
              </w:rPr>
            </w:pPr>
            <w:r w:rsidRPr="00B72A73">
              <w:rPr>
                <w:sz w:val="24"/>
                <w:szCs w:val="24"/>
              </w:rPr>
              <w:t xml:space="preserve">  5.2</w:t>
            </w:r>
          </w:p>
        </w:tc>
        <w:tc>
          <w:tcPr>
            <w:tcW w:w="2834" w:type="dxa"/>
            <w:gridSpan w:val="4"/>
            <w:hideMark/>
          </w:tcPr>
          <w:p w14:paraId="243F31DA" w14:textId="77777777" w:rsidR="00BC0C29" w:rsidRPr="00B72A73" w:rsidRDefault="00BC0C29" w:rsidP="00BC0C29">
            <w:pPr>
              <w:autoSpaceDE w:val="0"/>
              <w:autoSpaceDN w:val="0"/>
              <w:rPr>
                <w:sz w:val="24"/>
                <w:szCs w:val="24"/>
              </w:rPr>
            </w:pPr>
            <w:r w:rsidRPr="00B72A73">
              <w:rPr>
                <w:sz w:val="24"/>
                <w:szCs w:val="24"/>
              </w:rPr>
              <w:t>Дата начала срока пребывания</w:t>
            </w:r>
          </w:p>
        </w:tc>
        <w:tc>
          <w:tcPr>
            <w:tcW w:w="6383" w:type="dxa"/>
            <w:gridSpan w:val="40"/>
            <w:tcBorders>
              <w:right w:val="single" w:sz="12" w:space="0" w:color="auto"/>
            </w:tcBorders>
          </w:tcPr>
          <w:p w14:paraId="276831F8" w14:textId="77777777" w:rsidR="00BC0C29" w:rsidRPr="00B72A73" w:rsidRDefault="00BC0C29" w:rsidP="00BC0C29">
            <w:pPr>
              <w:autoSpaceDE w:val="0"/>
              <w:autoSpaceDN w:val="0"/>
              <w:jc w:val="center"/>
              <w:rPr>
                <w:sz w:val="24"/>
                <w:szCs w:val="24"/>
              </w:rPr>
            </w:pPr>
          </w:p>
        </w:tc>
      </w:tr>
      <w:tr w:rsidR="00BC0C29" w:rsidRPr="00B72A73" w14:paraId="7554A761" w14:textId="77777777" w:rsidTr="00725D2C">
        <w:trPr>
          <w:gridAfter w:val="1"/>
          <w:wAfter w:w="94" w:type="dxa"/>
          <w:cantSplit/>
        </w:trPr>
        <w:tc>
          <w:tcPr>
            <w:tcW w:w="990" w:type="dxa"/>
            <w:tcBorders>
              <w:left w:val="single" w:sz="12" w:space="0" w:color="auto"/>
              <w:bottom w:val="single" w:sz="12" w:space="0" w:color="auto"/>
            </w:tcBorders>
            <w:hideMark/>
          </w:tcPr>
          <w:p w14:paraId="4F4B91BC" w14:textId="77777777" w:rsidR="00BC0C29" w:rsidRPr="00B72A73" w:rsidRDefault="00BC0C29" w:rsidP="00BC0C29">
            <w:pPr>
              <w:autoSpaceDE w:val="0"/>
              <w:autoSpaceDN w:val="0"/>
              <w:ind w:left="-108"/>
              <w:jc w:val="both"/>
              <w:rPr>
                <w:sz w:val="24"/>
                <w:szCs w:val="24"/>
              </w:rPr>
            </w:pPr>
            <w:r w:rsidRPr="00B72A73">
              <w:rPr>
                <w:sz w:val="24"/>
                <w:szCs w:val="24"/>
              </w:rPr>
              <w:t xml:space="preserve">  5.3</w:t>
            </w:r>
          </w:p>
        </w:tc>
        <w:tc>
          <w:tcPr>
            <w:tcW w:w="2834" w:type="dxa"/>
            <w:gridSpan w:val="4"/>
            <w:tcBorders>
              <w:bottom w:val="single" w:sz="12" w:space="0" w:color="auto"/>
            </w:tcBorders>
            <w:hideMark/>
          </w:tcPr>
          <w:p w14:paraId="2122C6FE" w14:textId="77777777" w:rsidR="00BC0C29" w:rsidRPr="00B72A73" w:rsidRDefault="00BC0C29" w:rsidP="00BC0C29">
            <w:pPr>
              <w:autoSpaceDE w:val="0"/>
              <w:autoSpaceDN w:val="0"/>
              <w:rPr>
                <w:sz w:val="24"/>
                <w:szCs w:val="24"/>
              </w:rPr>
            </w:pPr>
            <w:r w:rsidRPr="00B72A73">
              <w:rPr>
                <w:sz w:val="24"/>
                <w:szCs w:val="24"/>
              </w:rPr>
              <w:t>Дата окончания срока пребывания</w:t>
            </w:r>
          </w:p>
        </w:tc>
        <w:tc>
          <w:tcPr>
            <w:tcW w:w="6383" w:type="dxa"/>
            <w:gridSpan w:val="40"/>
            <w:tcBorders>
              <w:bottom w:val="single" w:sz="12" w:space="0" w:color="auto"/>
              <w:right w:val="single" w:sz="12" w:space="0" w:color="auto"/>
            </w:tcBorders>
          </w:tcPr>
          <w:p w14:paraId="4E38D51D" w14:textId="77777777" w:rsidR="00BC0C29" w:rsidRPr="00B72A73" w:rsidRDefault="00BC0C29" w:rsidP="00BC0C29">
            <w:pPr>
              <w:autoSpaceDE w:val="0"/>
              <w:autoSpaceDN w:val="0"/>
              <w:jc w:val="center"/>
              <w:rPr>
                <w:sz w:val="24"/>
                <w:szCs w:val="24"/>
              </w:rPr>
            </w:pPr>
          </w:p>
        </w:tc>
      </w:tr>
      <w:tr w:rsidR="00BC0C29" w:rsidRPr="00B72A73" w14:paraId="1CB1A27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4BA61904" w14:textId="77777777" w:rsidR="00BC0C29" w:rsidRPr="00B72A73" w:rsidRDefault="00BC0C29" w:rsidP="00BC0C29">
            <w:pPr>
              <w:autoSpaceDE w:val="0"/>
              <w:autoSpaceDN w:val="0"/>
              <w:ind w:left="-108"/>
              <w:jc w:val="both"/>
              <w:rPr>
                <w:b/>
                <w:bCs/>
                <w:sz w:val="24"/>
                <w:szCs w:val="24"/>
              </w:rPr>
            </w:pPr>
            <w:r w:rsidRPr="00B72A73">
              <w:rPr>
                <w:b/>
                <w:bCs/>
                <w:sz w:val="24"/>
                <w:szCs w:val="24"/>
              </w:rPr>
              <w:lastRenderedPageBreak/>
              <w:t xml:space="preserve">  6.</w:t>
            </w:r>
          </w:p>
        </w:tc>
        <w:tc>
          <w:tcPr>
            <w:tcW w:w="9217" w:type="dxa"/>
            <w:gridSpan w:val="44"/>
            <w:tcBorders>
              <w:top w:val="single" w:sz="12" w:space="0" w:color="auto"/>
              <w:bottom w:val="single" w:sz="12" w:space="0" w:color="auto"/>
              <w:right w:val="single" w:sz="12" w:space="0" w:color="auto"/>
            </w:tcBorders>
            <w:hideMark/>
          </w:tcPr>
          <w:p w14:paraId="3E1A9422" w14:textId="77777777" w:rsidR="00BC0C29" w:rsidRPr="00B72A73" w:rsidRDefault="00BC0C29" w:rsidP="00BC0C29">
            <w:pPr>
              <w:pStyle w:val="3"/>
              <w:spacing w:line="256" w:lineRule="auto"/>
              <w:rPr>
                <w:rFonts w:ascii="Times New Roman" w:hAnsi="Times New Roman"/>
                <w:b w:val="0"/>
                <w:bCs w:val="0"/>
                <w:iCs/>
                <w:sz w:val="24"/>
                <w:szCs w:val="24"/>
              </w:rPr>
            </w:pPr>
            <w:r w:rsidRPr="00B72A73">
              <w:rPr>
                <w:rFonts w:ascii="Times New Roman" w:hAnsi="Times New Roman"/>
                <w:b w:val="0"/>
                <w:iCs/>
                <w:sz w:val="24"/>
                <w:szCs w:val="24"/>
              </w:rPr>
              <w:t>Документ, подтверждающий право иностранного гражданина или лица без гражданства на пребывание (проживание)  в Российской Федерации</w:t>
            </w:r>
          </w:p>
        </w:tc>
      </w:tr>
      <w:tr w:rsidR="00BC0C29" w:rsidRPr="00B72A73" w14:paraId="351A81A8" w14:textId="77777777" w:rsidTr="00725D2C">
        <w:trPr>
          <w:gridAfter w:val="1"/>
          <w:wAfter w:w="94" w:type="dxa"/>
          <w:cantSplit/>
          <w:trHeight w:val="606"/>
        </w:trPr>
        <w:tc>
          <w:tcPr>
            <w:tcW w:w="990" w:type="dxa"/>
            <w:tcBorders>
              <w:top w:val="single" w:sz="12" w:space="0" w:color="auto"/>
              <w:left w:val="single" w:sz="12" w:space="0" w:color="auto"/>
            </w:tcBorders>
            <w:hideMark/>
          </w:tcPr>
          <w:p w14:paraId="65B3497C" w14:textId="77777777" w:rsidR="00BC0C29" w:rsidRPr="00B72A73" w:rsidRDefault="00BC0C29" w:rsidP="00BC0C29">
            <w:pPr>
              <w:autoSpaceDE w:val="0"/>
              <w:autoSpaceDN w:val="0"/>
              <w:ind w:left="-108"/>
              <w:jc w:val="both"/>
              <w:rPr>
                <w:sz w:val="24"/>
                <w:szCs w:val="24"/>
              </w:rPr>
            </w:pPr>
            <w:r w:rsidRPr="00B72A73">
              <w:rPr>
                <w:sz w:val="24"/>
                <w:szCs w:val="24"/>
              </w:rPr>
              <w:t xml:space="preserve">  6.1</w:t>
            </w:r>
          </w:p>
        </w:tc>
        <w:tc>
          <w:tcPr>
            <w:tcW w:w="2834" w:type="dxa"/>
            <w:gridSpan w:val="4"/>
            <w:tcBorders>
              <w:top w:val="single" w:sz="12" w:space="0" w:color="auto"/>
            </w:tcBorders>
            <w:hideMark/>
          </w:tcPr>
          <w:p w14:paraId="2A16FD1B" w14:textId="77777777" w:rsidR="00BC0C29" w:rsidRPr="00B72A73" w:rsidRDefault="00BC0C29" w:rsidP="00BC0C29">
            <w:pPr>
              <w:pStyle w:val="3"/>
              <w:spacing w:line="256" w:lineRule="auto"/>
              <w:rPr>
                <w:rFonts w:ascii="Times New Roman" w:hAnsi="Times New Roman"/>
                <w:iCs/>
                <w:sz w:val="24"/>
                <w:szCs w:val="24"/>
              </w:rPr>
            </w:pPr>
            <w:r w:rsidRPr="00B72A73">
              <w:rPr>
                <w:rFonts w:ascii="Times New Roman" w:hAnsi="Times New Roman"/>
                <w:iCs/>
                <w:sz w:val="24"/>
                <w:szCs w:val="24"/>
              </w:rPr>
              <w:t xml:space="preserve">Наименование документа  </w:t>
            </w:r>
          </w:p>
        </w:tc>
        <w:tc>
          <w:tcPr>
            <w:tcW w:w="6383" w:type="dxa"/>
            <w:gridSpan w:val="40"/>
            <w:tcBorders>
              <w:top w:val="single" w:sz="12" w:space="0" w:color="auto"/>
              <w:right w:val="single" w:sz="12" w:space="0" w:color="auto"/>
            </w:tcBorders>
          </w:tcPr>
          <w:p w14:paraId="4EF8AD3B" w14:textId="77777777" w:rsidR="00BC0C29" w:rsidRPr="00B72A73" w:rsidRDefault="00BC0C29" w:rsidP="00BC0C29">
            <w:pPr>
              <w:pStyle w:val="3"/>
              <w:spacing w:line="256" w:lineRule="auto"/>
              <w:rPr>
                <w:rFonts w:ascii="Times New Roman" w:hAnsi="Times New Roman"/>
                <w:i/>
                <w:iCs/>
                <w:sz w:val="24"/>
                <w:szCs w:val="24"/>
              </w:rPr>
            </w:pPr>
          </w:p>
        </w:tc>
      </w:tr>
      <w:tr w:rsidR="00BC0C29" w:rsidRPr="00B72A73" w14:paraId="2A209C6A" w14:textId="77777777" w:rsidTr="00725D2C">
        <w:trPr>
          <w:gridAfter w:val="1"/>
          <w:wAfter w:w="94" w:type="dxa"/>
        </w:trPr>
        <w:tc>
          <w:tcPr>
            <w:tcW w:w="990" w:type="dxa"/>
            <w:tcBorders>
              <w:left w:val="single" w:sz="12" w:space="0" w:color="auto"/>
            </w:tcBorders>
            <w:hideMark/>
          </w:tcPr>
          <w:p w14:paraId="54ECDFF9" w14:textId="77777777" w:rsidR="00BC0C29" w:rsidRPr="00B72A73" w:rsidRDefault="00BC0C29" w:rsidP="00BC0C29">
            <w:pPr>
              <w:autoSpaceDE w:val="0"/>
              <w:autoSpaceDN w:val="0"/>
              <w:ind w:right="-108"/>
              <w:jc w:val="both"/>
              <w:rPr>
                <w:sz w:val="24"/>
                <w:szCs w:val="24"/>
              </w:rPr>
            </w:pPr>
            <w:r w:rsidRPr="00B72A73">
              <w:rPr>
                <w:sz w:val="24"/>
                <w:szCs w:val="24"/>
              </w:rPr>
              <w:t>6.2</w:t>
            </w:r>
          </w:p>
        </w:tc>
        <w:tc>
          <w:tcPr>
            <w:tcW w:w="2834" w:type="dxa"/>
            <w:gridSpan w:val="4"/>
            <w:hideMark/>
          </w:tcPr>
          <w:p w14:paraId="1E593A69" w14:textId="77777777" w:rsidR="00BC0C29" w:rsidRPr="00B72A73" w:rsidRDefault="00BC0C29" w:rsidP="00BC0C29">
            <w:pPr>
              <w:autoSpaceDE w:val="0"/>
              <w:autoSpaceDN w:val="0"/>
              <w:rPr>
                <w:sz w:val="24"/>
                <w:szCs w:val="24"/>
              </w:rPr>
            </w:pPr>
            <w:r w:rsidRPr="00B72A73">
              <w:rPr>
                <w:sz w:val="24"/>
                <w:szCs w:val="24"/>
              </w:rPr>
              <w:t>Серия (если имеется)</w:t>
            </w:r>
          </w:p>
        </w:tc>
        <w:tc>
          <w:tcPr>
            <w:tcW w:w="6383" w:type="dxa"/>
            <w:gridSpan w:val="40"/>
            <w:tcBorders>
              <w:right w:val="single" w:sz="12" w:space="0" w:color="auto"/>
            </w:tcBorders>
          </w:tcPr>
          <w:p w14:paraId="602297A6" w14:textId="77777777" w:rsidR="00BC0C29" w:rsidRPr="00B72A73" w:rsidRDefault="00BC0C29" w:rsidP="00BC0C29">
            <w:pPr>
              <w:autoSpaceDE w:val="0"/>
              <w:autoSpaceDN w:val="0"/>
              <w:jc w:val="center"/>
              <w:rPr>
                <w:sz w:val="24"/>
                <w:szCs w:val="24"/>
              </w:rPr>
            </w:pPr>
          </w:p>
        </w:tc>
      </w:tr>
      <w:tr w:rsidR="00BC0C29" w:rsidRPr="00B72A73" w14:paraId="53018FB2" w14:textId="77777777" w:rsidTr="00725D2C">
        <w:trPr>
          <w:gridAfter w:val="1"/>
          <w:wAfter w:w="94" w:type="dxa"/>
        </w:trPr>
        <w:tc>
          <w:tcPr>
            <w:tcW w:w="990" w:type="dxa"/>
            <w:tcBorders>
              <w:left w:val="single" w:sz="12" w:space="0" w:color="auto"/>
            </w:tcBorders>
            <w:hideMark/>
          </w:tcPr>
          <w:p w14:paraId="401D5192" w14:textId="77777777" w:rsidR="00BC0C29" w:rsidRPr="00B72A73" w:rsidRDefault="00BC0C29" w:rsidP="00BC0C29">
            <w:pPr>
              <w:autoSpaceDE w:val="0"/>
              <w:autoSpaceDN w:val="0"/>
              <w:ind w:right="-108"/>
              <w:jc w:val="both"/>
              <w:rPr>
                <w:sz w:val="24"/>
                <w:szCs w:val="24"/>
              </w:rPr>
            </w:pPr>
            <w:r w:rsidRPr="00B72A73">
              <w:rPr>
                <w:sz w:val="24"/>
                <w:szCs w:val="24"/>
              </w:rPr>
              <w:t>6.3</w:t>
            </w:r>
          </w:p>
        </w:tc>
        <w:tc>
          <w:tcPr>
            <w:tcW w:w="2834" w:type="dxa"/>
            <w:gridSpan w:val="4"/>
            <w:hideMark/>
          </w:tcPr>
          <w:p w14:paraId="3FCF1752" w14:textId="77777777" w:rsidR="00BC0C29" w:rsidRPr="00B72A73" w:rsidRDefault="00BC0C29" w:rsidP="00BC0C29">
            <w:pPr>
              <w:autoSpaceDE w:val="0"/>
              <w:autoSpaceDN w:val="0"/>
              <w:rPr>
                <w:sz w:val="24"/>
                <w:szCs w:val="24"/>
              </w:rPr>
            </w:pPr>
            <w:r w:rsidRPr="00B72A73">
              <w:rPr>
                <w:sz w:val="24"/>
                <w:szCs w:val="24"/>
              </w:rPr>
              <w:t xml:space="preserve">Номер </w:t>
            </w:r>
          </w:p>
        </w:tc>
        <w:tc>
          <w:tcPr>
            <w:tcW w:w="6383" w:type="dxa"/>
            <w:gridSpan w:val="40"/>
            <w:tcBorders>
              <w:right w:val="single" w:sz="12" w:space="0" w:color="auto"/>
            </w:tcBorders>
          </w:tcPr>
          <w:p w14:paraId="06BE70FF" w14:textId="77777777" w:rsidR="00BC0C29" w:rsidRPr="00B72A73" w:rsidRDefault="00BC0C29" w:rsidP="00BC0C29">
            <w:pPr>
              <w:autoSpaceDE w:val="0"/>
              <w:autoSpaceDN w:val="0"/>
              <w:jc w:val="center"/>
              <w:rPr>
                <w:sz w:val="24"/>
                <w:szCs w:val="24"/>
              </w:rPr>
            </w:pPr>
          </w:p>
        </w:tc>
      </w:tr>
      <w:tr w:rsidR="00BC0C29" w:rsidRPr="00B72A73" w14:paraId="7A759AD2" w14:textId="77777777" w:rsidTr="00725D2C">
        <w:trPr>
          <w:gridAfter w:val="1"/>
          <w:wAfter w:w="94" w:type="dxa"/>
        </w:trPr>
        <w:tc>
          <w:tcPr>
            <w:tcW w:w="990" w:type="dxa"/>
            <w:tcBorders>
              <w:left w:val="single" w:sz="12" w:space="0" w:color="auto"/>
            </w:tcBorders>
            <w:hideMark/>
          </w:tcPr>
          <w:p w14:paraId="7DF28E2E" w14:textId="77777777" w:rsidR="00BC0C29" w:rsidRPr="00B72A73" w:rsidRDefault="00BC0C29" w:rsidP="00BC0C29">
            <w:pPr>
              <w:autoSpaceDE w:val="0"/>
              <w:autoSpaceDN w:val="0"/>
              <w:ind w:left="-108" w:right="-108"/>
              <w:jc w:val="both"/>
              <w:rPr>
                <w:sz w:val="24"/>
                <w:szCs w:val="24"/>
              </w:rPr>
            </w:pPr>
            <w:r w:rsidRPr="00B72A73">
              <w:rPr>
                <w:sz w:val="24"/>
                <w:szCs w:val="24"/>
              </w:rPr>
              <w:t xml:space="preserve">  6.4</w:t>
            </w:r>
          </w:p>
        </w:tc>
        <w:tc>
          <w:tcPr>
            <w:tcW w:w="6055" w:type="dxa"/>
            <w:gridSpan w:val="28"/>
            <w:hideMark/>
          </w:tcPr>
          <w:p w14:paraId="5D4577D7" w14:textId="77777777" w:rsidR="00BC0C29" w:rsidRPr="00B72A73" w:rsidRDefault="00BC0C29" w:rsidP="00BC0C29">
            <w:pPr>
              <w:autoSpaceDE w:val="0"/>
              <w:autoSpaceDN w:val="0"/>
              <w:rPr>
                <w:sz w:val="24"/>
                <w:szCs w:val="24"/>
              </w:rPr>
            </w:pPr>
            <w:r w:rsidRPr="00B72A73">
              <w:rPr>
                <w:sz w:val="24"/>
                <w:szCs w:val="24"/>
              </w:rPr>
              <w:t>Дата начала срока действия права пребывания (проживания)</w:t>
            </w:r>
          </w:p>
        </w:tc>
        <w:tc>
          <w:tcPr>
            <w:tcW w:w="3162" w:type="dxa"/>
            <w:gridSpan w:val="16"/>
            <w:tcBorders>
              <w:right w:val="single" w:sz="12" w:space="0" w:color="auto"/>
            </w:tcBorders>
          </w:tcPr>
          <w:p w14:paraId="4D135A22" w14:textId="77777777" w:rsidR="00BC0C29" w:rsidRPr="00B72A73" w:rsidRDefault="00BC0C29" w:rsidP="00BC0C29">
            <w:pPr>
              <w:autoSpaceDE w:val="0"/>
              <w:autoSpaceDN w:val="0"/>
              <w:jc w:val="center"/>
              <w:rPr>
                <w:sz w:val="24"/>
                <w:szCs w:val="24"/>
              </w:rPr>
            </w:pPr>
          </w:p>
        </w:tc>
      </w:tr>
      <w:tr w:rsidR="00BC0C29" w:rsidRPr="00B72A73" w14:paraId="57CC5278" w14:textId="77777777" w:rsidTr="00725D2C">
        <w:trPr>
          <w:gridAfter w:val="1"/>
          <w:wAfter w:w="94" w:type="dxa"/>
        </w:trPr>
        <w:tc>
          <w:tcPr>
            <w:tcW w:w="990" w:type="dxa"/>
            <w:tcBorders>
              <w:left w:val="single" w:sz="12" w:space="0" w:color="auto"/>
              <w:bottom w:val="single" w:sz="12" w:space="0" w:color="auto"/>
            </w:tcBorders>
            <w:hideMark/>
          </w:tcPr>
          <w:p w14:paraId="0CC16DA4" w14:textId="77777777" w:rsidR="00BC0C29" w:rsidRPr="00B72A73" w:rsidRDefault="00BC0C29" w:rsidP="00BC0C29">
            <w:pPr>
              <w:autoSpaceDE w:val="0"/>
              <w:autoSpaceDN w:val="0"/>
              <w:ind w:left="-108" w:right="-108"/>
              <w:jc w:val="both"/>
              <w:rPr>
                <w:sz w:val="24"/>
                <w:szCs w:val="24"/>
              </w:rPr>
            </w:pPr>
            <w:r w:rsidRPr="00B72A73">
              <w:rPr>
                <w:sz w:val="24"/>
                <w:szCs w:val="24"/>
              </w:rPr>
              <w:t xml:space="preserve">  6.5</w:t>
            </w:r>
          </w:p>
        </w:tc>
        <w:tc>
          <w:tcPr>
            <w:tcW w:w="6055" w:type="dxa"/>
            <w:gridSpan w:val="28"/>
            <w:tcBorders>
              <w:bottom w:val="single" w:sz="12" w:space="0" w:color="auto"/>
            </w:tcBorders>
            <w:hideMark/>
          </w:tcPr>
          <w:p w14:paraId="7397F016" w14:textId="77777777" w:rsidR="00BC0C29" w:rsidRPr="00B72A73" w:rsidRDefault="00BC0C29" w:rsidP="00BC0C29">
            <w:pPr>
              <w:autoSpaceDE w:val="0"/>
              <w:autoSpaceDN w:val="0"/>
              <w:rPr>
                <w:sz w:val="24"/>
                <w:szCs w:val="24"/>
              </w:rPr>
            </w:pPr>
            <w:r w:rsidRPr="00B72A73">
              <w:rPr>
                <w:sz w:val="24"/>
                <w:szCs w:val="24"/>
              </w:rPr>
              <w:t>Дата окончания срока действия права пребывания (проживания)</w:t>
            </w:r>
          </w:p>
        </w:tc>
        <w:tc>
          <w:tcPr>
            <w:tcW w:w="3162" w:type="dxa"/>
            <w:gridSpan w:val="16"/>
            <w:tcBorders>
              <w:bottom w:val="single" w:sz="12" w:space="0" w:color="auto"/>
              <w:right w:val="single" w:sz="12" w:space="0" w:color="auto"/>
            </w:tcBorders>
          </w:tcPr>
          <w:p w14:paraId="26E26F15" w14:textId="77777777" w:rsidR="00BC0C29" w:rsidRPr="00B72A73" w:rsidRDefault="00BC0C29" w:rsidP="00BC0C29">
            <w:pPr>
              <w:autoSpaceDE w:val="0"/>
              <w:autoSpaceDN w:val="0"/>
              <w:jc w:val="center"/>
              <w:rPr>
                <w:sz w:val="24"/>
                <w:szCs w:val="24"/>
              </w:rPr>
            </w:pPr>
          </w:p>
        </w:tc>
      </w:tr>
      <w:tr w:rsidR="00BC0C29" w:rsidRPr="00B72A73" w14:paraId="468097F2"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4849744" w14:textId="77777777" w:rsidR="00BC0C29" w:rsidRPr="00B72A73" w:rsidRDefault="00BC0C29" w:rsidP="00BC0C29">
            <w:pPr>
              <w:autoSpaceDE w:val="0"/>
              <w:autoSpaceDN w:val="0"/>
              <w:ind w:right="-1050"/>
              <w:jc w:val="both"/>
              <w:rPr>
                <w:b/>
                <w:bCs/>
                <w:sz w:val="24"/>
                <w:szCs w:val="24"/>
              </w:rPr>
            </w:pPr>
            <w:r w:rsidRPr="00B72A73">
              <w:rPr>
                <w:b/>
                <w:bCs/>
                <w:sz w:val="24"/>
                <w:szCs w:val="24"/>
              </w:rPr>
              <w:t>7.</w:t>
            </w:r>
          </w:p>
        </w:tc>
        <w:tc>
          <w:tcPr>
            <w:tcW w:w="9217" w:type="dxa"/>
            <w:gridSpan w:val="44"/>
            <w:tcBorders>
              <w:top w:val="single" w:sz="12" w:space="0" w:color="auto"/>
              <w:bottom w:val="single" w:sz="12" w:space="0" w:color="auto"/>
              <w:right w:val="single" w:sz="12" w:space="0" w:color="auto"/>
            </w:tcBorders>
            <w:hideMark/>
          </w:tcPr>
          <w:p w14:paraId="7DABE517" w14:textId="77777777" w:rsidR="00BC0C29" w:rsidRPr="00B72A73" w:rsidRDefault="00BC0C29" w:rsidP="00BC0C29">
            <w:pPr>
              <w:autoSpaceDE w:val="0"/>
              <w:autoSpaceDN w:val="0"/>
              <w:ind w:right="-1050"/>
              <w:jc w:val="both"/>
              <w:rPr>
                <w:b/>
                <w:bCs/>
                <w:sz w:val="24"/>
                <w:szCs w:val="24"/>
              </w:rPr>
            </w:pPr>
            <w:r w:rsidRPr="00B72A73">
              <w:rPr>
                <w:b/>
                <w:bCs/>
                <w:sz w:val="24"/>
                <w:szCs w:val="24"/>
              </w:rPr>
              <w:t>Адрес места жительства иностранного гражданина</w:t>
            </w:r>
          </w:p>
        </w:tc>
      </w:tr>
      <w:tr w:rsidR="00BC0C29" w:rsidRPr="00B72A73" w14:paraId="0F25F941" w14:textId="77777777" w:rsidTr="00725D2C">
        <w:trPr>
          <w:gridAfter w:val="1"/>
          <w:wAfter w:w="94" w:type="dxa"/>
          <w:cantSplit/>
        </w:trPr>
        <w:tc>
          <w:tcPr>
            <w:tcW w:w="990" w:type="dxa"/>
            <w:tcBorders>
              <w:top w:val="single" w:sz="12" w:space="0" w:color="auto"/>
              <w:left w:val="single" w:sz="12" w:space="0" w:color="auto"/>
              <w:bottom w:val="nil"/>
            </w:tcBorders>
            <w:hideMark/>
          </w:tcPr>
          <w:p w14:paraId="4E51EAAB" w14:textId="77777777" w:rsidR="00BC0C29" w:rsidRPr="00B72A73" w:rsidRDefault="00BC0C29" w:rsidP="00BC0C29">
            <w:pPr>
              <w:autoSpaceDE w:val="0"/>
              <w:autoSpaceDN w:val="0"/>
              <w:ind w:right="-1050"/>
              <w:jc w:val="both"/>
              <w:rPr>
                <w:sz w:val="24"/>
                <w:szCs w:val="24"/>
              </w:rPr>
            </w:pPr>
            <w:r w:rsidRPr="00B72A73">
              <w:rPr>
                <w:sz w:val="24"/>
                <w:szCs w:val="24"/>
              </w:rPr>
              <w:t>7.1</w:t>
            </w:r>
          </w:p>
        </w:tc>
        <w:tc>
          <w:tcPr>
            <w:tcW w:w="2834" w:type="dxa"/>
            <w:gridSpan w:val="4"/>
            <w:tcBorders>
              <w:top w:val="single" w:sz="12" w:space="0" w:color="auto"/>
              <w:bottom w:val="nil"/>
              <w:right w:val="single" w:sz="8" w:space="0" w:color="auto"/>
            </w:tcBorders>
            <w:hideMark/>
          </w:tcPr>
          <w:p w14:paraId="37A46E19" w14:textId="77777777" w:rsidR="00BC0C29" w:rsidRPr="00B72A73" w:rsidRDefault="00BC0C29" w:rsidP="00BC0C29">
            <w:pPr>
              <w:autoSpaceDE w:val="0"/>
              <w:autoSpaceDN w:val="0"/>
              <w:ind w:right="-1050"/>
              <w:jc w:val="both"/>
              <w:rPr>
                <w:sz w:val="24"/>
                <w:szCs w:val="24"/>
              </w:rPr>
            </w:pPr>
            <w:r w:rsidRPr="00B72A73">
              <w:rPr>
                <w:sz w:val="24"/>
                <w:szCs w:val="24"/>
              </w:rPr>
              <w:t>Страна</w:t>
            </w:r>
          </w:p>
        </w:tc>
        <w:tc>
          <w:tcPr>
            <w:tcW w:w="6383" w:type="dxa"/>
            <w:gridSpan w:val="40"/>
            <w:tcBorders>
              <w:top w:val="single" w:sz="12" w:space="0" w:color="auto"/>
              <w:bottom w:val="nil"/>
              <w:right w:val="single" w:sz="12" w:space="0" w:color="auto"/>
            </w:tcBorders>
          </w:tcPr>
          <w:p w14:paraId="3A2095F7" w14:textId="77777777" w:rsidR="00BC0C29" w:rsidRPr="00B72A73" w:rsidRDefault="00BC0C29" w:rsidP="00BC0C29">
            <w:pPr>
              <w:autoSpaceDE w:val="0"/>
              <w:autoSpaceDN w:val="0"/>
              <w:ind w:right="-1050"/>
              <w:jc w:val="both"/>
              <w:rPr>
                <w:sz w:val="24"/>
                <w:szCs w:val="24"/>
              </w:rPr>
            </w:pPr>
          </w:p>
        </w:tc>
      </w:tr>
      <w:tr w:rsidR="00BC0C29" w:rsidRPr="00B72A73" w14:paraId="3C6A26C5" w14:textId="77777777" w:rsidTr="00725D2C">
        <w:trPr>
          <w:gridAfter w:val="1"/>
          <w:wAfter w:w="94" w:type="dxa"/>
          <w:cantSplit/>
        </w:trPr>
        <w:tc>
          <w:tcPr>
            <w:tcW w:w="990" w:type="dxa"/>
            <w:tcBorders>
              <w:left w:val="single" w:sz="12" w:space="0" w:color="auto"/>
              <w:bottom w:val="nil"/>
            </w:tcBorders>
            <w:hideMark/>
          </w:tcPr>
          <w:p w14:paraId="3ED7E1E5" w14:textId="77777777" w:rsidR="00BC0C29" w:rsidRPr="00B72A73" w:rsidRDefault="00BC0C29" w:rsidP="00BC0C29">
            <w:pPr>
              <w:autoSpaceDE w:val="0"/>
              <w:autoSpaceDN w:val="0"/>
              <w:ind w:right="-1050"/>
              <w:jc w:val="both"/>
              <w:rPr>
                <w:sz w:val="24"/>
                <w:szCs w:val="24"/>
              </w:rPr>
            </w:pPr>
            <w:r w:rsidRPr="00B72A73">
              <w:rPr>
                <w:sz w:val="24"/>
                <w:szCs w:val="24"/>
              </w:rPr>
              <w:t>7.1</w:t>
            </w:r>
          </w:p>
        </w:tc>
        <w:tc>
          <w:tcPr>
            <w:tcW w:w="2834" w:type="dxa"/>
            <w:gridSpan w:val="4"/>
            <w:tcBorders>
              <w:bottom w:val="nil"/>
              <w:right w:val="single" w:sz="8" w:space="0" w:color="auto"/>
            </w:tcBorders>
            <w:hideMark/>
          </w:tcPr>
          <w:p w14:paraId="7B01D944"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6383" w:type="dxa"/>
            <w:gridSpan w:val="40"/>
            <w:tcBorders>
              <w:bottom w:val="nil"/>
              <w:right w:val="single" w:sz="12" w:space="0" w:color="auto"/>
            </w:tcBorders>
          </w:tcPr>
          <w:p w14:paraId="10F9060F" w14:textId="77777777" w:rsidR="00BC0C29" w:rsidRPr="00B72A73" w:rsidRDefault="00BC0C29" w:rsidP="00BC0C29">
            <w:pPr>
              <w:autoSpaceDE w:val="0"/>
              <w:autoSpaceDN w:val="0"/>
              <w:ind w:right="-1050"/>
              <w:jc w:val="both"/>
              <w:rPr>
                <w:sz w:val="24"/>
                <w:szCs w:val="24"/>
              </w:rPr>
            </w:pPr>
          </w:p>
        </w:tc>
      </w:tr>
      <w:tr w:rsidR="00BC0C29" w:rsidRPr="00B72A73" w14:paraId="775A29F7" w14:textId="77777777" w:rsidTr="00725D2C">
        <w:trPr>
          <w:gridAfter w:val="1"/>
          <w:wAfter w:w="94" w:type="dxa"/>
          <w:cantSplit/>
        </w:trPr>
        <w:tc>
          <w:tcPr>
            <w:tcW w:w="990" w:type="dxa"/>
            <w:tcBorders>
              <w:left w:val="single" w:sz="12" w:space="0" w:color="auto"/>
              <w:bottom w:val="nil"/>
            </w:tcBorders>
            <w:hideMark/>
          </w:tcPr>
          <w:p w14:paraId="4F5E2BAE" w14:textId="77777777" w:rsidR="00BC0C29" w:rsidRPr="00B72A73" w:rsidRDefault="00BC0C29" w:rsidP="00BC0C29">
            <w:pPr>
              <w:autoSpaceDE w:val="0"/>
              <w:autoSpaceDN w:val="0"/>
              <w:ind w:right="-1050"/>
              <w:jc w:val="both"/>
              <w:rPr>
                <w:sz w:val="24"/>
                <w:szCs w:val="24"/>
              </w:rPr>
            </w:pPr>
            <w:r w:rsidRPr="00B72A73">
              <w:rPr>
                <w:sz w:val="24"/>
                <w:szCs w:val="24"/>
              </w:rPr>
              <w:t>7.3</w:t>
            </w:r>
          </w:p>
        </w:tc>
        <w:tc>
          <w:tcPr>
            <w:tcW w:w="2834" w:type="dxa"/>
            <w:gridSpan w:val="4"/>
            <w:tcBorders>
              <w:bottom w:val="nil"/>
              <w:right w:val="single" w:sz="8" w:space="0" w:color="auto"/>
            </w:tcBorders>
            <w:hideMark/>
          </w:tcPr>
          <w:p w14:paraId="6ABEA36D"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6383" w:type="dxa"/>
            <w:gridSpan w:val="40"/>
            <w:tcBorders>
              <w:bottom w:val="nil"/>
              <w:right w:val="single" w:sz="12" w:space="0" w:color="auto"/>
            </w:tcBorders>
          </w:tcPr>
          <w:p w14:paraId="2E90780C" w14:textId="77777777" w:rsidR="00BC0C29" w:rsidRPr="00B72A73" w:rsidRDefault="00BC0C29" w:rsidP="00BC0C29">
            <w:pPr>
              <w:autoSpaceDE w:val="0"/>
              <w:autoSpaceDN w:val="0"/>
              <w:ind w:right="-1050"/>
              <w:jc w:val="both"/>
              <w:rPr>
                <w:sz w:val="24"/>
                <w:szCs w:val="24"/>
              </w:rPr>
            </w:pPr>
          </w:p>
        </w:tc>
      </w:tr>
      <w:tr w:rsidR="00BC0C29" w:rsidRPr="00B72A73" w14:paraId="3D0A6CF5" w14:textId="77777777" w:rsidTr="00725D2C">
        <w:trPr>
          <w:gridAfter w:val="1"/>
          <w:wAfter w:w="94" w:type="dxa"/>
          <w:cantSplit/>
        </w:trPr>
        <w:tc>
          <w:tcPr>
            <w:tcW w:w="990" w:type="dxa"/>
            <w:tcBorders>
              <w:left w:val="single" w:sz="12" w:space="0" w:color="auto"/>
              <w:bottom w:val="single" w:sz="12" w:space="0" w:color="auto"/>
            </w:tcBorders>
            <w:hideMark/>
          </w:tcPr>
          <w:p w14:paraId="5908DF1E" w14:textId="77777777" w:rsidR="00BC0C29" w:rsidRPr="00B72A73" w:rsidRDefault="00BC0C29" w:rsidP="00BC0C29">
            <w:pPr>
              <w:autoSpaceDE w:val="0"/>
              <w:autoSpaceDN w:val="0"/>
              <w:ind w:right="-1050"/>
              <w:jc w:val="both"/>
              <w:rPr>
                <w:sz w:val="24"/>
                <w:szCs w:val="24"/>
              </w:rPr>
            </w:pPr>
            <w:r w:rsidRPr="00B72A73">
              <w:rPr>
                <w:sz w:val="24"/>
                <w:szCs w:val="24"/>
              </w:rPr>
              <w:t>7.4</w:t>
            </w:r>
          </w:p>
        </w:tc>
        <w:tc>
          <w:tcPr>
            <w:tcW w:w="2553" w:type="dxa"/>
            <w:gridSpan w:val="3"/>
            <w:tcBorders>
              <w:bottom w:val="single" w:sz="12" w:space="0" w:color="auto"/>
              <w:right w:val="single" w:sz="8" w:space="0" w:color="auto"/>
            </w:tcBorders>
            <w:hideMark/>
          </w:tcPr>
          <w:p w14:paraId="44645B70" w14:textId="77777777" w:rsidR="00BC0C29" w:rsidRPr="00B72A73" w:rsidRDefault="00BC0C29" w:rsidP="00BC0C29">
            <w:pPr>
              <w:autoSpaceDE w:val="0"/>
              <w:autoSpaceDN w:val="0"/>
              <w:ind w:right="-1050"/>
              <w:jc w:val="both"/>
              <w:rPr>
                <w:sz w:val="24"/>
                <w:szCs w:val="24"/>
              </w:rPr>
            </w:pPr>
            <w:r w:rsidRPr="00B72A73">
              <w:rPr>
                <w:sz w:val="24"/>
                <w:szCs w:val="24"/>
              </w:rPr>
              <w:t>Номер дома (владение)</w:t>
            </w:r>
          </w:p>
        </w:tc>
        <w:tc>
          <w:tcPr>
            <w:tcW w:w="1277" w:type="dxa"/>
            <w:gridSpan w:val="7"/>
            <w:tcBorders>
              <w:bottom w:val="single" w:sz="12" w:space="0" w:color="auto"/>
              <w:right w:val="single" w:sz="8" w:space="0" w:color="auto"/>
            </w:tcBorders>
          </w:tcPr>
          <w:p w14:paraId="5914B3D9" w14:textId="77777777" w:rsidR="00BC0C29" w:rsidRPr="00B72A73" w:rsidRDefault="00BC0C29" w:rsidP="00BC0C29">
            <w:pPr>
              <w:autoSpaceDE w:val="0"/>
              <w:autoSpaceDN w:val="0"/>
              <w:ind w:right="-1050"/>
              <w:jc w:val="both"/>
              <w:rPr>
                <w:sz w:val="24"/>
                <w:szCs w:val="24"/>
              </w:rPr>
            </w:pPr>
          </w:p>
        </w:tc>
        <w:tc>
          <w:tcPr>
            <w:tcW w:w="2410" w:type="dxa"/>
            <w:gridSpan w:val="20"/>
            <w:tcBorders>
              <w:bottom w:val="single" w:sz="12" w:space="0" w:color="auto"/>
              <w:right w:val="single" w:sz="8" w:space="0" w:color="auto"/>
            </w:tcBorders>
            <w:hideMark/>
          </w:tcPr>
          <w:p w14:paraId="0A4475B6" w14:textId="77777777" w:rsidR="00BC0C29" w:rsidRPr="00B72A73" w:rsidRDefault="00BC0C29" w:rsidP="00BC0C29">
            <w:pPr>
              <w:autoSpaceDE w:val="0"/>
              <w:autoSpaceDN w:val="0"/>
              <w:ind w:right="-1050"/>
              <w:jc w:val="both"/>
              <w:rPr>
                <w:sz w:val="24"/>
                <w:szCs w:val="24"/>
              </w:rPr>
            </w:pPr>
            <w:r w:rsidRPr="00B72A73">
              <w:rPr>
                <w:sz w:val="24"/>
                <w:szCs w:val="24"/>
              </w:rPr>
              <w:t>7.5 Корпус (строение)</w:t>
            </w:r>
          </w:p>
        </w:tc>
        <w:tc>
          <w:tcPr>
            <w:tcW w:w="989" w:type="dxa"/>
            <w:gridSpan w:val="6"/>
            <w:tcBorders>
              <w:bottom w:val="single" w:sz="12" w:space="0" w:color="auto"/>
              <w:right w:val="single" w:sz="8" w:space="0" w:color="auto"/>
            </w:tcBorders>
          </w:tcPr>
          <w:p w14:paraId="7F646D7A" w14:textId="77777777" w:rsidR="00BC0C29" w:rsidRPr="00B72A73" w:rsidRDefault="00BC0C29" w:rsidP="00BC0C29">
            <w:pPr>
              <w:autoSpaceDE w:val="0"/>
              <w:autoSpaceDN w:val="0"/>
              <w:ind w:right="-1050"/>
              <w:jc w:val="both"/>
              <w:rPr>
                <w:sz w:val="24"/>
                <w:szCs w:val="24"/>
              </w:rPr>
            </w:pPr>
          </w:p>
        </w:tc>
        <w:tc>
          <w:tcPr>
            <w:tcW w:w="1561" w:type="dxa"/>
            <w:gridSpan w:val="6"/>
            <w:tcBorders>
              <w:bottom w:val="single" w:sz="12" w:space="0" w:color="auto"/>
              <w:right w:val="single" w:sz="8" w:space="0" w:color="auto"/>
            </w:tcBorders>
            <w:hideMark/>
          </w:tcPr>
          <w:p w14:paraId="4AC8E186" w14:textId="77777777" w:rsidR="00BC0C29" w:rsidRPr="00B72A73" w:rsidRDefault="00BC0C29" w:rsidP="00BC0C29">
            <w:pPr>
              <w:autoSpaceDE w:val="0"/>
              <w:autoSpaceDN w:val="0"/>
              <w:ind w:right="-1050"/>
              <w:jc w:val="both"/>
              <w:rPr>
                <w:sz w:val="24"/>
                <w:szCs w:val="24"/>
              </w:rPr>
            </w:pPr>
            <w:r w:rsidRPr="00B72A73">
              <w:rPr>
                <w:sz w:val="24"/>
                <w:szCs w:val="24"/>
              </w:rPr>
              <w:t>7.6 Квартира</w:t>
            </w:r>
          </w:p>
        </w:tc>
        <w:tc>
          <w:tcPr>
            <w:tcW w:w="427" w:type="dxa"/>
            <w:gridSpan w:val="2"/>
            <w:tcBorders>
              <w:bottom w:val="single" w:sz="12" w:space="0" w:color="auto"/>
              <w:right w:val="single" w:sz="12" w:space="0" w:color="auto"/>
            </w:tcBorders>
          </w:tcPr>
          <w:p w14:paraId="1780A36E" w14:textId="77777777" w:rsidR="00BC0C29" w:rsidRPr="00B72A73" w:rsidRDefault="00BC0C29" w:rsidP="00BC0C29">
            <w:pPr>
              <w:autoSpaceDE w:val="0"/>
              <w:autoSpaceDN w:val="0"/>
              <w:ind w:right="-1050"/>
              <w:jc w:val="both"/>
              <w:rPr>
                <w:sz w:val="24"/>
                <w:szCs w:val="24"/>
              </w:rPr>
            </w:pPr>
          </w:p>
        </w:tc>
      </w:tr>
      <w:tr w:rsidR="00BC0C29" w:rsidRPr="00B72A73" w14:paraId="74A7FD6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402BD1B" w14:textId="77777777" w:rsidR="00BC0C29" w:rsidRPr="00B72A73" w:rsidRDefault="00BC0C29" w:rsidP="00BC0C29">
            <w:pPr>
              <w:autoSpaceDE w:val="0"/>
              <w:autoSpaceDN w:val="0"/>
              <w:ind w:right="-1050"/>
              <w:jc w:val="both"/>
              <w:rPr>
                <w:b/>
                <w:bCs/>
                <w:sz w:val="24"/>
                <w:szCs w:val="24"/>
              </w:rPr>
            </w:pPr>
            <w:r w:rsidRPr="00B72A73">
              <w:rPr>
                <w:b/>
                <w:bCs/>
                <w:sz w:val="24"/>
                <w:szCs w:val="24"/>
              </w:rPr>
              <w:t>8.</w:t>
            </w:r>
          </w:p>
        </w:tc>
        <w:tc>
          <w:tcPr>
            <w:tcW w:w="9217" w:type="dxa"/>
            <w:gridSpan w:val="44"/>
            <w:tcBorders>
              <w:top w:val="single" w:sz="12" w:space="0" w:color="auto"/>
              <w:bottom w:val="single" w:sz="12" w:space="0" w:color="auto"/>
              <w:right w:val="single" w:sz="12" w:space="0" w:color="auto"/>
            </w:tcBorders>
            <w:hideMark/>
          </w:tcPr>
          <w:p w14:paraId="081DA74E" w14:textId="77777777" w:rsidR="00BC0C29" w:rsidRPr="00B72A73" w:rsidRDefault="00BC0C29" w:rsidP="00BC0C29">
            <w:pPr>
              <w:autoSpaceDE w:val="0"/>
              <w:autoSpaceDN w:val="0"/>
              <w:ind w:right="-1050"/>
              <w:jc w:val="both"/>
              <w:rPr>
                <w:b/>
                <w:bCs/>
                <w:sz w:val="24"/>
                <w:szCs w:val="24"/>
              </w:rPr>
            </w:pPr>
            <w:r w:rsidRPr="00B72A73">
              <w:rPr>
                <w:b/>
                <w:bCs/>
                <w:sz w:val="24"/>
                <w:szCs w:val="24"/>
              </w:rPr>
              <w:t>Адрес места жительства или места пребывания в Российской Федерации</w:t>
            </w:r>
          </w:p>
        </w:tc>
      </w:tr>
      <w:tr w:rsidR="00BC0C29" w:rsidRPr="00B72A73" w14:paraId="0164D393" w14:textId="77777777" w:rsidTr="00725D2C">
        <w:trPr>
          <w:gridAfter w:val="1"/>
          <w:wAfter w:w="94" w:type="dxa"/>
        </w:trPr>
        <w:tc>
          <w:tcPr>
            <w:tcW w:w="990" w:type="dxa"/>
            <w:tcBorders>
              <w:top w:val="single" w:sz="12" w:space="0" w:color="auto"/>
              <w:left w:val="single" w:sz="12" w:space="0" w:color="auto"/>
            </w:tcBorders>
            <w:hideMark/>
          </w:tcPr>
          <w:p w14:paraId="6BB2313C" w14:textId="77777777" w:rsidR="00BC0C29" w:rsidRPr="00B72A73" w:rsidRDefault="00BC0C29" w:rsidP="00BC0C29">
            <w:pPr>
              <w:autoSpaceDE w:val="0"/>
              <w:autoSpaceDN w:val="0"/>
              <w:ind w:right="-1050"/>
              <w:jc w:val="both"/>
              <w:rPr>
                <w:sz w:val="24"/>
                <w:szCs w:val="24"/>
              </w:rPr>
            </w:pPr>
            <w:r w:rsidRPr="00B72A73">
              <w:rPr>
                <w:sz w:val="24"/>
                <w:szCs w:val="24"/>
              </w:rPr>
              <w:t>8.1</w:t>
            </w:r>
          </w:p>
        </w:tc>
        <w:tc>
          <w:tcPr>
            <w:tcW w:w="2980" w:type="dxa"/>
            <w:gridSpan w:val="5"/>
            <w:tcBorders>
              <w:top w:val="single" w:sz="12" w:space="0" w:color="auto"/>
            </w:tcBorders>
            <w:hideMark/>
          </w:tcPr>
          <w:p w14:paraId="2E17C7B4" w14:textId="77777777" w:rsidR="00BC0C29" w:rsidRPr="00B72A73" w:rsidRDefault="00BC0C29" w:rsidP="00BC0C29">
            <w:pPr>
              <w:autoSpaceDE w:val="0"/>
              <w:autoSpaceDN w:val="0"/>
              <w:ind w:right="-1050"/>
              <w:jc w:val="both"/>
              <w:rPr>
                <w:sz w:val="24"/>
                <w:szCs w:val="24"/>
              </w:rPr>
            </w:pPr>
            <w:r w:rsidRPr="00B72A73">
              <w:rPr>
                <w:sz w:val="24"/>
                <w:szCs w:val="24"/>
              </w:rPr>
              <w:t>Область (республика, край)</w:t>
            </w:r>
          </w:p>
        </w:tc>
        <w:tc>
          <w:tcPr>
            <w:tcW w:w="2973" w:type="dxa"/>
            <w:gridSpan w:val="21"/>
            <w:tcBorders>
              <w:top w:val="single" w:sz="12" w:space="0" w:color="auto"/>
              <w:right w:val="single" w:sz="12" w:space="0" w:color="auto"/>
            </w:tcBorders>
            <w:hideMark/>
          </w:tcPr>
          <w:p w14:paraId="6155166F" w14:textId="77777777" w:rsidR="00BC0C29" w:rsidRPr="00B72A73" w:rsidRDefault="00BC0C29" w:rsidP="00BC0C29">
            <w:pPr>
              <w:autoSpaceDE w:val="0"/>
              <w:autoSpaceDN w:val="0"/>
              <w:ind w:right="-1050"/>
              <w:jc w:val="both"/>
              <w:rPr>
                <w:sz w:val="24"/>
                <w:szCs w:val="24"/>
              </w:rPr>
            </w:pPr>
            <w:r w:rsidRPr="00B72A73">
              <w:rPr>
                <w:sz w:val="24"/>
                <w:szCs w:val="24"/>
              </w:rPr>
              <w:t>(м.жительства)</w:t>
            </w:r>
          </w:p>
        </w:tc>
        <w:tc>
          <w:tcPr>
            <w:tcW w:w="3264" w:type="dxa"/>
            <w:gridSpan w:val="18"/>
            <w:tcBorders>
              <w:top w:val="single" w:sz="12" w:space="0" w:color="auto"/>
              <w:right w:val="single" w:sz="12" w:space="0" w:color="auto"/>
            </w:tcBorders>
            <w:hideMark/>
          </w:tcPr>
          <w:p w14:paraId="184A9C8F" w14:textId="77777777" w:rsidR="00BC0C29" w:rsidRPr="00B72A73" w:rsidRDefault="00BC0C29" w:rsidP="00BC0C29">
            <w:pPr>
              <w:autoSpaceDE w:val="0"/>
              <w:autoSpaceDN w:val="0"/>
              <w:ind w:right="-1050"/>
              <w:jc w:val="both"/>
              <w:rPr>
                <w:sz w:val="24"/>
                <w:szCs w:val="24"/>
              </w:rPr>
            </w:pPr>
            <w:r w:rsidRPr="00B72A73">
              <w:rPr>
                <w:sz w:val="24"/>
                <w:szCs w:val="24"/>
              </w:rPr>
              <w:t>(м.пребывания)</w:t>
            </w:r>
          </w:p>
        </w:tc>
      </w:tr>
      <w:tr w:rsidR="00BC0C29" w:rsidRPr="00B72A73" w14:paraId="4B9A1B76" w14:textId="77777777" w:rsidTr="00725D2C">
        <w:trPr>
          <w:gridAfter w:val="1"/>
          <w:wAfter w:w="94" w:type="dxa"/>
        </w:trPr>
        <w:tc>
          <w:tcPr>
            <w:tcW w:w="990" w:type="dxa"/>
            <w:tcBorders>
              <w:left w:val="single" w:sz="12" w:space="0" w:color="auto"/>
            </w:tcBorders>
            <w:hideMark/>
          </w:tcPr>
          <w:p w14:paraId="141555AB" w14:textId="77777777" w:rsidR="00BC0C29" w:rsidRPr="00B72A73" w:rsidRDefault="00BC0C29" w:rsidP="00BC0C29">
            <w:pPr>
              <w:autoSpaceDE w:val="0"/>
              <w:autoSpaceDN w:val="0"/>
              <w:ind w:right="-1050"/>
              <w:jc w:val="both"/>
              <w:rPr>
                <w:sz w:val="24"/>
                <w:szCs w:val="24"/>
              </w:rPr>
            </w:pPr>
            <w:r w:rsidRPr="00B72A73">
              <w:rPr>
                <w:sz w:val="24"/>
                <w:szCs w:val="24"/>
              </w:rPr>
              <w:t>8.2</w:t>
            </w:r>
          </w:p>
        </w:tc>
        <w:tc>
          <w:tcPr>
            <w:tcW w:w="2980" w:type="dxa"/>
            <w:gridSpan w:val="5"/>
            <w:hideMark/>
          </w:tcPr>
          <w:p w14:paraId="11843B7F" w14:textId="77777777" w:rsidR="00BC0C29" w:rsidRPr="00B72A73" w:rsidRDefault="00BC0C29" w:rsidP="00BC0C29">
            <w:pPr>
              <w:autoSpaceDE w:val="0"/>
              <w:autoSpaceDN w:val="0"/>
              <w:ind w:right="-1050"/>
              <w:jc w:val="both"/>
              <w:rPr>
                <w:sz w:val="24"/>
                <w:szCs w:val="24"/>
              </w:rPr>
            </w:pPr>
            <w:r w:rsidRPr="00B72A73">
              <w:rPr>
                <w:sz w:val="24"/>
                <w:szCs w:val="24"/>
              </w:rPr>
              <w:t xml:space="preserve">Район </w:t>
            </w:r>
          </w:p>
        </w:tc>
        <w:tc>
          <w:tcPr>
            <w:tcW w:w="2973" w:type="dxa"/>
            <w:gridSpan w:val="21"/>
            <w:tcBorders>
              <w:right w:val="single" w:sz="12" w:space="0" w:color="auto"/>
            </w:tcBorders>
          </w:tcPr>
          <w:p w14:paraId="18EB22DC"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0FA51818" w14:textId="77777777" w:rsidR="00BC0C29" w:rsidRPr="00B72A73" w:rsidRDefault="00BC0C29" w:rsidP="00BC0C29">
            <w:pPr>
              <w:autoSpaceDE w:val="0"/>
              <w:autoSpaceDN w:val="0"/>
              <w:ind w:right="-1050"/>
              <w:jc w:val="both"/>
              <w:rPr>
                <w:sz w:val="24"/>
                <w:szCs w:val="24"/>
              </w:rPr>
            </w:pPr>
          </w:p>
        </w:tc>
      </w:tr>
      <w:tr w:rsidR="00BC0C29" w:rsidRPr="00B72A73" w14:paraId="13B0DDD9" w14:textId="77777777" w:rsidTr="00725D2C">
        <w:trPr>
          <w:gridAfter w:val="1"/>
          <w:wAfter w:w="94" w:type="dxa"/>
        </w:trPr>
        <w:tc>
          <w:tcPr>
            <w:tcW w:w="990" w:type="dxa"/>
            <w:tcBorders>
              <w:left w:val="single" w:sz="12" w:space="0" w:color="auto"/>
            </w:tcBorders>
            <w:hideMark/>
          </w:tcPr>
          <w:p w14:paraId="721C4BAD" w14:textId="77777777" w:rsidR="00BC0C29" w:rsidRPr="00B72A73" w:rsidRDefault="00BC0C29" w:rsidP="00BC0C29">
            <w:pPr>
              <w:autoSpaceDE w:val="0"/>
              <w:autoSpaceDN w:val="0"/>
              <w:ind w:right="-1050"/>
              <w:jc w:val="both"/>
              <w:rPr>
                <w:sz w:val="24"/>
                <w:szCs w:val="24"/>
              </w:rPr>
            </w:pPr>
            <w:r w:rsidRPr="00B72A73">
              <w:rPr>
                <w:sz w:val="24"/>
                <w:szCs w:val="24"/>
              </w:rPr>
              <w:t>8.3</w:t>
            </w:r>
          </w:p>
        </w:tc>
        <w:tc>
          <w:tcPr>
            <w:tcW w:w="2980" w:type="dxa"/>
            <w:gridSpan w:val="5"/>
            <w:hideMark/>
          </w:tcPr>
          <w:p w14:paraId="42903138"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2973" w:type="dxa"/>
            <w:gridSpan w:val="21"/>
            <w:tcBorders>
              <w:right w:val="single" w:sz="12" w:space="0" w:color="auto"/>
            </w:tcBorders>
          </w:tcPr>
          <w:p w14:paraId="30BD1779"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613A4689" w14:textId="77777777" w:rsidR="00BC0C29" w:rsidRPr="00B72A73" w:rsidRDefault="00BC0C29" w:rsidP="00BC0C29">
            <w:pPr>
              <w:autoSpaceDE w:val="0"/>
              <w:autoSpaceDN w:val="0"/>
              <w:ind w:right="-1050"/>
              <w:jc w:val="both"/>
              <w:rPr>
                <w:sz w:val="24"/>
                <w:szCs w:val="24"/>
              </w:rPr>
            </w:pPr>
          </w:p>
        </w:tc>
      </w:tr>
      <w:tr w:rsidR="00BC0C29" w:rsidRPr="00B72A73" w14:paraId="67E2D8F2" w14:textId="77777777" w:rsidTr="00725D2C">
        <w:trPr>
          <w:gridAfter w:val="1"/>
          <w:wAfter w:w="94" w:type="dxa"/>
        </w:trPr>
        <w:tc>
          <w:tcPr>
            <w:tcW w:w="990" w:type="dxa"/>
            <w:tcBorders>
              <w:left w:val="single" w:sz="12" w:space="0" w:color="auto"/>
            </w:tcBorders>
            <w:hideMark/>
          </w:tcPr>
          <w:p w14:paraId="033B8CC7" w14:textId="77777777" w:rsidR="00BC0C29" w:rsidRPr="00B72A73" w:rsidRDefault="00BC0C29" w:rsidP="00BC0C29">
            <w:pPr>
              <w:autoSpaceDE w:val="0"/>
              <w:autoSpaceDN w:val="0"/>
              <w:ind w:right="-1050"/>
              <w:jc w:val="both"/>
              <w:rPr>
                <w:sz w:val="24"/>
                <w:szCs w:val="24"/>
              </w:rPr>
            </w:pPr>
            <w:r w:rsidRPr="00B72A73">
              <w:rPr>
                <w:sz w:val="24"/>
                <w:szCs w:val="24"/>
              </w:rPr>
              <w:t>8.4</w:t>
            </w:r>
          </w:p>
        </w:tc>
        <w:tc>
          <w:tcPr>
            <w:tcW w:w="2980" w:type="dxa"/>
            <w:gridSpan w:val="5"/>
            <w:hideMark/>
          </w:tcPr>
          <w:p w14:paraId="1E945196"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2973" w:type="dxa"/>
            <w:gridSpan w:val="21"/>
            <w:tcBorders>
              <w:right w:val="single" w:sz="12" w:space="0" w:color="auto"/>
            </w:tcBorders>
          </w:tcPr>
          <w:p w14:paraId="3B0AB02D"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2415802C" w14:textId="77777777" w:rsidR="00BC0C29" w:rsidRPr="00B72A73" w:rsidRDefault="00BC0C29" w:rsidP="00BC0C29">
            <w:pPr>
              <w:autoSpaceDE w:val="0"/>
              <w:autoSpaceDN w:val="0"/>
              <w:ind w:right="-1050"/>
              <w:jc w:val="both"/>
              <w:rPr>
                <w:sz w:val="24"/>
                <w:szCs w:val="24"/>
              </w:rPr>
            </w:pPr>
          </w:p>
        </w:tc>
      </w:tr>
      <w:tr w:rsidR="00BC0C29" w:rsidRPr="00B72A73" w14:paraId="3FD80468" w14:textId="77777777" w:rsidTr="00725D2C">
        <w:trPr>
          <w:gridAfter w:val="1"/>
          <w:wAfter w:w="94" w:type="dxa"/>
        </w:trPr>
        <w:tc>
          <w:tcPr>
            <w:tcW w:w="990" w:type="dxa"/>
            <w:tcBorders>
              <w:left w:val="single" w:sz="12" w:space="0" w:color="auto"/>
            </w:tcBorders>
            <w:hideMark/>
          </w:tcPr>
          <w:p w14:paraId="04A9A844" w14:textId="77777777" w:rsidR="00BC0C29" w:rsidRPr="00B72A73" w:rsidRDefault="00BC0C29" w:rsidP="00BC0C29">
            <w:pPr>
              <w:autoSpaceDE w:val="0"/>
              <w:autoSpaceDN w:val="0"/>
              <w:ind w:right="-1050"/>
              <w:jc w:val="both"/>
              <w:rPr>
                <w:sz w:val="24"/>
                <w:szCs w:val="24"/>
              </w:rPr>
            </w:pPr>
            <w:r w:rsidRPr="00B72A73">
              <w:rPr>
                <w:sz w:val="24"/>
                <w:szCs w:val="24"/>
              </w:rPr>
              <w:t>8.5</w:t>
            </w:r>
          </w:p>
        </w:tc>
        <w:tc>
          <w:tcPr>
            <w:tcW w:w="2980" w:type="dxa"/>
            <w:gridSpan w:val="5"/>
            <w:hideMark/>
          </w:tcPr>
          <w:p w14:paraId="7BA8DED7" w14:textId="77777777" w:rsidR="00BC0C29" w:rsidRPr="00B72A73" w:rsidRDefault="00BC0C29" w:rsidP="00BC0C29">
            <w:pPr>
              <w:autoSpaceDE w:val="0"/>
              <w:autoSpaceDN w:val="0"/>
              <w:ind w:right="-1050"/>
              <w:jc w:val="both"/>
              <w:rPr>
                <w:sz w:val="24"/>
                <w:szCs w:val="24"/>
              </w:rPr>
            </w:pPr>
            <w:r w:rsidRPr="00B72A73">
              <w:rPr>
                <w:sz w:val="24"/>
                <w:szCs w:val="24"/>
              </w:rPr>
              <w:t>Номер дома (владения)</w:t>
            </w:r>
          </w:p>
        </w:tc>
        <w:tc>
          <w:tcPr>
            <w:tcW w:w="2973" w:type="dxa"/>
            <w:gridSpan w:val="21"/>
            <w:tcBorders>
              <w:right w:val="single" w:sz="12" w:space="0" w:color="auto"/>
            </w:tcBorders>
          </w:tcPr>
          <w:p w14:paraId="1879C968"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13305275" w14:textId="77777777" w:rsidR="00BC0C29" w:rsidRPr="00B72A73" w:rsidRDefault="00BC0C29" w:rsidP="00BC0C29">
            <w:pPr>
              <w:autoSpaceDE w:val="0"/>
              <w:autoSpaceDN w:val="0"/>
              <w:ind w:right="-1050"/>
              <w:jc w:val="both"/>
              <w:rPr>
                <w:sz w:val="24"/>
                <w:szCs w:val="24"/>
              </w:rPr>
            </w:pPr>
          </w:p>
        </w:tc>
      </w:tr>
      <w:tr w:rsidR="00BC0C29" w:rsidRPr="00B72A73" w14:paraId="77F45556" w14:textId="77777777" w:rsidTr="00725D2C">
        <w:trPr>
          <w:gridAfter w:val="1"/>
          <w:wAfter w:w="94" w:type="dxa"/>
        </w:trPr>
        <w:tc>
          <w:tcPr>
            <w:tcW w:w="990" w:type="dxa"/>
            <w:tcBorders>
              <w:left w:val="single" w:sz="12" w:space="0" w:color="auto"/>
            </w:tcBorders>
            <w:hideMark/>
          </w:tcPr>
          <w:p w14:paraId="5D2DE292" w14:textId="77777777" w:rsidR="00BC0C29" w:rsidRPr="00B72A73" w:rsidRDefault="00BC0C29" w:rsidP="00BC0C29">
            <w:pPr>
              <w:autoSpaceDE w:val="0"/>
              <w:autoSpaceDN w:val="0"/>
              <w:ind w:right="-1050"/>
              <w:jc w:val="both"/>
              <w:rPr>
                <w:sz w:val="24"/>
                <w:szCs w:val="24"/>
              </w:rPr>
            </w:pPr>
            <w:r w:rsidRPr="00B72A73">
              <w:rPr>
                <w:sz w:val="24"/>
                <w:szCs w:val="24"/>
              </w:rPr>
              <w:t>8.6</w:t>
            </w:r>
          </w:p>
        </w:tc>
        <w:tc>
          <w:tcPr>
            <w:tcW w:w="2980" w:type="dxa"/>
            <w:gridSpan w:val="5"/>
            <w:hideMark/>
          </w:tcPr>
          <w:p w14:paraId="4459DE3F" w14:textId="77777777" w:rsidR="00BC0C29" w:rsidRPr="00B72A73" w:rsidRDefault="00BC0C29" w:rsidP="00BC0C29">
            <w:pPr>
              <w:autoSpaceDE w:val="0"/>
              <w:autoSpaceDN w:val="0"/>
              <w:ind w:right="-1050"/>
              <w:jc w:val="both"/>
              <w:rPr>
                <w:sz w:val="24"/>
                <w:szCs w:val="24"/>
              </w:rPr>
            </w:pPr>
            <w:r w:rsidRPr="00B72A73">
              <w:rPr>
                <w:sz w:val="24"/>
                <w:szCs w:val="24"/>
              </w:rPr>
              <w:t>Корпус (строение)</w:t>
            </w:r>
          </w:p>
        </w:tc>
        <w:tc>
          <w:tcPr>
            <w:tcW w:w="2973" w:type="dxa"/>
            <w:gridSpan w:val="21"/>
            <w:tcBorders>
              <w:right w:val="single" w:sz="12" w:space="0" w:color="auto"/>
            </w:tcBorders>
          </w:tcPr>
          <w:p w14:paraId="46AFDD3F"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63C782DD" w14:textId="77777777" w:rsidR="00BC0C29" w:rsidRPr="00B72A73" w:rsidRDefault="00BC0C29" w:rsidP="00BC0C29">
            <w:pPr>
              <w:autoSpaceDE w:val="0"/>
              <w:autoSpaceDN w:val="0"/>
              <w:ind w:right="-1050"/>
              <w:jc w:val="both"/>
              <w:rPr>
                <w:sz w:val="24"/>
                <w:szCs w:val="24"/>
              </w:rPr>
            </w:pPr>
          </w:p>
        </w:tc>
      </w:tr>
      <w:tr w:rsidR="00BC0C29" w:rsidRPr="00B72A73" w14:paraId="4B031C8C" w14:textId="77777777" w:rsidTr="00725D2C">
        <w:trPr>
          <w:gridAfter w:val="1"/>
          <w:wAfter w:w="94" w:type="dxa"/>
        </w:trPr>
        <w:tc>
          <w:tcPr>
            <w:tcW w:w="990" w:type="dxa"/>
            <w:tcBorders>
              <w:left w:val="single" w:sz="12" w:space="0" w:color="auto"/>
            </w:tcBorders>
            <w:hideMark/>
          </w:tcPr>
          <w:p w14:paraId="737ACA83" w14:textId="77777777" w:rsidR="00BC0C29" w:rsidRPr="00B72A73" w:rsidRDefault="00BC0C29" w:rsidP="00BC0C29">
            <w:pPr>
              <w:autoSpaceDE w:val="0"/>
              <w:autoSpaceDN w:val="0"/>
              <w:ind w:right="-1050"/>
              <w:jc w:val="both"/>
              <w:rPr>
                <w:sz w:val="24"/>
                <w:szCs w:val="24"/>
              </w:rPr>
            </w:pPr>
            <w:r w:rsidRPr="00B72A73">
              <w:rPr>
                <w:sz w:val="24"/>
                <w:szCs w:val="24"/>
              </w:rPr>
              <w:t>8.7.</w:t>
            </w:r>
          </w:p>
        </w:tc>
        <w:tc>
          <w:tcPr>
            <w:tcW w:w="2980" w:type="dxa"/>
            <w:gridSpan w:val="5"/>
            <w:hideMark/>
          </w:tcPr>
          <w:p w14:paraId="48B7F09C" w14:textId="77777777" w:rsidR="00BC0C29" w:rsidRPr="00B72A73" w:rsidRDefault="00BC0C29" w:rsidP="00BC0C29">
            <w:pPr>
              <w:autoSpaceDE w:val="0"/>
              <w:autoSpaceDN w:val="0"/>
              <w:ind w:right="-1050"/>
              <w:jc w:val="both"/>
              <w:rPr>
                <w:sz w:val="24"/>
                <w:szCs w:val="24"/>
              </w:rPr>
            </w:pPr>
            <w:r w:rsidRPr="00B72A73">
              <w:rPr>
                <w:sz w:val="24"/>
                <w:szCs w:val="24"/>
              </w:rPr>
              <w:t>Квартира</w:t>
            </w:r>
          </w:p>
        </w:tc>
        <w:tc>
          <w:tcPr>
            <w:tcW w:w="2973" w:type="dxa"/>
            <w:gridSpan w:val="21"/>
            <w:tcBorders>
              <w:right w:val="single" w:sz="12" w:space="0" w:color="auto"/>
            </w:tcBorders>
          </w:tcPr>
          <w:p w14:paraId="53967599" w14:textId="77777777" w:rsidR="00BC0C29" w:rsidRPr="00B72A73" w:rsidRDefault="00BC0C29" w:rsidP="00BC0C29">
            <w:pPr>
              <w:autoSpaceDE w:val="0"/>
              <w:autoSpaceDN w:val="0"/>
              <w:ind w:right="-1050"/>
              <w:jc w:val="both"/>
              <w:rPr>
                <w:sz w:val="24"/>
                <w:szCs w:val="24"/>
              </w:rPr>
            </w:pPr>
          </w:p>
        </w:tc>
        <w:tc>
          <w:tcPr>
            <w:tcW w:w="3264" w:type="dxa"/>
            <w:gridSpan w:val="18"/>
            <w:tcBorders>
              <w:right w:val="single" w:sz="12" w:space="0" w:color="auto"/>
            </w:tcBorders>
          </w:tcPr>
          <w:p w14:paraId="4E2A621F" w14:textId="77777777" w:rsidR="00BC0C29" w:rsidRPr="00B72A73" w:rsidRDefault="00BC0C29" w:rsidP="00BC0C29">
            <w:pPr>
              <w:autoSpaceDE w:val="0"/>
              <w:autoSpaceDN w:val="0"/>
              <w:ind w:right="-1050"/>
              <w:jc w:val="both"/>
              <w:rPr>
                <w:sz w:val="24"/>
                <w:szCs w:val="24"/>
              </w:rPr>
            </w:pPr>
          </w:p>
        </w:tc>
      </w:tr>
      <w:tr w:rsidR="00BC0C29" w:rsidRPr="00B72A73" w14:paraId="38FD7270" w14:textId="77777777" w:rsidTr="00725D2C">
        <w:trPr>
          <w:gridAfter w:val="1"/>
          <w:wAfter w:w="94" w:type="dxa"/>
          <w:cantSplit/>
          <w:trHeight w:val="306"/>
        </w:trPr>
        <w:tc>
          <w:tcPr>
            <w:tcW w:w="990" w:type="dxa"/>
            <w:tcBorders>
              <w:top w:val="single" w:sz="12" w:space="0" w:color="auto"/>
              <w:left w:val="single" w:sz="12" w:space="0" w:color="auto"/>
              <w:bottom w:val="single" w:sz="12" w:space="0" w:color="auto"/>
            </w:tcBorders>
            <w:hideMark/>
          </w:tcPr>
          <w:p w14:paraId="516B062B" w14:textId="77777777" w:rsidR="00BC0C29" w:rsidRPr="00B72A73" w:rsidRDefault="00BC0C29" w:rsidP="00BC0C29">
            <w:pPr>
              <w:autoSpaceDE w:val="0"/>
              <w:autoSpaceDN w:val="0"/>
              <w:ind w:right="-1050"/>
              <w:jc w:val="both"/>
              <w:rPr>
                <w:b/>
                <w:bCs/>
                <w:sz w:val="24"/>
                <w:szCs w:val="24"/>
              </w:rPr>
            </w:pPr>
            <w:r w:rsidRPr="00B72A73">
              <w:rPr>
                <w:b/>
                <w:bCs/>
                <w:sz w:val="24"/>
                <w:szCs w:val="24"/>
              </w:rPr>
              <w:t>9.</w:t>
            </w:r>
          </w:p>
        </w:tc>
        <w:tc>
          <w:tcPr>
            <w:tcW w:w="9217" w:type="dxa"/>
            <w:gridSpan w:val="44"/>
            <w:tcBorders>
              <w:top w:val="single" w:sz="12" w:space="0" w:color="auto"/>
              <w:bottom w:val="single" w:sz="12" w:space="0" w:color="auto"/>
              <w:right w:val="single" w:sz="12" w:space="0" w:color="auto"/>
            </w:tcBorders>
            <w:hideMark/>
          </w:tcPr>
          <w:p w14:paraId="11D87B43" w14:textId="77777777" w:rsidR="00BC0C29" w:rsidRPr="00B72A73" w:rsidRDefault="00BC0C29" w:rsidP="00644038">
            <w:pPr>
              <w:autoSpaceDE w:val="0"/>
              <w:autoSpaceDN w:val="0"/>
              <w:ind w:right="-1050"/>
              <w:jc w:val="center"/>
              <w:rPr>
                <w:b/>
                <w:bCs/>
                <w:sz w:val="24"/>
                <w:szCs w:val="24"/>
              </w:rPr>
            </w:pPr>
            <w:r w:rsidRPr="00B72A73">
              <w:rPr>
                <w:b/>
                <w:bCs/>
                <w:sz w:val="24"/>
                <w:szCs w:val="24"/>
              </w:rPr>
              <w:t>Почтовый адрес (заполняется, если почтовый адрес отличается от адреса места жительства или места пребывания, указанных в п.8)</w:t>
            </w:r>
          </w:p>
        </w:tc>
      </w:tr>
      <w:tr w:rsidR="00BC0C29" w:rsidRPr="00B72A73" w14:paraId="4A026305" w14:textId="77777777" w:rsidTr="00725D2C">
        <w:trPr>
          <w:gridAfter w:val="1"/>
          <w:wAfter w:w="94" w:type="dxa"/>
        </w:trPr>
        <w:tc>
          <w:tcPr>
            <w:tcW w:w="990" w:type="dxa"/>
            <w:tcBorders>
              <w:top w:val="single" w:sz="12" w:space="0" w:color="auto"/>
              <w:left w:val="single" w:sz="12" w:space="0" w:color="auto"/>
            </w:tcBorders>
            <w:hideMark/>
          </w:tcPr>
          <w:p w14:paraId="6E1BF5E5" w14:textId="77777777" w:rsidR="00BC0C29" w:rsidRPr="00B72A73" w:rsidRDefault="00BC0C29" w:rsidP="00BC0C29">
            <w:pPr>
              <w:autoSpaceDE w:val="0"/>
              <w:autoSpaceDN w:val="0"/>
              <w:ind w:right="-1050"/>
              <w:jc w:val="both"/>
              <w:rPr>
                <w:sz w:val="24"/>
                <w:szCs w:val="24"/>
              </w:rPr>
            </w:pPr>
            <w:r w:rsidRPr="00B72A73">
              <w:rPr>
                <w:sz w:val="24"/>
                <w:szCs w:val="24"/>
              </w:rPr>
              <w:t>9.1</w:t>
            </w:r>
          </w:p>
        </w:tc>
        <w:tc>
          <w:tcPr>
            <w:tcW w:w="2980" w:type="dxa"/>
            <w:gridSpan w:val="5"/>
            <w:tcBorders>
              <w:top w:val="single" w:sz="12" w:space="0" w:color="auto"/>
            </w:tcBorders>
            <w:hideMark/>
          </w:tcPr>
          <w:p w14:paraId="41B54FC5" w14:textId="77777777" w:rsidR="00BC0C29" w:rsidRPr="00B72A73" w:rsidRDefault="00BC0C29" w:rsidP="00BC0C29">
            <w:pPr>
              <w:autoSpaceDE w:val="0"/>
              <w:autoSpaceDN w:val="0"/>
              <w:ind w:right="-1050"/>
              <w:jc w:val="both"/>
              <w:rPr>
                <w:sz w:val="24"/>
                <w:szCs w:val="24"/>
              </w:rPr>
            </w:pPr>
            <w:r w:rsidRPr="00B72A73">
              <w:rPr>
                <w:sz w:val="24"/>
                <w:szCs w:val="24"/>
              </w:rPr>
              <w:t>Почтовый индекс</w:t>
            </w:r>
          </w:p>
        </w:tc>
        <w:tc>
          <w:tcPr>
            <w:tcW w:w="1233" w:type="dxa"/>
            <w:gridSpan w:val="7"/>
            <w:tcBorders>
              <w:top w:val="single" w:sz="12" w:space="0" w:color="auto"/>
            </w:tcBorders>
          </w:tcPr>
          <w:p w14:paraId="63C222E3" w14:textId="77777777" w:rsidR="00BC0C29" w:rsidRPr="00B72A73" w:rsidRDefault="00BC0C29" w:rsidP="00BC0C29">
            <w:pPr>
              <w:autoSpaceDE w:val="0"/>
              <w:autoSpaceDN w:val="0"/>
              <w:ind w:right="-1050"/>
              <w:jc w:val="both"/>
              <w:rPr>
                <w:sz w:val="24"/>
                <w:szCs w:val="24"/>
              </w:rPr>
            </w:pPr>
          </w:p>
        </w:tc>
        <w:tc>
          <w:tcPr>
            <w:tcW w:w="425" w:type="dxa"/>
            <w:gridSpan w:val="3"/>
            <w:tcBorders>
              <w:top w:val="single" w:sz="12" w:space="0" w:color="auto"/>
            </w:tcBorders>
          </w:tcPr>
          <w:p w14:paraId="29C15501" w14:textId="77777777" w:rsidR="00BC0C29" w:rsidRPr="00B72A73" w:rsidRDefault="00BC0C29" w:rsidP="00BC0C29">
            <w:pPr>
              <w:autoSpaceDE w:val="0"/>
              <w:autoSpaceDN w:val="0"/>
              <w:ind w:right="-1050"/>
              <w:jc w:val="both"/>
              <w:rPr>
                <w:sz w:val="24"/>
                <w:szCs w:val="24"/>
              </w:rPr>
            </w:pPr>
          </w:p>
        </w:tc>
        <w:tc>
          <w:tcPr>
            <w:tcW w:w="426" w:type="dxa"/>
            <w:gridSpan w:val="4"/>
            <w:tcBorders>
              <w:top w:val="single" w:sz="12" w:space="0" w:color="auto"/>
            </w:tcBorders>
          </w:tcPr>
          <w:p w14:paraId="78E6C879" w14:textId="77777777" w:rsidR="00BC0C29" w:rsidRPr="00B72A73" w:rsidRDefault="00BC0C29" w:rsidP="00BC0C29">
            <w:pPr>
              <w:autoSpaceDE w:val="0"/>
              <w:autoSpaceDN w:val="0"/>
              <w:ind w:right="-1050"/>
              <w:jc w:val="both"/>
              <w:rPr>
                <w:sz w:val="24"/>
                <w:szCs w:val="24"/>
              </w:rPr>
            </w:pPr>
          </w:p>
        </w:tc>
        <w:tc>
          <w:tcPr>
            <w:tcW w:w="425" w:type="dxa"/>
            <w:gridSpan w:val="2"/>
            <w:tcBorders>
              <w:top w:val="single" w:sz="12" w:space="0" w:color="auto"/>
            </w:tcBorders>
          </w:tcPr>
          <w:p w14:paraId="48A5C43D" w14:textId="77777777" w:rsidR="00BC0C29" w:rsidRPr="00B72A73" w:rsidRDefault="00BC0C29" w:rsidP="00BC0C29">
            <w:pPr>
              <w:autoSpaceDE w:val="0"/>
              <w:autoSpaceDN w:val="0"/>
              <w:ind w:right="-1050"/>
              <w:jc w:val="both"/>
              <w:rPr>
                <w:sz w:val="24"/>
                <w:szCs w:val="24"/>
              </w:rPr>
            </w:pPr>
          </w:p>
        </w:tc>
        <w:tc>
          <w:tcPr>
            <w:tcW w:w="427" w:type="dxa"/>
            <w:gridSpan w:val="4"/>
            <w:tcBorders>
              <w:top w:val="single" w:sz="12" w:space="0" w:color="auto"/>
            </w:tcBorders>
          </w:tcPr>
          <w:p w14:paraId="1A6642C9" w14:textId="77777777" w:rsidR="00BC0C29" w:rsidRPr="00B72A73" w:rsidRDefault="00BC0C29" w:rsidP="00BC0C29">
            <w:pPr>
              <w:autoSpaceDE w:val="0"/>
              <w:autoSpaceDN w:val="0"/>
              <w:ind w:right="-1050"/>
              <w:jc w:val="both"/>
              <w:rPr>
                <w:sz w:val="24"/>
                <w:szCs w:val="24"/>
              </w:rPr>
            </w:pPr>
          </w:p>
        </w:tc>
        <w:tc>
          <w:tcPr>
            <w:tcW w:w="425" w:type="dxa"/>
            <w:gridSpan w:val="6"/>
            <w:tcBorders>
              <w:top w:val="single" w:sz="12" w:space="0" w:color="auto"/>
            </w:tcBorders>
          </w:tcPr>
          <w:p w14:paraId="601CDEB4" w14:textId="77777777" w:rsidR="00BC0C29" w:rsidRPr="00B72A73" w:rsidRDefault="00BC0C29" w:rsidP="00BC0C29">
            <w:pPr>
              <w:autoSpaceDE w:val="0"/>
              <w:autoSpaceDN w:val="0"/>
              <w:ind w:right="-1050"/>
              <w:jc w:val="both"/>
              <w:rPr>
                <w:sz w:val="24"/>
                <w:szCs w:val="24"/>
              </w:rPr>
            </w:pPr>
          </w:p>
        </w:tc>
        <w:tc>
          <w:tcPr>
            <w:tcW w:w="2876" w:type="dxa"/>
            <w:gridSpan w:val="13"/>
            <w:tcBorders>
              <w:top w:val="single" w:sz="12" w:space="0" w:color="auto"/>
              <w:right w:val="single" w:sz="12" w:space="0" w:color="auto"/>
            </w:tcBorders>
          </w:tcPr>
          <w:p w14:paraId="4E987662" w14:textId="77777777" w:rsidR="00BC0C29" w:rsidRPr="00B72A73" w:rsidRDefault="00BC0C29" w:rsidP="00BC0C29">
            <w:pPr>
              <w:autoSpaceDE w:val="0"/>
              <w:autoSpaceDN w:val="0"/>
              <w:ind w:right="-1050"/>
              <w:jc w:val="both"/>
              <w:rPr>
                <w:sz w:val="24"/>
                <w:szCs w:val="24"/>
              </w:rPr>
            </w:pPr>
          </w:p>
        </w:tc>
      </w:tr>
      <w:tr w:rsidR="00BC0C29" w:rsidRPr="00B72A73" w14:paraId="3B77962E" w14:textId="77777777" w:rsidTr="00725D2C">
        <w:trPr>
          <w:gridAfter w:val="1"/>
          <w:wAfter w:w="94" w:type="dxa"/>
        </w:trPr>
        <w:tc>
          <w:tcPr>
            <w:tcW w:w="990" w:type="dxa"/>
            <w:tcBorders>
              <w:left w:val="single" w:sz="12" w:space="0" w:color="auto"/>
            </w:tcBorders>
            <w:hideMark/>
          </w:tcPr>
          <w:p w14:paraId="589D935A" w14:textId="77777777" w:rsidR="00BC0C29" w:rsidRPr="00B72A73" w:rsidRDefault="00BC0C29" w:rsidP="00BC0C29">
            <w:pPr>
              <w:autoSpaceDE w:val="0"/>
              <w:autoSpaceDN w:val="0"/>
              <w:ind w:right="-1050"/>
              <w:jc w:val="both"/>
              <w:rPr>
                <w:sz w:val="24"/>
                <w:szCs w:val="24"/>
              </w:rPr>
            </w:pPr>
            <w:r w:rsidRPr="00B72A73">
              <w:rPr>
                <w:sz w:val="24"/>
                <w:szCs w:val="24"/>
              </w:rPr>
              <w:t>9.2</w:t>
            </w:r>
          </w:p>
        </w:tc>
        <w:tc>
          <w:tcPr>
            <w:tcW w:w="2980" w:type="dxa"/>
            <w:gridSpan w:val="5"/>
            <w:hideMark/>
          </w:tcPr>
          <w:p w14:paraId="302ACA0C" w14:textId="77777777" w:rsidR="00BC0C29" w:rsidRPr="00B72A73" w:rsidRDefault="00BC0C29" w:rsidP="00BC0C29">
            <w:pPr>
              <w:autoSpaceDE w:val="0"/>
              <w:autoSpaceDN w:val="0"/>
              <w:ind w:right="-1050"/>
              <w:jc w:val="both"/>
              <w:rPr>
                <w:sz w:val="24"/>
                <w:szCs w:val="24"/>
              </w:rPr>
            </w:pPr>
            <w:r w:rsidRPr="00B72A73">
              <w:rPr>
                <w:sz w:val="24"/>
                <w:szCs w:val="24"/>
              </w:rPr>
              <w:t>Область (республика, край)</w:t>
            </w:r>
          </w:p>
        </w:tc>
        <w:tc>
          <w:tcPr>
            <w:tcW w:w="6237" w:type="dxa"/>
            <w:gridSpan w:val="39"/>
            <w:tcBorders>
              <w:right w:val="single" w:sz="12" w:space="0" w:color="auto"/>
            </w:tcBorders>
          </w:tcPr>
          <w:p w14:paraId="74960CD7" w14:textId="77777777" w:rsidR="00BC0C29" w:rsidRPr="00B72A73" w:rsidRDefault="00BC0C29" w:rsidP="00BC0C29">
            <w:pPr>
              <w:autoSpaceDE w:val="0"/>
              <w:autoSpaceDN w:val="0"/>
              <w:ind w:right="-1050"/>
              <w:jc w:val="both"/>
              <w:rPr>
                <w:sz w:val="24"/>
                <w:szCs w:val="24"/>
              </w:rPr>
            </w:pPr>
          </w:p>
        </w:tc>
      </w:tr>
      <w:tr w:rsidR="00BC0C29" w:rsidRPr="00B72A73" w14:paraId="08BAF42A" w14:textId="77777777" w:rsidTr="00725D2C">
        <w:trPr>
          <w:gridAfter w:val="1"/>
          <w:wAfter w:w="94" w:type="dxa"/>
        </w:trPr>
        <w:tc>
          <w:tcPr>
            <w:tcW w:w="990" w:type="dxa"/>
            <w:tcBorders>
              <w:left w:val="single" w:sz="12" w:space="0" w:color="auto"/>
            </w:tcBorders>
            <w:hideMark/>
          </w:tcPr>
          <w:p w14:paraId="75C94923" w14:textId="77777777" w:rsidR="00BC0C29" w:rsidRPr="00B72A73" w:rsidRDefault="00BC0C29" w:rsidP="00BC0C29">
            <w:pPr>
              <w:autoSpaceDE w:val="0"/>
              <w:autoSpaceDN w:val="0"/>
              <w:ind w:right="-1050"/>
              <w:jc w:val="both"/>
              <w:rPr>
                <w:sz w:val="24"/>
                <w:szCs w:val="24"/>
              </w:rPr>
            </w:pPr>
            <w:r w:rsidRPr="00B72A73">
              <w:rPr>
                <w:sz w:val="24"/>
                <w:szCs w:val="24"/>
              </w:rPr>
              <w:t>9.3</w:t>
            </w:r>
          </w:p>
        </w:tc>
        <w:tc>
          <w:tcPr>
            <w:tcW w:w="2980" w:type="dxa"/>
            <w:gridSpan w:val="5"/>
            <w:hideMark/>
          </w:tcPr>
          <w:p w14:paraId="4607A92B" w14:textId="77777777" w:rsidR="00BC0C29" w:rsidRPr="00B72A73" w:rsidRDefault="00BC0C29" w:rsidP="00BC0C29">
            <w:pPr>
              <w:autoSpaceDE w:val="0"/>
              <w:autoSpaceDN w:val="0"/>
              <w:ind w:right="-1050"/>
              <w:jc w:val="both"/>
              <w:rPr>
                <w:sz w:val="24"/>
                <w:szCs w:val="24"/>
              </w:rPr>
            </w:pPr>
            <w:r w:rsidRPr="00B72A73">
              <w:rPr>
                <w:sz w:val="24"/>
                <w:szCs w:val="24"/>
              </w:rPr>
              <w:t xml:space="preserve">Район </w:t>
            </w:r>
          </w:p>
        </w:tc>
        <w:tc>
          <w:tcPr>
            <w:tcW w:w="6237" w:type="dxa"/>
            <w:gridSpan w:val="39"/>
            <w:tcBorders>
              <w:right w:val="single" w:sz="12" w:space="0" w:color="auto"/>
            </w:tcBorders>
          </w:tcPr>
          <w:p w14:paraId="2EF1AE5D" w14:textId="77777777" w:rsidR="00BC0C29" w:rsidRPr="00B72A73" w:rsidRDefault="00BC0C29" w:rsidP="00BC0C29">
            <w:pPr>
              <w:autoSpaceDE w:val="0"/>
              <w:autoSpaceDN w:val="0"/>
              <w:ind w:right="-1050"/>
              <w:jc w:val="both"/>
              <w:rPr>
                <w:sz w:val="24"/>
                <w:szCs w:val="24"/>
              </w:rPr>
            </w:pPr>
          </w:p>
        </w:tc>
      </w:tr>
      <w:tr w:rsidR="00BC0C29" w:rsidRPr="00B72A73" w14:paraId="4BB7A8DE" w14:textId="77777777" w:rsidTr="00725D2C">
        <w:trPr>
          <w:gridAfter w:val="1"/>
          <w:wAfter w:w="94" w:type="dxa"/>
        </w:trPr>
        <w:tc>
          <w:tcPr>
            <w:tcW w:w="990" w:type="dxa"/>
            <w:tcBorders>
              <w:left w:val="single" w:sz="12" w:space="0" w:color="auto"/>
            </w:tcBorders>
            <w:hideMark/>
          </w:tcPr>
          <w:p w14:paraId="0735A296" w14:textId="77777777" w:rsidR="00BC0C29" w:rsidRPr="00B72A73" w:rsidRDefault="00BC0C29" w:rsidP="00BC0C29">
            <w:pPr>
              <w:autoSpaceDE w:val="0"/>
              <w:autoSpaceDN w:val="0"/>
              <w:ind w:right="-1050"/>
              <w:jc w:val="both"/>
              <w:rPr>
                <w:sz w:val="24"/>
                <w:szCs w:val="24"/>
              </w:rPr>
            </w:pPr>
            <w:r w:rsidRPr="00B72A73">
              <w:rPr>
                <w:sz w:val="24"/>
                <w:szCs w:val="24"/>
              </w:rPr>
              <w:t>9.4</w:t>
            </w:r>
          </w:p>
        </w:tc>
        <w:tc>
          <w:tcPr>
            <w:tcW w:w="2980" w:type="dxa"/>
            <w:gridSpan w:val="5"/>
            <w:hideMark/>
          </w:tcPr>
          <w:p w14:paraId="2FAB183B" w14:textId="77777777" w:rsidR="00BC0C29" w:rsidRPr="00B72A73" w:rsidRDefault="00BC0C29" w:rsidP="00BC0C29">
            <w:pPr>
              <w:autoSpaceDE w:val="0"/>
              <w:autoSpaceDN w:val="0"/>
              <w:ind w:right="-1050"/>
              <w:jc w:val="both"/>
              <w:rPr>
                <w:sz w:val="24"/>
                <w:szCs w:val="24"/>
              </w:rPr>
            </w:pPr>
            <w:r w:rsidRPr="00B72A73">
              <w:rPr>
                <w:sz w:val="24"/>
                <w:szCs w:val="24"/>
              </w:rPr>
              <w:t>Населенный пункт</w:t>
            </w:r>
          </w:p>
        </w:tc>
        <w:tc>
          <w:tcPr>
            <w:tcW w:w="6237" w:type="dxa"/>
            <w:gridSpan w:val="39"/>
            <w:tcBorders>
              <w:right w:val="single" w:sz="12" w:space="0" w:color="auto"/>
            </w:tcBorders>
          </w:tcPr>
          <w:p w14:paraId="51CD4AB3" w14:textId="77777777" w:rsidR="00BC0C29" w:rsidRPr="00B72A73" w:rsidRDefault="00BC0C29" w:rsidP="00BC0C29">
            <w:pPr>
              <w:autoSpaceDE w:val="0"/>
              <w:autoSpaceDN w:val="0"/>
              <w:ind w:right="-1050"/>
              <w:jc w:val="both"/>
              <w:rPr>
                <w:sz w:val="24"/>
                <w:szCs w:val="24"/>
              </w:rPr>
            </w:pPr>
          </w:p>
        </w:tc>
      </w:tr>
      <w:tr w:rsidR="00BC0C29" w:rsidRPr="00B72A73" w14:paraId="626F30FB" w14:textId="77777777" w:rsidTr="00725D2C">
        <w:trPr>
          <w:gridAfter w:val="1"/>
          <w:wAfter w:w="94" w:type="dxa"/>
          <w:trHeight w:val="236"/>
        </w:trPr>
        <w:tc>
          <w:tcPr>
            <w:tcW w:w="990" w:type="dxa"/>
            <w:tcBorders>
              <w:left w:val="single" w:sz="12" w:space="0" w:color="auto"/>
            </w:tcBorders>
            <w:hideMark/>
          </w:tcPr>
          <w:p w14:paraId="5FD61F71" w14:textId="77777777" w:rsidR="00BC0C29" w:rsidRPr="00B72A73" w:rsidRDefault="00BC0C29" w:rsidP="00BC0C29">
            <w:pPr>
              <w:autoSpaceDE w:val="0"/>
              <w:autoSpaceDN w:val="0"/>
              <w:ind w:right="-1050"/>
              <w:jc w:val="both"/>
              <w:rPr>
                <w:sz w:val="24"/>
                <w:szCs w:val="24"/>
              </w:rPr>
            </w:pPr>
            <w:r w:rsidRPr="00B72A73">
              <w:rPr>
                <w:sz w:val="24"/>
                <w:szCs w:val="24"/>
              </w:rPr>
              <w:t>9.5</w:t>
            </w:r>
          </w:p>
        </w:tc>
        <w:tc>
          <w:tcPr>
            <w:tcW w:w="2980" w:type="dxa"/>
            <w:gridSpan w:val="5"/>
            <w:hideMark/>
          </w:tcPr>
          <w:p w14:paraId="3481273D" w14:textId="77777777" w:rsidR="00BC0C29" w:rsidRPr="00B72A73" w:rsidRDefault="00BC0C29" w:rsidP="00BC0C29">
            <w:pPr>
              <w:autoSpaceDE w:val="0"/>
              <w:autoSpaceDN w:val="0"/>
              <w:ind w:right="-1050"/>
              <w:jc w:val="both"/>
              <w:rPr>
                <w:sz w:val="24"/>
                <w:szCs w:val="24"/>
              </w:rPr>
            </w:pPr>
            <w:r w:rsidRPr="00B72A73">
              <w:rPr>
                <w:sz w:val="24"/>
                <w:szCs w:val="24"/>
              </w:rPr>
              <w:t>Наименование улицы</w:t>
            </w:r>
          </w:p>
        </w:tc>
        <w:tc>
          <w:tcPr>
            <w:tcW w:w="6237" w:type="dxa"/>
            <w:gridSpan w:val="39"/>
            <w:tcBorders>
              <w:right w:val="single" w:sz="12" w:space="0" w:color="auto"/>
            </w:tcBorders>
          </w:tcPr>
          <w:p w14:paraId="59CB2C4B" w14:textId="77777777" w:rsidR="00BC0C29" w:rsidRPr="00B72A73" w:rsidRDefault="00BC0C29" w:rsidP="00BC0C29">
            <w:pPr>
              <w:autoSpaceDE w:val="0"/>
              <w:autoSpaceDN w:val="0"/>
              <w:ind w:right="-1050"/>
              <w:jc w:val="both"/>
              <w:rPr>
                <w:sz w:val="24"/>
                <w:szCs w:val="24"/>
              </w:rPr>
            </w:pPr>
          </w:p>
        </w:tc>
      </w:tr>
      <w:tr w:rsidR="00BC0C29" w:rsidRPr="00B72A73" w14:paraId="5C31062B" w14:textId="77777777" w:rsidTr="00725D2C">
        <w:trPr>
          <w:gridAfter w:val="1"/>
          <w:wAfter w:w="94" w:type="dxa"/>
        </w:trPr>
        <w:tc>
          <w:tcPr>
            <w:tcW w:w="990" w:type="dxa"/>
            <w:tcBorders>
              <w:left w:val="single" w:sz="12" w:space="0" w:color="auto"/>
              <w:bottom w:val="single" w:sz="12" w:space="0" w:color="auto"/>
            </w:tcBorders>
            <w:hideMark/>
          </w:tcPr>
          <w:p w14:paraId="5EB6F110" w14:textId="77777777" w:rsidR="00BC0C29" w:rsidRPr="00B72A73" w:rsidRDefault="00BC0C29" w:rsidP="00BC0C29">
            <w:pPr>
              <w:autoSpaceDE w:val="0"/>
              <w:autoSpaceDN w:val="0"/>
              <w:ind w:right="-1050"/>
              <w:jc w:val="both"/>
              <w:rPr>
                <w:sz w:val="24"/>
                <w:szCs w:val="24"/>
              </w:rPr>
            </w:pPr>
            <w:r w:rsidRPr="00B72A73">
              <w:rPr>
                <w:sz w:val="24"/>
                <w:szCs w:val="24"/>
              </w:rPr>
              <w:t>9.6</w:t>
            </w:r>
          </w:p>
        </w:tc>
        <w:tc>
          <w:tcPr>
            <w:tcW w:w="2126" w:type="dxa"/>
            <w:tcBorders>
              <w:bottom w:val="single" w:sz="12" w:space="0" w:color="auto"/>
            </w:tcBorders>
            <w:hideMark/>
          </w:tcPr>
          <w:p w14:paraId="2B4AD186" w14:textId="77777777" w:rsidR="00BC0C29" w:rsidRPr="00B72A73" w:rsidRDefault="00BC0C29" w:rsidP="00BC0C29">
            <w:pPr>
              <w:autoSpaceDE w:val="0"/>
              <w:autoSpaceDN w:val="0"/>
              <w:ind w:right="34"/>
              <w:jc w:val="both"/>
              <w:rPr>
                <w:sz w:val="24"/>
                <w:szCs w:val="24"/>
              </w:rPr>
            </w:pPr>
            <w:r w:rsidRPr="00B72A73">
              <w:rPr>
                <w:sz w:val="24"/>
                <w:szCs w:val="24"/>
              </w:rPr>
              <w:t>Номер дома (владения)</w:t>
            </w:r>
          </w:p>
        </w:tc>
        <w:tc>
          <w:tcPr>
            <w:tcW w:w="1276" w:type="dxa"/>
            <w:gridSpan w:val="6"/>
            <w:tcBorders>
              <w:bottom w:val="single" w:sz="12" w:space="0" w:color="auto"/>
            </w:tcBorders>
          </w:tcPr>
          <w:p w14:paraId="7054CBEE" w14:textId="77777777" w:rsidR="00BC0C29" w:rsidRPr="00B72A73" w:rsidRDefault="00BC0C29" w:rsidP="00BC0C29">
            <w:pPr>
              <w:autoSpaceDE w:val="0"/>
              <w:autoSpaceDN w:val="0"/>
              <w:ind w:right="-1050"/>
              <w:jc w:val="both"/>
              <w:rPr>
                <w:sz w:val="24"/>
                <w:szCs w:val="24"/>
              </w:rPr>
            </w:pPr>
          </w:p>
        </w:tc>
        <w:tc>
          <w:tcPr>
            <w:tcW w:w="2268" w:type="dxa"/>
            <w:gridSpan w:val="16"/>
            <w:tcBorders>
              <w:bottom w:val="single" w:sz="12" w:space="0" w:color="auto"/>
            </w:tcBorders>
            <w:hideMark/>
          </w:tcPr>
          <w:p w14:paraId="002069E4" w14:textId="77777777" w:rsidR="00BC0C29" w:rsidRPr="00B72A73" w:rsidRDefault="00BC0C29" w:rsidP="00BC0C29">
            <w:pPr>
              <w:autoSpaceDE w:val="0"/>
              <w:autoSpaceDN w:val="0"/>
              <w:ind w:right="-108"/>
              <w:rPr>
                <w:sz w:val="24"/>
                <w:szCs w:val="24"/>
              </w:rPr>
            </w:pPr>
            <w:r w:rsidRPr="00B72A73">
              <w:rPr>
                <w:sz w:val="24"/>
                <w:szCs w:val="24"/>
              </w:rPr>
              <w:t>9.7  Корпус (строение)</w:t>
            </w:r>
          </w:p>
        </w:tc>
        <w:tc>
          <w:tcPr>
            <w:tcW w:w="1559" w:type="dxa"/>
            <w:gridSpan w:val="13"/>
            <w:tcBorders>
              <w:bottom w:val="single" w:sz="12" w:space="0" w:color="auto"/>
            </w:tcBorders>
          </w:tcPr>
          <w:p w14:paraId="768B1030" w14:textId="77777777" w:rsidR="00BC0C29" w:rsidRPr="00B72A73" w:rsidRDefault="00BC0C29" w:rsidP="00BC0C29">
            <w:pPr>
              <w:autoSpaceDE w:val="0"/>
              <w:autoSpaceDN w:val="0"/>
              <w:ind w:right="-1050"/>
              <w:jc w:val="both"/>
              <w:rPr>
                <w:sz w:val="24"/>
                <w:szCs w:val="24"/>
              </w:rPr>
            </w:pPr>
          </w:p>
        </w:tc>
        <w:tc>
          <w:tcPr>
            <w:tcW w:w="1418" w:type="dxa"/>
            <w:gridSpan w:val="5"/>
            <w:tcBorders>
              <w:bottom w:val="single" w:sz="12" w:space="0" w:color="auto"/>
            </w:tcBorders>
            <w:hideMark/>
          </w:tcPr>
          <w:p w14:paraId="4FF902C4" w14:textId="77777777" w:rsidR="00BC0C29" w:rsidRPr="00B72A73" w:rsidRDefault="00BC0C29" w:rsidP="00BC0C29">
            <w:pPr>
              <w:autoSpaceDE w:val="0"/>
              <w:autoSpaceDN w:val="0"/>
              <w:ind w:right="-1050"/>
              <w:jc w:val="both"/>
              <w:rPr>
                <w:sz w:val="24"/>
                <w:szCs w:val="24"/>
              </w:rPr>
            </w:pPr>
            <w:r w:rsidRPr="00B72A73">
              <w:rPr>
                <w:sz w:val="24"/>
                <w:szCs w:val="24"/>
              </w:rPr>
              <w:t>9.8 Квартира</w:t>
            </w:r>
          </w:p>
        </w:tc>
        <w:tc>
          <w:tcPr>
            <w:tcW w:w="570" w:type="dxa"/>
            <w:gridSpan w:val="3"/>
            <w:tcBorders>
              <w:bottom w:val="single" w:sz="12" w:space="0" w:color="auto"/>
              <w:right w:val="single" w:sz="12" w:space="0" w:color="auto"/>
            </w:tcBorders>
          </w:tcPr>
          <w:p w14:paraId="1EEBEEB3" w14:textId="77777777" w:rsidR="00BC0C29" w:rsidRPr="00B72A73" w:rsidRDefault="00BC0C29" w:rsidP="00BC0C29">
            <w:pPr>
              <w:autoSpaceDE w:val="0"/>
              <w:autoSpaceDN w:val="0"/>
              <w:ind w:right="-1050"/>
              <w:jc w:val="both"/>
              <w:rPr>
                <w:sz w:val="24"/>
                <w:szCs w:val="24"/>
              </w:rPr>
            </w:pPr>
          </w:p>
        </w:tc>
      </w:tr>
      <w:tr w:rsidR="00BC0C29" w:rsidRPr="00B72A73" w14:paraId="7F27926D" w14:textId="77777777" w:rsidTr="00725D2C">
        <w:trPr>
          <w:gridAfter w:val="1"/>
          <w:wAfter w:w="94" w:type="dxa"/>
          <w:cantSplit/>
        </w:trPr>
        <w:tc>
          <w:tcPr>
            <w:tcW w:w="990" w:type="dxa"/>
            <w:tcBorders>
              <w:top w:val="single" w:sz="12" w:space="0" w:color="auto"/>
              <w:left w:val="single" w:sz="12" w:space="0" w:color="auto"/>
              <w:bottom w:val="single" w:sz="12" w:space="0" w:color="auto"/>
            </w:tcBorders>
            <w:hideMark/>
          </w:tcPr>
          <w:p w14:paraId="5FC681DA" w14:textId="77777777" w:rsidR="00BC0C29" w:rsidRPr="00B72A73" w:rsidRDefault="00BC0C29" w:rsidP="00BC0C29">
            <w:pPr>
              <w:autoSpaceDE w:val="0"/>
              <w:autoSpaceDN w:val="0"/>
              <w:ind w:right="-1050"/>
              <w:jc w:val="both"/>
              <w:rPr>
                <w:b/>
                <w:bCs/>
                <w:sz w:val="24"/>
                <w:szCs w:val="24"/>
              </w:rPr>
            </w:pPr>
            <w:r w:rsidRPr="00B72A73">
              <w:rPr>
                <w:b/>
                <w:bCs/>
                <w:sz w:val="24"/>
                <w:szCs w:val="24"/>
              </w:rPr>
              <w:t>10.</w:t>
            </w:r>
          </w:p>
        </w:tc>
        <w:tc>
          <w:tcPr>
            <w:tcW w:w="7937" w:type="dxa"/>
            <w:gridSpan w:val="37"/>
            <w:tcBorders>
              <w:top w:val="single" w:sz="12" w:space="0" w:color="auto"/>
              <w:bottom w:val="single" w:sz="12" w:space="0" w:color="auto"/>
            </w:tcBorders>
            <w:hideMark/>
          </w:tcPr>
          <w:p w14:paraId="5D70670E" w14:textId="77777777" w:rsidR="00644038" w:rsidRDefault="00BC0C29" w:rsidP="00BC0C29">
            <w:pPr>
              <w:autoSpaceDE w:val="0"/>
              <w:autoSpaceDN w:val="0"/>
              <w:ind w:right="-1050"/>
              <w:jc w:val="both"/>
              <w:rPr>
                <w:b/>
                <w:bCs/>
                <w:sz w:val="24"/>
                <w:szCs w:val="24"/>
              </w:rPr>
            </w:pPr>
            <w:r w:rsidRPr="00B72A73">
              <w:rPr>
                <w:b/>
                <w:bCs/>
                <w:sz w:val="24"/>
                <w:szCs w:val="24"/>
              </w:rPr>
              <w:t xml:space="preserve">Является ли Российским, Иностранным или Международным </w:t>
            </w:r>
          </w:p>
          <w:p w14:paraId="3C2E5C47" w14:textId="77777777" w:rsidR="00BC0C29" w:rsidRPr="00B72A73" w:rsidRDefault="00BC0C29" w:rsidP="00BC0C29">
            <w:pPr>
              <w:autoSpaceDE w:val="0"/>
              <w:autoSpaceDN w:val="0"/>
              <w:ind w:right="-1050"/>
              <w:jc w:val="both"/>
              <w:rPr>
                <w:b/>
                <w:bCs/>
                <w:sz w:val="24"/>
                <w:szCs w:val="24"/>
              </w:rPr>
            </w:pPr>
            <w:r w:rsidRPr="00B72A73">
              <w:rPr>
                <w:b/>
                <w:bCs/>
                <w:sz w:val="24"/>
                <w:szCs w:val="24"/>
              </w:rPr>
              <w:t xml:space="preserve">публичным должностным лицом </w:t>
            </w:r>
          </w:p>
          <w:p w14:paraId="5996E19D" w14:textId="77777777" w:rsidR="00644038" w:rsidRDefault="00BC0C29" w:rsidP="00BC0C29">
            <w:pPr>
              <w:autoSpaceDE w:val="0"/>
              <w:autoSpaceDN w:val="0"/>
              <w:ind w:right="-1050"/>
              <w:jc w:val="both"/>
              <w:rPr>
                <w:b/>
                <w:bCs/>
                <w:sz w:val="24"/>
                <w:szCs w:val="24"/>
              </w:rPr>
            </w:pPr>
            <w:r w:rsidRPr="00B72A73">
              <w:rPr>
                <w:b/>
                <w:bCs/>
                <w:sz w:val="24"/>
                <w:szCs w:val="24"/>
              </w:rPr>
              <w:t>(РПДЛ/ИПДЛ/МПДЛ) либо его близким родственником или предста</w:t>
            </w:r>
            <w:r w:rsidR="00644038">
              <w:rPr>
                <w:b/>
                <w:bCs/>
                <w:sz w:val="24"/>
                <w:szCs w:val="24"/>
              </w:rPr>
              <w:t>-</w:t>
            </w:r>
          </w:p>
          <w:p w14:paraId="0C5A2B5D" w14:textId="77777777" w:rsidR="00644038" w:rsidRDefault="00BC0C29" w:rsidP="00BC0C29">
            <w:pPr>
              <w:autoSpaceDE w:val="0"/>
              <w:autoSpaceDN w:val="0"/>
              <w:ind w:right="-1050"/>
              <w:jc w:val="both"/>
              <w:rPr>
                <w:b/>
                <w:bCs/>
                <w:sz w:val="24"/>
                <w:szCs w:val="24"/>
              </w:rPr>
            </w:pPr>
            <w:r w:rsidRPr="00B72A73">
              <w:rPr>
                <w:b/>
                <w:bCs/>
                <w:sz w:val="24"/>
                <w:szCs w:val="24"/>
              </w:rPr>
              <w:t>вителем. В случае положительного ответа необходимо указать долж</w:t>
            </w:r>
            <w:r w:rsidR="00644038">
              <w:rPr>
                <w:b/>
                <w:bCs/>
                <w:sz w:val="24"/>
                <w:szCs w:val="24"/>
              </w:rPr>
              <w:t>-</w:t>
            </w:r>
          </w:p>
          <w:p w14:paraId="7A3E54C4" w14:textId="77777777" w:rsidR="00644038" w:rsidRDefault="00BC0C29" w:rsidP="00BC0C29">
            <w:pPr>
              <w:autoSpaceDE w:val="0"/>
              <w:autoSpaceDN w:val="0"/>
              <w:ind w:right="-1050"/>
              <w:jc w:val="both"/>
              <w:rPr>
                <w:b/>
                <w:bCs/>
                <w:sz w:val="24"/>
                <w:szCs w:val="24"/>
              </w:rPr>
            </w:pPr>
            <w:r w:rsidRPr="00B72A73">
              <w:rPr>
                <w:b/>
                <w:bCs/>
                <w:sz w:val="24"/>
                <w:szCs w:val="24"/>
              </w:rPr>
              <w:t>ность, организацию и страну, а также при необходимости степень</w:t>
            </w:r>
          </w:p>
          <w:p w14:paraId="4446D611" w14:textId="77777777" w:rsidR="00BC0C29" w:rsidRPr="00B72A73" w:rsidRDefault="00BC0C29" w:rsidP="00644038">
            <w:pPr>
              <w:autoSpaceDE w:val="0"/>
              <w:autoSpaceDN w:val="0"/>
              <w:ind w:right="-1050"/>
              <w:jc w:val="both"/>
              <w:rPr>
                <w:b/>
                <w:bCs/>
                <w:sz w:val="24"/>
                <w:szCs w:val="24"/>
              </w:rPr>
            </w:pPr>
            <w:r w:rsidRPr="00B72A73">
              <w:rPr>
                <w:b/>
                <w:bCs/>
                <w:sz w:val="24"/>
                <w:szCs w:val="24"/>
              </w:rPr>
              <w:t xml:space="preserve"> родства и ФИО РПДЛ/ИПДЛ/МПДЛ в случае родства</w:t>
            </w:r>
          </w:p>
        </w:tc>
        <w:tc>
          <w:tcPr>
            <w:tcW w:w="1280" w:type="dxa"/>
            <w:gridSpan w:val="7"/>
            <w:tcBorders>
              <w:top w:val="single" w:sz="12" w:space="0" w:color="auto"/>
              <w:bottom w:val="single" w:sz="12" w:space="0" w:color="auto"/>
              <w:right w:val="single" w:sz="12" w:space="0" w:color="auto"/>
            </w:tcBorders>
            <w:hideMark/>
          </w:tcPr>
          <w:p w14:paraId="6C8F358C" w14:textId="77777777" w:rsidR="00BC0C29" w:rsidRPr="00B72A73" w:rsidRDefault="00BC0C29" w:rsidP="00BC0C29">
            <w:pPr>
              <w:autoSpaceDE w:val="0"/>
              <w:autoSpaceDN w:val="0"/>
              <w:ind w:right="-1050"/>
              <w:jc w:val="both"/>
              <w:rPr>
                <w:b/>
                <w:bCs/>
                <w:sz w:val="24"/>
                <w:szCs w:val="24"/>
              </w:rPr>
            </w:pPr>
            <w:r w:rsidRPr="00B72A73">
              <w:rPr>
                <w:b/>
                <w:bCs/>
                <w:sz w:val="24"/>
                <w:szCs w:val="24"/>
              </w:rPr>
              <w:t>Да (__)</w:t>
            </w:r>
          </w:p>
          <w:p w14:paraId="4D0620DD" w14:textId="77777777" w:rsidR="00BC0C29" w:rsidRPr="00B72A73" w:rsidRDefault="00BC0C29" w:rsidP="00BC0C29">
            <w:pPr>
              <w:autoSpaceDE w:val="0"/>
              <w:autoSpaceDN w:val="0"/>
              <w:ind w:right="-1050"/>
              <w:jc w:val="both"/>
              <w:rPr>
                <w:b/>
                <w:bCs/>
                <w:sz w:val="24"/>
                <w:szCs w:val="24"/>
              </w:rPr>
            </w:pPr>
            <w:r w:rsidRPr="00B72A73">
              <w:rPr>
                <w:b/>
                <w:bCs/>
                <w:sz w:val="24"/>
                <w:szCs w:val="24"/>
              </w:rPr>
              <w:t>Нет (__)</w:t>
            </w:r>
          </w:p>
        </w:tc>
      </w:tr>
      <w:tr w:rsidR="00BC0C29" w:rsidRPr="00B72A73" w14:paraId="36B80E26" w14:textId="77777777" w:rsidTr="00725D2C">
        <w:trPr>
          <w:gridAfter w:val="1"/>
          <w:wAfter w:w="94" w:type="dxa"/>
          <w:cantSplit/>
          <w:trHeight w:val="407"/>
        </w:trPr>
        <w:tc>
          <w:tcPr>
            <w:tcW w:w="990" w:type="dxa"/>
            <w:tcBorders>
              <w:top w:val="single" w:sz="12" w:space="0" w:color="auto"/>
              <w:left w:val="single" w:sz="12" w:space="0" w:color="auto"/>
              <w:bottom w:val="single" w:sz="12" w:space="0" w:color="auto"/>
            </w:tcBorders>
            <w:hideMark/>
          </w:tcPr>
          <w:p w14:paraId="2C295F21" w14:textId="77777777" w:rsidR="00BC0C29" w:rsidRPr="00B72A73" w:rsidRDefault="00BC0C29" w:rsidP="00BC0C29">
            <w:pPr>
              <w:autoSpaceDE w:val="0"/>
              <w:autoSpaceDN w:val="0"/>
              <w:ind w:right="-1050"/>
              <w:jc w:val="both"/>
              <w:rPr>
                <w:b/>
                <w:bCs/>
                <w:sz w:val="24"/>
                <w:szCs w:val="24"/>
              </w:rPr>
            </w:pPr>
            <w:r w:rsidRPr="00B72A73">
              <w:rPr>
                <w:b/>
                <w:bCs/>
                <w:sz w:val="24"/>
                <w:szCs w:val="24"/>
              </w:rPr>
              <w:t>11</w:t>
            </w:r>
          </w:p>
        </w:tc>
        <w:tc>
          <w:tcPr>
            <w:tcW w:w="3788" w:type="dxa"/>
            <w:gridSpan w:val="9"/>
            <w:tcBorders>
              <w:top w:val="single" w:sz="12" w:space="0" w:color="auto"/>
              <w:bottom w:val="single" w:sz="12" w:space="0" w:color="auto"/>
            </w:tcBorders>
            <w:hideMark/>
          </w:tcPr>
          <w:p w14:paraId="4A332E75" w14:textId="77777777" w:rsidR="00644038" w:rsidRDefault="00BC0C29" w:rsidP="00BC0C29">
            <w:pPr>
              <w:autoSpaceDE w:val="0"/>
              <w:autoSpaceDN w:val="0"/>
              <w:ind w:right="-1050"/>
              <w:jc w:val="both"/>
              <w:rPr>
                <w:b/>
                <w:bCs/>
                <w:sz w:val="24"/>
                <w:szCs w:val="24"/>
              </w:rPr>
            </w:pPr>
            <w:r w:rsidRPr="00B72A73">
              <w:rPr>
                <w:b/>
                <w:bCs/>
                <w:sz w:val="24"/>
                <w:szCs w:val="24"/>
              </w:rPr>
              <w:t>Контактная информация (номер</w:t>
            </w:r>
          </w:p>
          <w:p w14:paraId="288A248F" w14:textId="77777777" w:rsidR="00BC0C29" w:rsidRPr="00B72A73" w:rsidRDefault="00BC0C29" w:rsidP="00644038">
            <w:pPr>
              <w:autoSpaceDE w:val="0"/>
              <w:autoSpaceDN w:val="0"/>
              <w:ind w:right="-1050"/>
              <w:jc w:val="both"/>
              <w:rPr>
                <w:b/>
                <w:bCs/>
                <w:sz w:val="24"/>
                <w:szCs w:val="24"/>
              </w:rPr>
            </w:pPr>
            <w:r w:rsidRPr="00B72A73">
              <w:rPr>
                <w:b/>
                <w:bCs/>
                <w:sz w:val="24"/>
                <w:szCs w:val="24"/>
              </w:rPr>
              <w:t xml:space="preserve"> телефона,</w:t>
            </w:r>
            <w:r w:rsidR="00644038">
              <w:rPr>
                <w:b/>
                <w:bCs/>
                <w:sz w:val="24"/>
                <w:szCs w:val="24"/>
              </w:rPr>
              <w:t xml:space="preserve"> </w:t>
            </w:r>
            <w:r w:rsidRPr="00B72A73">
              <w:rPr>
                <w:b/>
                <w:bCs/>
                <w:sz w:val="24"/>
                <w:szCs w:val="24"/>
              </w:rPr>
              <w:t>факса, эл.почта)</w:t>
            </w:r>
          </w:p>
        </w:tc>
        <w:tc>
          <w:tcPr>
            <w:tcW w:w="5429" w:type="dxa"/>
            <w:gridSpan w:val="35"/>
            <w:tcBorders>
              <w:top w:val="single" w:sz="12" w:space="0" w:color="auto"/>
              <w:bottom w:val="single" w:sz="12" w:space="0" w:color="auto"/>
              <w:right w:val="single" w:sz="12" w:space="0" w:color="auto"/>
            </w:tcBorders>
          </w:tcPr>
          <w:p w14:paraId="56A9448F" w14:textId="77777777" w:rsidR="00BC0C29" w:rsidRPr="00B72A73" w:rsidRDefault="00BC0C29" w:rsidP="00BC0C29">
            <w:pPr>
              <w:autoSpaceDE w:val="0"/>
              <w:autoSpaceDN w:val="0"/>
              <w:ind w:right="-1050"/>
              <w:jc w:val="both"/>
              <w:rPr>
                <w:b/>
                <w:bCs/>
                <w:sz w:val="24"/>
                <w:szCs w:val="24"/>
              </w:rPr>
            </w:pPr>
          </w:p>
        </w:tc>
      </w:tr>
    </w:tbl>
    <w:p w14:paraId="4E03865F" w14:textId="77777777" w:rsidR="00BC0C29" w:rsidRPr="00B72A73" w:rsidRDefault="00BC0C29" w:rsidP="00BC0C29">
      <w:pPr>
        <w:rPr>
          <w:sz w:val="24"/>
          <w:szCs w:val="24"/>
        </w:rPr>
      </w:pPr>
    </w:p>
    <w:p w14:paraId="7846B7AF" w14:textId="77777777" w:rsidR="00BC0C29" w:rsidRDefault="00BC0C29" w:rsidP="00BC0C29">
      <w:pPr>
        <w:rPr>
          <w:sz w:val="24"/>
          <w:szCs w:val="24"/>
        </w:rPr>
      </w:pPr>
      <w:r w:rsidRPr="00B72A73">
        <w:rPr>
          <w:sz w:val="24"/>
          <w:szCs w:val="24"/>
        </w:rPr>
        <w:t xml:space="preserve">______________________          _________________               __________________  </w:t>
      </w:r>
    </w:p>
    <w:p w14:paraId="4C01B839" w14:textId="77777777" w:rsidR="009A7E8E" w:rsidRPr="00B72A73" w:rsidRDefault="007B19C8" w:rsidP="007B19C8">
      <w:pPr>
        <w:rPr>
          <w:sz w:val="24"/>
          <w:szCs w:val="24"/>
        </w:rPr>
      </w:pPr>
      <w:r>
        <w:rPr>
          <w:sz w:val="24"/>
          <w:szCs w:val="24"/>
        </w:rPr>
        <w:t xml:space="preserve">  </w:t>
      </w:r>
      <w:r w:rsidR="00BC0C29" w:rsidRPr="00B72A73">
        <w:rPr>
          <w:sz w:val="24"/>
          <w:szCs w:val="24"/>
        </w:rPr>
        <w:t xml:space="preserve">(должность руководителя)                    (подпись)  </w:t>
      </w:r>
    </w:p>
    <w:p w14:paraId="79054216" w14:textId="77777777" w:rsidR="009A7E8E" w:rsidRPr="00B72A73" w:rsidRDefault="009A7E8E" w:rsidP="00BC0C29">
      <w:pPr>
        <w:jc w:val="center"/>
        <w:rPr>
          <w:sz w:val="24"/>
          <w:szCs w:val="24"/>
        </w:rPr>
      </w:pPr>
    </w:p>
    <w:p w14:paraId="59C54EF6" w14:textId="77777777" w:rsidR="009A7E8E" w:rsidRPr="00B72A73" w:rsidRDefault="007B19C8" w:rsidP="007B19C8">
      <w:pPr>
        <w:rPr>
          <w:sz w:val="24"/>
          <w:szCs w:val="24"/>
        </w:rPr>
      </w:pPr>
      <w:r>
        <w:rPr>
          <w:sz w:val="24"/>
          <w:szCs w:val="24"/>
        </w:rPr>
        <w:t>МП</w:t>
      </w:r>
    </w:p>
    <w:p w14:paraId="01730EB5" w14:textId="77777777" w:rsidR="009A7E8E" w:rsidRDefault="009A7E8E" w:rsidP="00BC0C29">
      <w:pPr>
        <w:jc w:val="center"/>
        <w:rPr>
          <w:sz w:val="24"/>
          <w:szCs w:val="24"/>
        </w:rPr>
      </w:pPr>
    </w:p>
    <w:p w14:paraId="3607F957" w14:textId="77777777" w:rsidR="00943DE2" w:rsidRDefault="00943DE2" w:rsidP="00BC0C29">
      <w:pPr>
        <w:jc w:val="center"/>
        <w:rPr>
          <w:sz w:val="24"/>
          <w:szCs w:val="24"/>
        </w:rPr>
      </w:pPr>
    </w:p>
    <w:p w14:paraId="6AF5524D" w14:textId="77777777" w:rsidR="00943DE2" w:rsidRDefault="00943DE2" w:rsidP="00BC0C29">
      <w:pPr>
        <w:jc w:val="center"/>
        <w:rPr>
          <w:sz w:val="24"/>
          <w:szCs w:val="24"/>
        </w:rPr>
      </w:pPr>
    </w:p>
    <w:p w14:paraId="60633527" w14:textId="77777777" w:rsidR="00943DE2" w:rsidRDefault="00943DE2" w:rsidP="00BC0C29">
      <w:pPr>
        <w:jc w:val="center"/>
        <w:rPr>
          <w:sz w:val="24"/>
          <w:szCs w:val="24"/>
        </w:rPr>
      </w:pPr>
    </w:p>
    <w:p w14:paraId="58FB09A2" w14:textId="77777777" w:rsidR="00943DE2" w:rsidRPr="00F308A3" w:rsidRDefault="00943DE2" w:rsidP="004B2EDF">
      <w:pPr>
        <w:tabs>
          <w:tab w:val="left" w:pos="1134"/>
        </w:tabs>
        <w:autoSpaceDE w:val="0"/>
        <w:autoSpaceDN w:val="0"/>
        <w:adjustRightInd w:val="0"/>
        <w:spacing w:line="360" w:lineRule="auto"/>
        <w:contextualSpacing/>
        <w:jc w:val="right"/>
        <w:rPr>
          <w:sz w:val="24"/>
          <w:szCs w:val="24"/>
        </w:rPr>
      </w:pPr>
      <w:r w:rsidRPr="00F308A3">
        <w:rPr>
          <w:sz w:val="24"/>
          <w:szCs w:val="24"/>
        </w:rPr>
        <w:lastRenderedPageBreak/>
        <w:t xml:space="preserve">Приложение № </w:t>
      </w:r>
      <w:r>
        <w:rPr>
          <w:sz w:val="24"/>
          <w:szCs w:val="24"/>
        </w:rPr>
        <w:t>3</w:t>
      </w:r>
    </w:p>
    <w:p w14:paraId="31AD7E58" w14:textId="77777777" w:rsidR="00943DE2" w:rsidRPr="00F308A3" w:rsidRDefault="00943DE2" w:rsidP="00943DE2">
      <w:pPr>
        <w:spacing w:line="360" w:lineRule="auto"/>
        <w:ind w:firstLine="709"/>
        <w:contextualSpacing/>
        <w:jc w:val="right"/>
        <w:rPr>
          <w:sz w:val="24"/>
          <w:szCs w:val="24"/>
        </w:rPr>
      </w:pPr>
      <w:r w:rsidRPr="00F308A3">
        <w:rPr>
          <w:sz w:val="24"/>
          <w:szCs w:val="24"/>
        </w:rPr>
        <w:t xml:space="preserve">к Порядку проведения отбора </w:t>
      </w:r>
    </w:p>
    <w:p w14:paraId="67D4BE6C" w14:textId="77777777" w:rsidR="00943DE2" w:rsidRDefault="00943DE2" w:rsidP="00943DE2">
      <w:pPr>
        <w:spacing w:line="360" w:lineRule="auto"/>
        <w:ind w:firstLine="709"/>
        <w:contextualSpacing/>
        <w:jc w:val="right"/>
        <w:rPr>
          <w:sz w:val="24"/>
          <w:szCs w:val="24"/>
        </w:rPr>
      </w:pPr>
      <w:r w:rsidRPr="00F308A3">
        <w:rPr>
          <w:sz w:val="24"/>
          <w:szCs w:val="24"/>
        </w:rPr>
        <w:t xml:space="preserve">МКК «СФРП» Банков и Лизинговых </w:t>
      </w:r>
    </w:p>
    <w:p w14:paraId="679A27DF" w14:textId="77777777" w:rsidR="00644038" w:rsidRDefault="00644038" w:rsidP="00644038">
      <w:pPr>
        <w:jc w:val="right"/>
        <w:rPr>
          <w:sz w:val="24"/>
          <w:szCs w:val="24"/>
        </w:rPr>
      </w:pPr>
      <w:r w:rsidRPr="00F308A3">
        <w:rPr>
          <w:sz w:val="24"/>
          <w:szCs w:val="24"/>
        </w:rPr>
        <w:t xml:space="preserve">компаний, с целью заключения </w:t>
      </w:r>
    </w:p>
    <w:p w14:paraId="1FF892C5" w14:textId="77777777" w:rsidR="006A31D7" w:rsidRDefault="00644038" w:rsidP="00644038">
      <w:pPr>
        <w:jc w:val="right"/>
        <w:rPr>
          <w:sz w:val="24"/>
          <w:szCs w:val="24"/>
        </w:rPr>
      </w:pPr>
      <w:r w:rsidRPr="00F308A3">
        <w:rPr>
          <w:sz w:val="24"/>
          <w:szCs w:val="24"/>
        </w:rPr>
        <w:t xml:space="preserve">Соглашения о сотрудничестве </w:t>
      </w:r>
    </w:p>
    <w:p w14:paraId="1E23539B" w14:textId="77777777" w:rsidR="006A31D7" w:rsidRDefault="006A31D7" w:rsidP="00644038">
      <w:pPr>
        <w:jc w:val="right"/>
        <w:rPr>
          <w:sz w:val="24"/>
          <w:szCs w:val="24"/>
        </w:rPr>
      </w:pPr>
    </w:p>
    <w:p w14:paraId="4C4B1216" w14:textId="77777777" w:rsidR="006A31D7" w:rsidRDefault="006A31D7" w:rsidP="00644038">
      <w:pPr>
        <w:jc w:val="right"/>
        <w:rPr>
          <w:sz w:val="24"/>
          <w:szCs w:val="24"/>
        </w:rPr>
      </w:pPr>
    </w:p>
    <w:p w14:paraId="7701B958" w14:textId="77777777" w:rsidR="006A31D7" w:rsidRDefault="006A31D7" w:rsidP="00644038">
      <w:pPr>
        <w:jc w:val="right"/>
        <w:rPr>
          <w:sz w:val="24"/>
          <w:szCs w:val="24"/>
        </w:rPr>
      </w:pPr>
    </w:p>
    <w:p w14:paraId="18305FA1" w14:textId="77777777" w:rsidR="006A31D7" w:rsidRPr="00F9000B" w:rsidRDefault="006A31D7" w:rsidP="006A31D7">
      <w:pPr>
        <w:jc w:val="center"/>
        <w:rPr>
          <w:b/>
          <w:bCs/>
          <w:color w:val="000000"/>
          <w:sz w:val="24"/>
          <w:szCs w:val="24"/>
        </w:rPr>
      </w:pPr>
      <w:r w:rsidRPr="00F9000B">
        <w:rPr>
          <w:b/>
          <w:bCs/>
          <w:color w:val="000000"/>
          <w:sz w:val="24"/>
          <w:szCs w:val="24"/>
        </w:rPr>
        <w:t>Справка об основных показателях портфеля</w:t>
      </w:r>
      <w:r w:rsidR="00ED4FF6">
        <w:rPr>
          <w:b/>
          <w:bCs/>
          <w:color w:val="000000"/>
          <w:sz w:val="24"/>
          <w:szCs w:val="24"/>
        </w:rPr>
        <w:t xml:space="preserve"> </w:t>
      </w:r>
      <w:r w:rsidRPr="00F9000B">
        <w:rPr>
          <w:b/>
          <w:bCs/>
          <w:color w:val="000000"/>
          <w:sz w:val="24"/>
          <w:szCs w:val="24"/>
        </w:rPr>
        <w:t xml:space="preserve"> ______________</w:t>
      </w:r>
    </w:p>
    <w:p w14:paraId="12D1644E" w14:textId="77777777" w:rsidR="006A31D7" w:rsidRDefault="006A31D7" w:rsidP="006A31D7">
      <w:pPr>
        <w:jc w:val="center"/>
        <w:rPr>
          <w:b/>
          <w:bCs/>
          <w:color w:val="000000"/>
          <w:sz w:val="24"/>
          <w:szCs w:val="24"/>
        </w:rPr>
      </w:pPr>
      <w:r w:rsidRPr="00F9000B">
        <w:rPr>
          <w:b/>
          <w:bCs/>
          <w:color w:val="000000"/>
          <w:sz w:val="24"/>
          <w:szCs w:val="24"/>
        </w:rPr>
        <w:t xml:space="preserve">                                                                                    </w:t>
      </w:r>
      <w:r w:rsidRPr="00F9000B">
        <w:rPr>
          <w:bCs/>
          <w:color w:val="000000"/>
          <w:sz w:val="24"/>
          <w:szCs w:val="24"/>
          <w:vertAlign w:val="superscript"/>
        </w:rPr>
        <w:t>(вид обеспечения)</w:t>
      </w:r>
      <w:r w:rsidRPr="00F9000B">
        <w:rPr>
          <w:b/>
          <w:bCs/>
          <w:color w:val="000000"/>
          <w:sz w:val="24"/>
          <w:szCs w:val="24"/>
        </w:rPr>
        <w:t xml:space="preserve"> </w:t>
      </w:r>
    </w:p>
    <w:p w14:paraId="0601BC63" w14:textId="77777777" w:rsidR="006A31D7" w:rsidRDefault="006A31D7" w:rsidP="006A31D7">
      <w:pPr>
        <w:jc w:val="center"/>
        <w:rPr>
          <w:b/>
          <w:bCs/>
          <w:color w:val="000000"/>
          <w:sz w:val="24"/>
          <w:szCs w:val="24"/>
        </w:rPr>
      </w:pPr>
    </w:p>
    <w:tbl>
      <w:tblPr>
        <w:tblStyle w:val="aff4"/>
        <w:tblW w:w="0" w:type="auto"/>
        <w:tblLook w:val="04A0" w:firstRow="1" w:lastRow="0" w:firstColumn="1" w:lastColumn="0" w:noHBand="0" w:noVBand="1"/>
      </w:tblPr>
      <w:tblGrid>
        <w:gridCol w:w="4699"/>
        <w:gridCol w:w="1549"/>
        <w:gridCol w:w="1686"/>
        <w:gridCol w:w="1410"/>
      </w:tblGrid>
      <w:tr w:rsidR="006A31D7" w:rsidRPr="00604888" w14:paraId="2FADD1DD" w14:textId="77777777" w:rsidTr="006A31D7">
        <w:tc>
          <w:tcPr>
            <w:tcW w:w="4854" w:type="dxa"/>
          </w:tcPr>
          <w:p w14:paraId="0BA4D059" w14:textId="77777777" w:rsidR="006A31D7" w:rsidRPr="00604888" w:rsidRDefault="006A31D7" w:rsidP="006A31D7">
            <w:pPr>
              <w:jc w:val="center"/>
              <w:rPr>
                <w:rFonts w:ascii="Times New Roman" w:hAnsi="Times New Roman"/>
                <w:b/>
                <w:bCs/>
                <w:color w:val="000000"/>
                <w:sz w:val="24"/>
                <w:szCs w:val="24"/>
              </w:rPr>
            </w:pPr>
            <w:r w:rsidRPr="00604888">
              <w:rPr>
                <w:rFonts w:ascii="Times New Roman" w:hAnsi="Times New Roman"/>
                <w:b/>
                <w:bCs/>
                <w:color w:val="000000"/>
                <w:sz w:val="24"/>
                <w:szCs w:val="24"/>
              </w:rPr>
              <w:t>Базовая информация по портфелю</w:t>
            </w:r>
          </w:p>
        </w:tc>
        <w:tc>
          <w:tcPr>
            <w:tcW w:w="1559" w:type="dxa"/>
            <w:vAlign w:val="bottom"/>
          </w:tcPr>
          <w:p w14:paraId="4CD9AA84" w14:textId="77777777" w:rsidR="006A31D7" w:rsidRPr="00604888" w:rsidRDefault="006A31D7" w:rsidP="006A31D7">
            <w:pPr>
              <w:jc w:val="right"/>
              <w:rPr>
                <w:rFonts w:ascii="Times New Roman" w:hAnsi="Times New Roman"/>
                <w:b/>
                <w:bCs/>
                <w:color w:val="000000"/>
                <w:sz w:val="24"/>
                <w:szCs w:val="24"/>
              </w:rPr>
            </w:pPr>
            <w:r w:rsidRPr="00604888">
              <w:rPr>
                <w:rFonts w:ascii="Times New Roman" w:hAnsi="Times New Roman"/>
                <w:b/>
                <w:bCs/>
                <w:color w:val="000000"/>
                <w:sz w:val="24"/>
                <w:szCs w:val="24"/>
              </w:rPr>
              <w:t>31.12.20__</w:t>
            </w:r>
          </w:p>
        </w:tc>
        <w:tc>
          <w:tcPr>
            <w:tcW w:w="1701" w:type="dxa"/>
            <w:vAlign w:val="bottom"/>
          </w:tcPr>
          <w:p w14:paraId="556F6F08" w14:textId="77777777" w:rsidR="006A31D7" w:rsidRPr="00604888" w:rsidRDefault="006A31D7" w:rsidP="006A31D7">
            <w:pPr>
              <w:jc w:val="right"/>
              <w:rPr>
                <w:rFonts w:ascii="Times New Roman" w:hAnsi="Times New Roman"/>
                <w:b/>
                <w:bCs/>
                <w:color w:val="000000"/>
                <w:sz w:val="24"/>
                <w:szCs w:val="24"/>
              </w:rPr>
            </w:pPr>
            <w:r w:rsidRPr="00604888">
              <w:rPr>
                <w:rFonts w:ascii="Times New Roman" w:hAnsi="Times New Roman"/>
                <w:b/>
                <w:bCs/>
                <w:color w:val="000000"/>
                <w:sz w:val="24"/>
                <w:szCs w:val="24"/>
              </w:rPr>
              <w:t>31.12.20__</w:t>
            </w:r>
          </w:p>
        </w:tc>
        <w:tc>
          <w:tcPr>
            <w:tcW w:w="1436" w:type="dxa"/>
            <w:vAlign w:val="bottom"/>
          </w:tcPr>
          <w:p w14:paraId="2F036105" w14:textId="77777777" w:rsidR="006A31D7" w:rsidRPr="00604888" w:rsidRDefault="006A31D7" w:rsidP="006A31D7">
            <w:pPr>
              <w:rPr>
                <w:rFonts w:ascii="Times New Roman" w:hAnsi="Times New Roman"/>
                <w:b/>
                <w:bCs/>
                <w:color w:val="000000"/>
                <w:sz w:val="24"/>
                <w:szCs w:val="24"/>
              </w:rPr>
            </w:pPr>
            <w:r w:rsidRPr="00604888">
              <w:rPr>
                <w:rFonts w:ascii="Times New Roman" w:hAnsi="Times New Roman"/>
                <w:b/>
                <w:bCs/>
                <w:color w:val="000000"/>
                <w:sz w:val="24"/>
                <w:szCs w:val="24"/>
              </w:rPr>
              <w:t>последняя отчетная дата</w:t>
            </w:r>
          </w:p>
        </w:tc>
      </w:tr>
      <w:tr w:rsidR="006A31D7" w:rsidRPr="00604888" w14:paraId="1F8E5487" w14:textId="77777777" w:rsidTr="006A31D7">
        <w:tc>
          <w:tcPr>
            <w:tcW w:w="4854" w:type="dxa"/>
          </w:tcPr>
          <w:p w14:paraId="3A58C4FB"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0"/>
                <w:sz w:val="24"/>
                <w:szCs w:val="24"/>
              </w:rPr>
              <w:t>Остаток задолженности (млн. руб.), в том числе</w:t>
            </w:r>
          </w:p>
        </w:tc>
        <w:tc>
          <w:tcPr>
            <w:tcW w:w="1559" w:type="dxa"/>
          </w:tcPr>
          <w:p w14:paraId="7A89A5C6"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0DA99FE8"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F684E3D"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2C9B8D80" w14:textId="77777777" w:rsidTr="006A31D7">
        <w:tc>
          <w:tcPr>
            <w:tcW w:w="4854" w:type="dxa"/>
          </w:tcPr>
          <w:p w14:paraId="324D74C5"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0"/>
                <w:sz w:val="24"/>
                <w:szCs w:val="24"/>
              </w:rPr>
              <w:t>Доля портфеля, выданного в рублях, %</w:t>
            </w:r>
          </w:p>
        </w:tc>
        <w:tc>
          <w:tcPr>
            <w:tcW w:w="1559" w:type="dxa"/>
          </w:tcPr>
          <w:p w14:paraId="6085661B"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78AB110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55B8C648"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6AF3B3B1" w14:textId="77777777" w:rsidTr="006A31D7">
        <w:tc>
          <w:tcPr>
            <w:tcW w:w="4854" w:type="dxa"/>
          </w:tcPr>
          <w:p w14:paraId="66903D11" w14:textId="77777777" w:rsidR="006A31D7" w:rsidRPr="006A31D7" w:rsidRDefault="006A31D7" w:rsidP="006A31D7">
            <w:pPr>
              <w:rPr>
                <w:rFonts w:ascii="Times New Roman" w:hAnsi="Times New Roman"/>
                <w:b/>
                <w:bCs/>
                <w:color w:val="000000"/>
                <w:sz w:val="24"/>
                <w:szCs w:val="24"/>
              </w:rPr>
            </w:pPr>
            <w:r w:rsidRPr="006A31D7">
              <w:rPr>
                <w:rFonts w:ascii="Times New Roman" w:hAnsi="Times New Roman"/>
                <w:color w:val="00000A"/>
                <w:sz w:val="24"/>
                <w:szCs w:val="24"/>
              </w:rPr>
              <w:t>Категория качества по 254-П</w:t>
            </w:r>
            <w:r w:rsidR="005209D9">
              <w:rPr>
                <w:rFonts w:ascii="Times New Roman" w:hAnsi="Times New Roman"/>
                <w:color w:val="00000A"/>
                <w:sz w:val="24"/>
                <w:szCs w:val="24"/>
              </w:rPr>
              <w:t>:</w:t>
            </w:r>
          </w:p>
        </w:tc>
        <w:tc>
          <w:tcPr>
            <w:tcW w:w="1559" w:type="dxa"/>
          </w:tcPr>
          <w:p w14:paraId="46839FA6"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290816A"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CC19EBE"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FB2AD43" w14:textId="77777777" w:rsidTr="006A31D7">
        <w:tc>
          <w:tcPr>
            <w:tcW w:w="4854" w:type="dxa"/>
            <w:vAlign w:val="center"/>
          </w:tcPr>
          <w:p w14:paraId="224170E2"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1</w:t>
            </w:r>
          </w:p>
        </w:tc>
        <w:tc>
          <w:tcPr>
            <w:tcW w:w="1559" w:type="dxa"/>
          </w:tcPr>
          <w:p w14:paraId="43945103"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2BF4C1CC"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7BB838D"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58D1CCDB" w14:textId="77777777" w:rsidTr="006A31D7">
        <w:trPr>
          <w:trHeight w:val="98"/>
        </w:trPr>
        <w:tc>
          <w:tcPr>
            <w:tcW w:w="4854" w:type="dxa"/>
            <w:vAlign w:val="center"/>
          </w:tcPr>
          <w:p w14:paraId="24ADB28B"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2</w:t>
            </w:r>
          </w:p>
        </w:tc>
        <w:tc>
          <w:tcPr>
            <w:tcW w:w="1559" w:type="dxa"/>
          </w:tcPr>
          <w:p w14:paraId="36A731BF"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72C4F8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09F360B6"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CD598A2" w14:textId="77777777" w:rsidTr="006A31D7">
        <w:tc>
          <w:tcPr>
            <w:tcW w:w="4854" w:type="dxa"/>
            <w:vAlign w:val="center"/>
          </w:tcPr>
          <w:p w14:paraId="03ACC3E1"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3</w:t>
            </w:r>
          </w:p>
        </w:tc>
        <w:tc>
          <w:tcPr>
            <w:tcW w:w="1559" w:type="dxa"/>
          </w:tcPr>
          <w:p w14:paraId="15E34BCF"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4BDFF919"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A64170F"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4E67B723" w14:textId="77777777" w:rsidTr="006A31D7">
        <w:tc>
          <w:tcPr>
            <w:tcW w:w="4854" w:type="dxa"/>
            <w:vAlign w:val="center"/>
          </w:tcPr>
          <w:p w14:paraId="494D2DD5"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4</w:t>
            </w:r>
          </w:p>
        </w:tc>
        <w:tc>
          <w:tcPr>
            <w:tcW w:w="1559" w:type="dxa"/>
          </w:tcPr>
          <w:p w14:paraId="30E419F3"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9C44363"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95A0B13"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7210450E" w14:textId="77777777" w:rsidTr="006A31D7">
        <w:tc>
          <w:tcPr>
            <w:tcW w:w="4854" w:type="dxa"/>
            <w:vAlign w:val="center"/>
          </w:tcPr>
          <w:p w14:paraId="7BE98E61"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A"/>
                <w:sz w:val="24"/>
                <w:szCs w:val="24"/>
              </w:rPr>
              <w:t>5</w:t>
            </w:r>
          </w:p>
        </w:tc>
        <w:tc>
          <w:tcPr>
            <w:tcW w:w="1559" w:type="dxa"/>
          </w:tcPr>
          <w:p w14:paraId="4A08292E"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620B2FC"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1F7F4F41"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4124B6E" w14:textId="77777777" w:rsidTr="006A31D7">
        <w:tc>
          <w:tcPr>
            <w:tcW w:w="4854" w:type="dxa"/>
          </w:tcPr>
          <w:p w14:paraId="75361F1F" w14:textId="77777777" w:rsidR="006A31D7" w:rsidRPr="006A31D7" w:rsidRDefault="006A31D7" w:rsidP="006A31D7">
            <w:pPr>
              <w:rPr>
                <w:rFonts w:ascii="Times New Roman" w:hAnsi="Times New Roman"/>
                <w:color w:val="00000A"/>
                <w:sz w:val="24"/>
                <w:szCs w:val="24"/>
              </w:rPr>
            </w:pPr>
            <w:r w:rsidRPr="006A31D7">
              <w:rPr>
                <w:rFonts w:ascii="Times New Roman" w:hAnsi="Times New Roman"/>
                <w:color w:val="000000"/>
                <w:sz w:val="24"/>
                <w:szCs w:val="24"/>
              </w:rPr>
              <w:t>Задолженность по кредитам с просроченным основным долгом или %%, млн. руб.</w:t>
            </w:r>
          </w:p>
        </w:tc>
        <w:tc>
          <w:tcPr>
            <w:tcW w:w="1559" w:type="dxa"/>
          </w:tcPr>
          <w:p w14:paraId="3854DDFA"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2AD48116"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568E47C"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3236607E" w14:textId="77777777" w:rsidTr="006A31D7">
        <w:tc>
          <w:tcPr>
            <w:tcW w:w="4854" w:type="dxa"/>
          </w:tcPr>
          <w:p w14:paraId="1CE48165" w14:textId="77777777" w:rsidR="006A31D7" w:rsidRPr="006A31D7" w:rsidRDefault="006A31D7" w:rsidP="006A31D7">
            <w:pPr>
              <w:rPr>
                <w:rFonts w:ascii="Times New Roman" w:hAnsi="Times New Roman"/>
                <w:color w:val="000000"/>
                <w:sz w:val="24"/>
                <w:szCs w:val="24"/>
              </w:rPr>
            </w:pPr>
            <w:r w:rsidRPr="006A31D7">
              <w:rPr>
                <w:rFonts w:ascii="Times New Roman" w:hAnsi="Times New Roman"/>
                <w:color w:val="000000"/>
                <w:sz w:val="24"/>
                <w:szCs w:val="24"/>
              </w:rPr>
              <w:t>Доля просроченной задолженности</w:t>
            </w:r>
          </w:p>
        </w:tc>
        <w:tc>
          <w:tcPr>
            <w:tcW w:w="1559" w:type="dxa"/>
          </w:tcPr>
          <w:p w14:paraId="0544CFA5"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BDE9926"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5A62716"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3AD0A96D" w14:textId="77777777" w:rsidTr="006A31D7">
        <w:tc>
          <w:tcPr>
            <w:tcW w:w="4854" w:type="dxa"/>
          </w:tcPr>
          <w:p w14:paraId="6B209205" w14:textId="77777777" w:rsidR="006A31D7" w:rsidRPr="006A31D7" w:rsidRDefault="006A31D7" w:rsidP="006A31D7">
            <w:pPr>
              <w:rPr>
                <w:rFonts w:ascii="Times New Roman" w:hAnsi="Times New Roman"/>
                <w:color w:val="000000"/>
                <w:sz w:val="24"/>
                <w:szCs w:val="24"/>
              </w:rPr>
            </w:pPr>
          </w:p>
        </w:tc>
        <w:tc>
          <w:tcPr>
            <w:tcW w:w="1559" w:type="dxa"/>
          </w:tcPr>
          <w:p w14:paraId="5B8EB842"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0D3FB24B"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5FA79374"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4A6E0F38" w14:textId="77777777" w:rsidTr="006A31D7">
        <w:tc>
          <w:tcPr>
            <w:tcW w:w="4854" w:type="dxa"/>
          </w:tcPr>
          <w:p w14:paraId="72007DBB" w14:textId="77777777" w:rsidR="006A31D7" w:rsidRPr="006A31D7" w:rsidRDefault="006A31D7" w:rsidP="006A31D7">
            <w:pPr>
              <w:rPr>
                <w:rFonts w:ascii="Times New Roman" w:hAnsi="Times New Roman"/>
                <w:color w:val="000000"/>
                <w:sz w:val="24"/>
                <w:szCs w:val="24"/>
              </w:rPr>
            </w:pPr>
          </w:p>
        </w:tc>
        <w:tc>
          <w:tcPr>
            <w:tcW w:w="1559" w:type="dxa"/>
          </w:tcPr>
          <w:p w14:paraId="17E4658C"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30187404"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35279439" w14:textId="77777777" w:rsidR="006A31D7" w:rsidRPr="006A31D7" w:rsidRDefault="006A31D7" w:rsidP="006A31D7">
            <w:pPr>
              <w:jc w:val="center"/>
              <w:rPr>
                <w:rFonts w:ascii="Times New Roman" w:hAnsi="Times New Roman"/>
                <w:b/>
                <w:bCs/>
                <w:color w:val="000000"/>
                <w:sz w:val="24"/>
                <w:szCs w:val="24"/>
              </w:rPr>
            </w:pPr>
          </w:p>
        </w:tc>
      </w:tr>
      <w:tr w:rsidR="006A31D7" w:rsidRPr="00604888" w14:paraId="1D8B4213" w14:textId="77777777" w:rsidTr="006A31D7">
        <w:tc>
          <w:tcPr>
            <w:tcW w:w="4854" w:type="dxa"/>
          </w:tcPr>
          <w:p w14:paraId="7B4AC03D" w14:textId="77777777" w:rsidR="006A31D7" w:rsidRPr="006A31D7" w:rsidRDefault="006A31D7" w:rsidP="006A31D7">
            <w:pPr>
              <w:jc w:val="center"/>
              <w:rPr>
                <w:rFonts w:ascii="Times New Roman" w:hAnsi="Times New Roman"/>
                <w:color w:val="000000"/>
                <w:sz w:val="24"/>
                <w:szCs w:val="24"/>
              </w:rPr>
            </w:pPr>
          </w:p>
        </w:tc>
        <w:tc>
          <w:tcPr>
            <w:tcW w:w="1559" w:type="dxa"/>
          </w:tcPr>
          <w:p w14:paraId="7DBDEFC0" w14:textId="77777777" w:rsidR="006A31D7" w:rsidRPr="006A31D7" w:rsidRDefault="006A31D7" w:rsidP="006A31D7">
            <w:pPr>
              <w:jc w:val="center"/>
              <w:rPr>
                <w:rFonts w:ascii="Times New Roman" w:hAnsi="Times New Roman"/>
                <w:b/>
                <w:bCs/>
                <w:color w:val="000000"/>
                <w:sz w:val="24"/>
                <w:szCs w:val="24"/>
              </w:rPr>
            </w:pPr>
          </w:p>
        </w:tc>
        <w:tc>
          <w:tcPr>
            <w:tcW w:w="1701" w:type="dxa"/>
          </w:tcPr>
          <w:p w14:paraId="7AA381DF" w14:textId="77777777" w:rsidR="006A31D7" w:rsidRPr="006A31D7" w:rsidRDefault="006A31D7" w:rsidP="006A31D7">
            <w:pPr>
              <w:jc w:val="center"/>
              <w:rPr>
                <w:rFonts w:ascii="Times New Roman" w:hAnsi="Times New Roman"/>
                <w:b/>
                <w:bCs/>
                <w:color w:val="000000"/>
                <w:sz w:val="24"/>
                <w:szCs w:val="24"/>
              </w:rPr>
            </w:pPr>
          </w:p>
        </w:tc>
        <w:tc>
          <w:tcPr>
            <w:tcW w:w="1436" w:type="dxa"/>
          </w:tcPr>
          <w:p w14:paraId="6DBA4238" w14:textId="77777777" w:rsidR="006A31D7" w:rsidRPr="006A31D7" w:rsidRDefault="006A31D7" w:rsidP="006A31D7">
            <w:pPr>
              <w:jc w:val="center"/>
              <w:rPr>
                <w:rFonts w:ascii="Times New Roman" w:hAnsi="Times New Roman"/>
                <w:b/>
                <w:bCs/>
                <w:color w:val="000000"/>
                <w:sz w:val="24"/>
                <w:szCs w:val="24"/>
              </w:rPr>
            </w:pPr>
          </w:p>
        </w:tc>
      </w:tr>
    </w:tbl>
    <w:p w14:paraId="0272A3C1" w14:textId="77777777" w:rsidR="006A31D7" w:rsidRDefault="006A31D7" w:rsidP="006A31D7">
      <w:pPr>
        <w:jc w:val="center"/>
        <w:rPr>
          <w:b/>
          <w:bCs/>
          <w:color w:val="000000"/>
          <w:sz w:val="24"/>
          <w:szCs w:val="24"/>
        </w:rPr>
      </w:pPr>
    </w:p>
    <w:p w14:paraId="0300D638" w14:textId="77777777" w:rsidR="006A31D7" w:rsidRDefault="006A31D7" w:rsidP="00644038">
      <w:pPr>
        <w:jc w:val="right"/>
        <w:rPr>
          <w:sz w:val="24"/>
          <w:szCs w:val="24"/>
        </w:rPr>
      </w:pPr>
    </w:p>
    <w:p w14:paraId="5226D12D" w14:textId="77777777" w:rsidR="006A31D7" w:rsidRDefault="006A31D7" w:rsidP="00644038">
      <w:pPr>
        <w:jc w:val="right"/>
        <w:rPr>
          <w:sz w:val="24"/>
          <w:szCs w:val="24"/>
        </w:rPr>
      </w:pPr>
    </w:p>
    <w:p w14:paraId="363389FA" w14:textId="77777777" w:rsidR="006A31D7" w:rsidRDefault="006A31D7" w:rsidP="006A31D7">
      <w:pPr>
        <w:rPr>
          <w:sz w:val="24"/>
          <w:szCs w:val="24"/>
        </w:rPr>
      </w:pPr>
      <w:r w:rsidRPr="00B72A73">
        <w:rPr>
          <w:sz w:val="24"/>
          <w:szCs w:val="24"/>
        </w:rPr>
        <w:t xml:space="preserve">______________________          _________________               __________________  </w:t>
      </w:r>
    </w:p>
    <w:p w14:paraId="72411DD3" w14:textId="77777777" w:rsidR="006A31D7" w:rsidRPr="00B72A73" w:rsidRDefault="006A31D7" w:rsidP="006A31D7">
      <w:pPr>
        <w:rPr>
          <w:sz w:val="24"/>
          <w:szCs w:val="24"/>
        </w:rPr>
      </w:pPr>
      <w:r>
        <w:rPr>
          <w:sz w:val="24"/>
          <w:szCs w:val="24"/>
        </w:rPr>
        <w:t xml:space="preserve">  </w:t>
      </w:r>
      <w:r w:rsidRPr="00B72A73">
        <w:rPr>
          <w:sz w:val="24"/>
          <w:szCs w:val="24"/>
        </w:rPr>
        <w:t xml:space="preserve">(должность руководителя)                    (подпись)  </w:t>
      </w:r>
      <w:r>
        <w:rPr>
          <w:sz w:val="24"/>
          <w:szCs w:val="24"/>
        </w:rPr>
        <w:tab/>
      </w:r>
      <w:r>
        <w:rPr>
          <w:sz w:val="24"/>
          <w:szCs w:val="24"/>
        </w:rPr>
        <w:tab/>
      </w:r>
      <w:r>
        <w:rPr>
          <w:sz w:val="24"/>
          <w:szCs w:val="24"/>
        </w:rPr>
        <w:tab/>
        <w:t>(ФИО)</w:t>
      </w:r>
    </w:p>
    <w:p w14:paraId="472217F8" w14:textId="77777777" w:rsidR="006A31D7" w:rsidRPr="00B72A73" w:rsidRDefault="006A31D7" w:rsidP="006A31D7">
      <w:pPr>
        <w:jc w:val="center"/>
        <w:rPr>
          <w:sz w:val="24"/>
          <w:szCs w:val="24"/>
        </w:rPr>
      </w:pPr>
    </w:p>
    <w:p w14:paraId="01FE69BA" w14:textId="77777777" w:rsidR="006A31D7" w:rsidRPr="00B72A73" w:rsidRDefault="006A31D7" w:rsidP="006A31D7">
      <w:pPr>
        <w:rPr>
          <w:sz w:val="24"/>
          <w:szCs w:val="24"/>
        </w:rPr>
      </w:pPr>
      <w:r>
        <w:rPr>
          <w:sz w:val="24"/>
          <w:szCs w:val="24"/>
        </w:rPr>
        <w:t>МП</w:t>
      </w:r>
    </w:p>
    <w:p w14:paraId="182AB5E0" w14:textId="77777777" w:rsidR="00644038" w:rsidRDefault="00644038" w:rsidP="00644038">
      <w:pPr>
        <w:jc w:val="right"/>
        <w:rPr>
          <w:b/>
          <w:bCs/>
          <w:color w:val="000000"/>
          <w:sz w:val="24"/>
          <w:szCs w:val="24"/>
        </w:rPr>
      </w:pPr>
      <w:r w:rsidRPr="00F308A3">
        <w:rPr>
          <w:sz w:val="24"/>
          <w:szCs w:val="24"/>
        </w:rPr>
        <w:t xml:space="preserve"> </w:t>
      </w:r>
    </w:p>
    <w:p w14:paraId="399019C9" w14:textId="77777777" w:rsidR="00644038" w:rsidRDefault="00644038" w:rsidP="00943DE2">
      <w:pPr>
        <w:spacing w:line="360" w:lineRule="auto"/>
        <w:ind w:firstLine="709"/>
        <w:contextualSpacing/>
        <w:jc w:val="right"/>
        <w:rPr>
          <w:sz w:val="24"/>
          <w:szCs w:val="24"/>
        </w:rPr>
      </w:pPr>
    </w:p>
    <w:p w14:paraId="683A0278" w14:textId="77777777" w:rsidR="00644038" w:rsidRDefault="00644038" w:rsidP="00943DE2">
      <w:pPr>
        <w:spacing w:line="360" w:lineRule="auto"/>
        <w:ind w:firstLine="709"/>
        <w:contextualSpacing/>
        <w:jc w:val="right"/>
        <w:rPr>
          <w:sz w:val="24"/>
          <w:szCs w:val="24"/>
        </w:rPr>
      </w:pPr>
    </w:p>
    <w:p w14:paraId="147D9641" w14:textId="77777777" w:rsidR="00644038" w:rsidRDefault="00644038" w:rsidP="00943DE2">
      <w:pPr>
        <w:spacing w:line="360" w:lineRule="auto"/>
        <w:ind w:firstLine="709"/>
        <w:contextualSpacing/>
        <w:jc w:val="right"/>
        <w:rPr>
          <w:sz w:val="24"/>
          <w:szCs w:val="24"/>
        </w:rPr>
      </w:pPr>
    </w:p>
    <w:p w14:paraId="30F9FB3B" w14:textId="77777777" w:rsidR="00644038" w:rsidRDefault="00644038" w:rsidP="00943DE2">
      <w:pPr>
        <w:spacing w:line="360" w:lineRule="auto"/>
        <w:ind w:firstLine="709"/>
        <w:contextualSpacing/>
        <w:jc w:val="right"/>
        <w:rPr>
          <w:sz w:val="24"/>
          <w:szCs w:val="24"/>
        </w:rPr>
      </w:pPr>
    </w:p>
    <w:sectPr w:rsidR="00644038" w:rsidSect="002C63CC">
      <w:headerReference w:type="default" r:id="rId8"/>
      <w:type w:val="continuous"/>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F379D" w14:textId="77777777" w:rsidR="00CF5922" w:rsidRDefault="00CF5922">
      <w:r>
        <w:separator/>
      </w:r>
    </w:p>
  </w:endnote>
  <w:endnote w:type="continuationSeparator" w:id="0">
    <w:p w14:paraId="014919FF" w14:textId="77777777" w:rsidR="00CF5922" w:rsidRDefault="00CF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B16CA" w14:textId="77777777" w:rsidR="00CF5922" w:rsidRDefault="00CF5922">
      <w:r>
        <w:separator/>
      </w:r>
    </w:p>
  </w:footnote>
  <w:footnote w:type="continuationSeparator" w:id="0">
    <w:p w14:paraId="4AEE5DD3" w14:textId="77777777" w:rsidR="00CF5922" w:rsidRDefault="00CF5922">
      <w:r>
        <w:continuationSeparator/>
      </w:r>
    </w:p>
  </w:footnote>
  <w:footnote w:id="1">
    <w:p w14:paraId="0B1C7973" w14:textId="77777777" w:rsidR="009C6543" w:rsidRDefault="00CF5922" w:rsidP="008B1751">
      <w:pPr>
        <w:pStyle w:val="af0"/>
        <w:ind w:left="-284" w:right="339"/>
      </w:pPr>
      <w:r>
        <w:rPr>
          <w:rStyle w:val="af"/>
          <w:sz w:val="18"/>
          <w:szCs w:val="18"/>
        </w:rPr>
        <w:footnoteRef/>
      </w:r>
      <w:r>
        <w:rPr>
          <w:sz w:val="18"/>
          <w:szCs w:val="18"/>
        </w:rPr>
        <w:t xml:space="preserve"> Поле заполняется только для иностранного гражданина, лица без гражданства </w:t>
      </w:r>
    </w:p>
  </w:footnote>
  <w:footnote w:id="2">
    <w:p w14:paraId="5E6BE54D" w14:textId="77777777" w:rsidR="009C6543" w:rsidRDefault="00CF5922" w:rsidP="008B1751">
      <w:pPr>
        <w:pStyle w:val="af0"/>
        <w:ind w:left="-284" w:right="339"/>
      </w:pPr>
      <w:r>
        <w:rPr>
          <w:rStyle w:val="af"/>
          <w:sz w:val="18"/>
          <w:szCs w:val="18"/>
        </w:rPr>
        <w:footnoteRef/>
      </w:r>
      <w:r>
        <w:rPr>
          <w:sz w:val="18"/>
          <w:szCs w:val="18"/>
        </w:rPr>
        <w:t xml:space="preserve"> Поле заполняется только для иностранного гражданина, лица без гражданства </w:t>
      </w:r>
    </w:p>
  </w:footnote>
  <w:footnote w:id="3">
    <w:p w14:paraId="6C48A179" w14:textId="77777777" w:rsidR="009C6543" w:rsidRDefault="00CF5922" w:rsidP="00BC0C29">
      <w:pPr>
        <w:pStyle w:val="af0"/>
      </w:pPr>
      <w:r>
        <w:rPr>
          <w:rStyle w:val="af"/>
        </w:rPr>
        <w:footnoteRef/>
      </w:r>
      <w:r>
        <w:t xml:space="preserve"> </w:t>
      </w:r>
      <w:r>
        <w:rPr>
          <w:rFonts w:ascii="Calibri" w:hAnsi="Calibri" w:cs="Calibri"/>
          <w:sz w:val="16"/>
          <w:szCs w:val="16"/>
        </w:rPr>
        <w:t xml:space="preserve">Сведения могут быть предоставлены по форме Банка при обязательном наличии запрашиваемой </w:t>
      </w:r>
      <w:r>
        <w:rPr>
          <w:rFonts w:asciiTheme="minorHAnsi" w:hAnsiTheme="minorHAnsi" w:cs="Arial"/>
          <w:color w:val="000000"/>
          <w:sz w:val="16"/>
          <w:szCs w:val="16"/>
        </w:rPr>
        <w:t>МКК «СФРП»</w:t>
      </w:r>
      <w:r>
        <w:rPr>
          <w:rFonts w:ascii="Calibri" w:hAnsi="Calibri" w:cs="Calibri"/>
          <w:sz w:val="16"/>
          <w:szCs w:val="16"/>
        </w:rPr>
        <w:t xml:space="preserve">  информации в анкете финансовой организации</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14CB1" w14:textId="77777777" w:rsidR="00CF5922" w:rsidRPr="003D2DDB" w:rsidRDefault="00CF5922" w:rsidP="00341079">
    <w:pPr>
      <w:pStyle w:val="ac"/>
      <w:framePr w:wrap="auto" w:vAnchor="text" w:hAnchor="margin" w:xAlign="center" w:y="1"/>
      <w:rPr>
        <w:rStyle w:val="aff3"/>
        <w:sz w:val="26"/>
        <w:szCs w:val="26"/>
      </w:rPr>
    </w:pPr>
    <w:r w:rsidRPr="003D2DDB">
      <w:rPr>
        <w:rStyle w:val="aff3"/>
        <w:sz w:val="26"/>
        <w:szCs w:val="26"/>
      </w:rPr>
      <w:fldChar w:fldCharType="begin"/>
    </w:r>
    <w:r w:rsidRPr="003D2DDB">
      <w:rPr>
        <w:rStyle w:val="aff3"/>
        <w:sz w:val="26"/>
        <w:szCs w:val="26"/>
      </w:rPr>
      <w:instrText xml:space="preserve">PAGE  </w:instrText>
    </w:r>
    <w:r w:rsidRPr="003D2DDB">
      <w:rPr>
        <w:rStyle w:val="aff3"/>
        <w:sz w:val="26"/>
        <w:szCs w:val="26"/>
      </w:rPr>
      <w:fldChar w:fldCharType="separate"/>
    </w:r>
    <w:r>
      <w:rPr>
        <w:rStyle w:val="aff3"/>
        <w:noProof/>
        <w:sz w:val="26"/>
        <w:szCs w:val="26"/>
      </w:rPr>
      <w:t>14</w:t>
    </w:r>
    <w:r w:rsidRPr="003D2DDB">
      <w:rPr>
        <w:rStyle w:val="aff3"/>
        <w:sz w:val="26"/>
        <w:szCs w:val="26"/>
      </w:rPr>
      <w:fldChar w:fldCharType="end"/>
    </w:r>
  </w:p>
  <w:p w14:paraId="7A57F6BE" w14:textId="77777777" w:rsidR="00CF5922" w:rsidRDefault="00CF5922">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40D"/>
    <w:multiLevelType w:val="multilevel"/>
    <w:tmpl w:val="4F107E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6663762"/>
    <w:multiLevelType w:val="hybridMultilevel"/>
    <w:tmpl w:val="C73A7D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E06A2E"/>
    <w:multiLevelType w:val="multilevel"/>
    <w:tmpl w:val="A5F2A6A6"/>
    <w:lvl w:ilvl="0">
      <w:start w:val="4"/>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2250"/>
        </w:tabs>
        <w:ind w:left="2250" w:hanging="720"/>
      </w:pPr>
      <w:rPr>
        <w:rFonts w:cs="Times New Roman" w:hint="default"/>
      </w:rPr>
    </w:lvl>
    <w:lvl w:ilvl="2">
      <w:start w:val="6"/>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5670"/>
        </w:tabs>
        <w:ind w:left="5670" w:hanging="1080"/>
      </w:pPr>
      <w:rPr>
        <w:rFonts w:cs="Times New Roman" w:hint="default"/>
      </w:rPr>
    </w:lvl>
    <w:lvl w:ilvl="4">
      <w:start w:val="1"/>
      <w:numFmt w:val="decimal"/>
      <w:lvlText w:val="%1.%2.%3.%4.%5."/>
      <w:lvlJc w:val="left"/>
      <w:pPr>
        <w:tabs>
          <w:tab w:val="num" w:pos="7200"/>
        </w:tabs>
        <w:ind w:left="7200" w:hanging="1080"/>
      </w:pPr>
      <w:rPr>
        <w:rFonts w:cs="Times New Roman" w:hint="default"/>
      </w:rPr>
    </w:lvl>
    <w:lvl w:ilvl="5">
      <w:start w:val="1"/>
      <w:numFmt w:val="decimal"/>
      <w:lvlText w:val="%1.%2.%3.%4.%5.%6."/>
      <w:lvlJc w:val="left"/>
      <w:pPr>
        <w:tabs>
          <w:tab w:val="num" w:pos="9090"/>
        </w:tabs>
        <w:ind w:left="9090" w:hanging="1440"/>
      </w:pPr>
      <w:rPr>
        <w:rFonts w:cs="Times New Roman" w:hint="default"/>
      </w:rPr>
    </w:lvl>
    <w:lvl w:ilvl="6">
      <w:start w:val="1"/>
      <w:numFmt w:val="decimal"/>
      <w:lvlText w:val="%1.%2.%3.%4.%5.%6.%7."/>
      <w:lvlJc w:val="left"/>
      <w:pPr>
        <w:tabs>
          <w:tab w:val="num" w:pos="10980"/>
        </w:tabs>
        <w:ind w:left="10980" w:hanging="1800"/>
      </w:pPr>
      <w:rPr>
        <w:rFonts w:cs="Times New Roman" w:hint="default"/>
      </w:rPr>
    </w:lvl>
    <w:lvl w:ilvl="7">
      <w:start w:val="1"/>
      <w:numFmt w:val="decimal"/>
      <w:lvlText w:val="%1.%2.%3.%4.%5.%6.%7.%8."/>
      <w:lvlJc w:val="left"/>
      <w:pPr>
        <w:tabs>
          <w:tab w:val="num" w:pos="12510"/>
        </w:tabs>
        <w:ind w:left="12510" w:hanging="1800"/>
      </w:pPr>
      <w:rPr>
        <w:rFonts w:cs="Times New Roman" w:hint="default"/>
      </w:rPr>
    </w:lvl>
    <w:lvl w:ilvl="8">
      <w:start w:val="1"/>
      <w:numFmt w:val="decimal"/>
      <w:lvlText w:val="%1.%2.%3.%4.%5.%6.%7.%8.%9."/>
      <w:lvlJc w:val="left"/>
      <w:pPr>
        <w:tabs>
          <w:tab w:val="num" w:pos="14400"/>
        </w:tabs>
        <w:ind w:left="14400" w:hanging="2160"/>
      </w:pPr>
      <w:rPr>
        <w:rFonts w:cs="Times New Roman" w:hint="default"/>
      </w:rPr>
    </w:lvl>
  </w:abstractNum>
  <w:abstractNum w:abstractNumId="3" w15:restartNumberingAfterBreak="0">
    <w:nsid w:val="11B3315A"/>
    <w:multiLevelType w:val="hybridMultilevel"/>
    <w:tmpl w:val="666CDD7A"/>
    <w:lvl w:ilvl="0" w:tplc="0419000F">
      <w:start w:val="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8F686E"/>
    <w:multiLevelType w:val="hybridMultilevel"/>
    <w:tmpl w:val="687A7228"/>
    <w:lvl w:ilvl="0" w:tplc="014AE9FA">
      <w:start w:val="1"/>
      <w:numFmt w:val="bullet"/>
      <w:lvlText w:val=""/>
      <w:lvlJc w:val="left"/>
      <w:pPr>
        <w:ind w:left="1200" w:hanging="360"/>
      </w:pPr>
      <w:rPr>
        <w:rFonts w:ascii="Symbol" w:hAnsi="Symbol" w:hint="default"/>
        <w:color w:val="000000"/>
      </w:rPr>
    </w:lvl>
    <w:lvl w:ilvl="1" w:tplc="04190003" w:tentative="1">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4F128C"/>
    <w:multiLevelType w:val="hybridMultilevel"/>
    <w:tmpl w:val="A53A40EA"/>
    <w:lvl w:ilvl="0" w:tplc="7B4EF026">
      <w:start w:val="1"/>
      <w:numFmt w:val="decimal"/>
      <w:lvlText w:val="%1.1."/>
      <w:lvlJc w:val="left"/>
      <w:pPr>
        <w:ind w:left="1070" w:hanging="360"/>
      </w:pPr>
      <w:rPr>
        <w:rFonts w:cs="Times New Roman" w:hint="default"/>
      </w:rPr>
    </w:lvl>
    <w:lvl w:ilvl="1" w:tplc="7B4EF026">
      <w:start w:val="1"/>
      <w:numFmt w:val="decimal"/>
      <w:lvlText w:val="%2.1."/>
      <w:lvlJc w:val="left"/>
      <w:pPr>
        <w:ind w:left="2149" w:hanging="360"/>
      </w:pPr>
      <w:rPr>
        <w:rFonts w:cs="Times New Roman" w:hint="default"/>
      </w:rPr>
    </w:lvl>
    <w:lvl w:ilvl="2" w:tplc="DE46B81A">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2DD80456"/>
    <w:multiLevelType w:val="multilevel"/>
    <w:tmpl w:val="DD5CA25A"/>
    <w:lvl w:ilvl="0">
      <w:start w:val="6"/>
      <w:numFmt w:val="decimal"/>
      <w:lvlText w:val="%1."/>
      <w:lvlJc w:val="left"/>
      <w:pPr>
        <w:ind w:left="450" w:hanging="45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15:restartNumberingAfterBreak="0">
    <w:nsid w:val="397A4DBC"/>
    <w:multiLevelType w:val="multilevel"/>
    <w:tmpl w:val="FC3ACB3C"/>
    <w:lvl w:ilvl="0">
      <w:start w:val="7"/>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8" w15:restartNumberingAfterBreak="0">
    <w:nsid w:val="3CC471FA"/>
    <w:multiLevelType w:val="multilevel"/>
    <w:tmpl w:val="CA92B6A4"/>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9" w15:restartNumberingAfterBreak="0">
    <w:nsid w:val="44780031"/>
    <w:multiLevelType w:val="hybridMultilevel"/>
    <w:tmpl w:val="E97256EA"/>
    <w:lvl w:ilvl="0" w:tplc="883846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A736CDF"/>
    <w:multiLevelType w:val="multilevel"/>
    <w:tmpl w:val="238655AC"/>
    <w:lvl w:ilvl="0">
      <w:start w:val="1"/>
      <w:numFmt w:val="decimal"/>
      <w:lvlText w:val="%1."/>
      <w:lvlJc w:val="left"/>
      <w:pPr>
        <w:ind w:left="3060" w:hanging="360"/>
      </w:pPr>
      <w:rPr>
        <w:rFonts w:cs="Times New Roman"/>
      </w:rPr>
    </w:lvl>
    <w:lvl w:ilvl="1">
      <w:start w:val="1"/>
      <w:numFmt w:val="decimal"/>
      <w:isLgl/>
      <w:lvlText w:val="%1.%2."/>
      <w:lvlJc w:val="left"/>
      <w:pPr>
        <w:ind w:left="3840" w:hanging="1140"/>
      </w:pPr>
      <w:rPr>
        <w:rFonts w:cs="Times New Roman" w:hint="default"/>
      </w:rPr>
    </w:lvl>
    <w:lvl w:ilvl="2">
      <w:start w:val="1"/>
      <w:numFmt w:val="decimal"/>
      <w:isLgl/>
      <w:lvlText w:val="%1.%2.%3."/>
      <w:lvlJc w:val="left"/>
      <w:pPr>
        <w:ind w:left="3840" w:hanging="1140"/>
      </w:pPr>
      <w:rPr>
        <w:rFonts w:cs="Times New Roman" w:hint="default"/>
      </w:rPr>
    </w:lvl>
    <w:lvl w:ilvl="3">
      <w:start w:val="1"/>
      <w:numFmt w:val="decimal"/>
      <w:isLgl/>
      <w:lvlText w:val="%1.%2.%3.%4."/>
      <w:lvlJc w:val="left"/>
      <w:pPr>
        <w:ind w:left="3840" w:hanging="1140"/>
      </w:pPr>
      <w:rPr>
        <w:rFonts w:cs="Times New Roman" w:hint="default"/>
      </w:rPr>
    </w:lvl>
    <w:lvl w:ilvl="4">
      <w:start w:val="1"/>
      <w:numFmt w:val="decimal"/>
      <w:isLgl/>
      <w:lvlText w:val="%1.%2.%3.%4.%5."/>
      <w:lvlJc w:val="left"/>
      <w:pPr>
        <w:ind w:left="3840" w:hanging="1140"/>
      </w:pPr>
      <w:rPr>
        <w:rFonts w:cs="Times New Roman" w:hint="default"/>
      </w:rPr>
    </w:lvl>
    <w:lvl w:ilvl="5">
      <w:start w:val="1"/>
      <w:numFmt w:val="decimal"/>
      <w:isLgl/>
      <w:lvlText w:val="%1.%2.%3.%4.%5.%6."/>
      <w:lvlJc w:val="left"/>
      <w:pPr>
        <w:ind w:left="3840" w:hanging="1140"/>
      </w:pPr>
      <w:rPr>
        <w:rFonts w:cs="Times New Roman" w:hint="default"/>
      </w:rPr>
    </w:lvl>
    <w:lvl w:ilvl="6">
      <w:start w:val="1"/>
      <w:numFmt w:val="decimal"/>
      <w:isLgl/>
      <w:lvlText w:val="%1.%2.%3.%4.%5.%6.%7."/>
      <w:lvlJc w:val="left"/>
      <w:pPr>
        <w:ind w:left="4140" w:hanging="1440"/>
      </w:pPr>
      <w:rPr>
        <w:rFonts w:cs="Times New Roman" w:hint="default"/>
      </w:rPr>
    </w:lvl>
    <w:lvl w:ilvl="7">
      <w:start w:val="1"/>
      <w:numFmt w:val="decimal"/>
      <w:isLgl/>
      <w:lvlText w:val="%1.%2.%3.%4.%5.%6.%7.%8."/>
      <w:lvlJc w:val="left"/>
      <w:pPr>
        <w:ind w:left="4140" w:hanging="1440"/>
      </w:pPr>
      <w:rPr>
        <w:rFonts w:cs="Times New Roman" w:hint="default"/>
      </w:rPr>
    </w:lvl>
    <w:lvl w:ilvl="8">
      <w:start w:val="1"/>
      <w:numFmt w:val="decimal"/>
      <w:isLgl/>
      <w:lvlText w:val="%1.%2.%3.%4.%5.%6.%7.%8.%9."/>
      <w:lvlJc w:val="left"/>
      <w:pPr>
        <w:ind w:left="4500" w:hanging="1800"/>
      </w:pPr>
      <w:rPr>
        <w:rFonts w:cs="Times New Roman" w:hint="default"/>
      </w:rPr>
    </w:lvl>
  </w:abstractNum>
  <w:abstractNum w:abstractNumId="11" w15:restartNumberingAfterBreak="0">
    <w:nsid w:val="4B8C6BCC"/>
    <w:multiLevelType w:val="multilevel"/>
    <w:tmpl w:val="67DE461E"/>
    <w:lvl w:ilvl="0">
      <w:start w:val="5"/>
      <w:numFmt w:val="decimal"/>
      <w:lvlText w:val="%1."/>
      <w:lvlJc w:val="left"/>
      <w:pPr>
        <w:tabs>
          <w:tab w:val="num" w:pos="420"/>
        </w:tabs>
        <w:ind w:left="420" w:hanging="420"/>
      </w:pPr>
      <w:rPr>
        <w:rFonts w:cs="Times New Roman" w:hint="default"/>
        <w:color w:val="000000"/>
      </w:rPr>
    </w:lvl>
    <w:lvl w:ilvl="1">
      <w:start w:val="3"/>
      <w:numFmt w:val="decimal"/>
      <w:lvlText w:val="%1.%2."/>
      <w:lvlJc w:val="left"/>
      <w:pPr>
        <w:tabs>
          <w:tab w:val="num" w:pos="720"/>
        </w:tabs>
        <w:ind w:left="720" w:hanging="72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1080"/>
        </w:tabs>
        <w:ind w:left="1080" w:hanging="108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440"/>
        </w:tabs>
        <w:ind w:left="1440" w:hanging="1440"/>
      </w:pPr>
      <w:rPr>
        <w:rFonts w:cs="Times New Roman" w:hint="default"/>
        <w:color w:val="000000"/>
      </w:rPr>
    </w:lvl>
    <w:lvl w:ilvl="6">
      <w:start w:val="1"/>
      <w:numFmt w:val="decimal"/>
      <w:lvlText w:val="%1.%2.%3.%4.%5.%6.%7."/>
      <w:lvlJc w:val="left"/>
      <w:pPr>
        <w:tabs>
          <w:tab w:val="num" w:pos="1800"/>
        </w:tabs>
        <w:ind w:left="1800" w:hanging="1800"/>
      </w:pPr>
      <w:rPr>
        <w:rFonts w:cs="Times New Roman" w:hint="default"/>
        <w:color w:val="000000"/>
      </w:rPr>
    </w:lvl>
    <w:lvl w:ilvl="7">
      <w:start w:val="1"/>
      <w:numFmt w:val="decimal"/>
      <w:lvlText w:val="%1.%2.%3.%4.%5.%6.%7.%8."/>
      <w:lvlJc w:val="left"/>
      <w:pPr>
        <w:tabs>
          <w:tab w:val="num" w:pos="1800"/>
        </w:tabs>
        <w:ind w:left="1800" w:hanging="1800"/>
      </w:pPr>
      <w:rPr>
        <w:rFonts w:cs="Times New Roman" w:hint="default"/>
        <w:color w:val="000000"/>
      </w:rPr>
    </w:lvl>
    <w:lvl w:ilvl="8">
      <w:start w:val="1"/>
      <w:numFmt w:val="decimal"/>
      <w:lvlText w:val="%1.%2.%3.%4.%5.%6.%7.%8.%9."/>
      <w:lvlJc w:val="left"/>
      <w:pPr>
        <w:tabs>
          <w:tab w:val="num" w:pos="2160"/>
        </w:tabs>
        <w:ind w:left="2160" w:hanging="2160"/>
      </w:pPr>
      <w:rPr>
        <w:rFonts w:cs="Times New Roman" w:hint="default"/>
        <w:color w:val="000000"/>
      </w:rPr>
    </w:lvl>
  </w:abstractNum>
  <w:abstractNum w:abstractNumId="12" w15:restartNumberingAfterBreak="0">
    <w:nsid w:val="4D96412F"/>
    <w:multiLevelType w:val="multilevel"/>
    <w:tmpl w:val="DA2EA6A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2291"/>
        </w:tabs>
        <w:ind w:left="2291" w:hanging="720"/>
      </w:pPr>
      <w:rPr>
        <w:rFonts w:cs="Times New Roman" w:hint="default"/>
      </w:rPr>
    </w:lvl>
    <w:lvl w:ilvl="2">
      <w:start w:val="1"/>
      <w:numFmt w:val="decimal"/>
      <w:lvlText w:val="%1.%2.%3."/>
      <w:lvlJc w:val="left"/>
      <w:pPr>
        <w:tabs>
          <w:tab w:val="num" w:pos="3862"/>
        </w:tabs>
        <w:ind w:left="3862" w:hanging="720"/>
      </w:pPr>
      <w:rPr>
        <w:rFonts w:cs="Times New Roman" w:hint="default"/>
      </w:rPr>
    </w:lvl>
    <w:lvl w:ilvl="3">
      <w:start w:val="1"/>
      <w:numFmt w:val="decimal"/>
      <w:lvlText w:val="%1.%2.%3.%4."/>
      <w:lvlJc w:val="left"/>
      <w:pPr>
        <w:tabs>
          <w:tab w:val="num" w:pos="5793"/>
        </w:tabs>
        <w:ind w:left="5793" w:hanging="1080"/>
      </w:pPr>
      <w:rPr>
        <w:rFonts w:cs="Times New Roman" w:hint="default"/>
      </w:rPr>
    </w:lvl>
    <w:lvl w:ilvl="4">
      <w:start w:val="1"/>
      <w:numFmt w:val="decimal"/>
      <w:lvlText w:val="%1.%2.%3.%4.%5."/>
      <w:lvlJc w:val="left"/>
      <w:pPr>
        <w:tabs>
          <w:tab w:val="num" w:pos="7364"/>
        </w:tabs>
        <w:ind w:left="7364" w:hanging="1080"/>
      </w:pPr>
      <w:rPr>
        <w:rFonts w:cs="Times New Roman" w:hint="default"/>
      </w:rPr>
    </w:lvl>
    <w:lvl w:ilvl="5">
      <w:start w:val="1"/>
      <w:numFmt w:val="decimal"/>
      <w:lvlText w:val="%1.%2.%3.%4.%5.%6."/>
      <w:lvlJc w:val="left"/>
      <w:pPr>
        <w:tabs>
          <w:tab w:val="num" w:pos="9295"/>
        </w:tabs>
        <w:ind w:left="9295" w:hanging="1440"/>
      </w:pPr>
      <w:rPr>
        <w:rFonts w:cs="Times New Roman" w:hint="default"/>
      </w:rPr>
    </w:lvl>
    <w:lvl w:ilvl="6">
      <w:start w:val="1"/>
      <w:numFmt w:val="decimal"/>
      <w:lvlText w:val="%1.%2.%3.%4.%5.%6.%7."/>
      <w:lvlJc w:val="left"/>
      <w:pPr>
        <w:tabs>
          <w:tab w:val="num" w:pos="11226"/>
        </w:tabs>
        <w:ind w:left="11226" w:hanging="1800"/>
      </w:pPr>
      <w:rPr>
        <w:rFonts w:cs="Times New Roman" w:hint="default"/>
      </w:rPr>
    </w:lvl>
    <w:lvl w:ilvl="7">
      <w:start w:val="1"/>
      <w:numFmt w:val="decimal"/>
      <w:lvlText w:val="%1.%2.%3.%4.%5.%6.%7.%8."/>
      <w:lvlJc w:val="left"/>
      <w:pPr>
        <w:tabs>
          <w:tab w:val="num" w:pos="12797"/>
        </w:tabs>
        <w:ind w:left="12797" w:hanging="1800"/>
      </w:pPr>
      <w:rPr>
        <w:rFonts w:cs="Times New Roman" w:hint="default"/>
      </w:rPr>
    </w:lvl>
    <w:lvl w:ilvl="8">
      <w:start w:val="1"/>
      <w:numFmt w:val="decimal"/>
      <w:lvlText w:val="%1.%2.%3.%4.%5.%6.%7.%8.%9."/>
      <w:lvlJc w:val="left"/>
      <w:pPr>
        <w:tabs>
          <w:tab w:val="num" w:pos="14728"/>
        </w:tabs>
        <w:ind w:left="14728" w:hanging="2160"/>
      </w:pPr>
      <w:rPr>
        <w:rFonts w:cs="Times New Roman" w:hint="default"/>
      </w:rPr>
    </w:lvl>
  </w:abstractNum>
  <w:abstractNum w:abstractNumId="13" w15:restartNumberingAfterBreak="0">
    <w:nsid w:val="4EA308FF"/>
    <w:multiLevelType w:val="multilevel"/>
    <w:tmpl w:val="B8B44BCE"/>
    <w:lvl w:ilvl="0">
      <w:start w:val="4"/>
      <w:numFmt w:val="decimal"/>
      <w:lvlText w:val="%1."/>
      <w:lvlJc w:val="left"/>
      <w:pPr>
        <w:ind w:left="360" w:hanging="360"/>
      </w:pPr>
      <w:rPr>
        <w:rFonts w:cs="Times New Roman" w:hint="default"/>
      </w:rPr>
    </w:lvl>
    <w:lvl w:ilvl="1">
      <w:start w:val="7"/>
      <w:numFmt w:val="decimal"/>
      <w:lvlText w:val="%1.%2."/>
      <w:lvlJc w:val="left"/>
      <w:pPr>
        <w:ind w:left="502"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4" w15:restartNumberingAfterBreak="0">
    <w:nsid w:val="54A33386"/>
    <w:multiLevelType w:val="multilevel"/>
    <w:tmpl w:val="C8864E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54C001E4"/>
    <w:multiLevelType w:val="hybridMultilevel"/>
    <w:tmpl w:val="4968AA88"/>
    <w:lvl w:ilvl="0" w:tplc="883846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61A70E9"/>
    <w:multiLevelType w:val="multilevel"/>
    <w:tmpl w:val="C8864EA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15:restartNumberingAfterBreak="0">
    <w:nsid w:val="61E274D1"/>
    <w:multiLevelType w:val="multilevel"/>
    <w:tmpl w:val="9CB2C34C"/>
    <w:lvl w:ilvl="0">
      <w:start w:val="6"/>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15:restartNumberingAfterBreak="0">
    <w:nsid w:val="66146AA9"/>
    <w:multiLevelType w:val="multilevel"/>
    <w:tmpl w:val="D58276C0"/>
    <w:lvl w:ilvl="0">
      <w:start w:val="1"/>
      <w:numFmt w:val="decimal"/>
      <w:lvlText w:val="%1."/>
      <w:lvlJc w:val="left"/>
      <w:pPr>
        <w:ind w:left="1211"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3780" w:hanging="720"/>
      </w:pPr>
      <w:rPr>
        <w:rFonts w:cs="Times New Roman" w:hint="default"/>
      </w:rPr>
    </w:lvl>
    <w:lvl w:ilvl="3">
      <w:start w:val="1"/>
      <w:numFmt w:val="decimal"/>
      <w:isLgl/>
      <w:lvlText w:val="%1.%2.%3.%4."/>
      <w:lvlJc w:val="left"/>
      <w:pPr>
        <w:ind w:left="2247" w:hanging="720"/>
      </w:pPr>
      <w:rPr>
        <w:rFonts w:cs="Times New Roman" w:hint="default"/>
      </w:rPr>
    </w:lvl>
    <w:lvl w:ilvl="4">
      <w:start w:val="1"/>
      <w:numFmt w:val="decimal"/>
      <w:isLgl/>
      <w:lvlText w:val="%1.%2.%3.%4.%5."/>
      <w:lvlJc w:val="left"/>
      <w:pPr>
        <w:ind w:left="3016" w:hanging="1080"/>
      </w:pPr>
      <w:rPr>
        <w:rFonts w:cs="Times New Roman" w:hint="default"/>
      </w:rPr>
    </w:lvl>
    <w:lvl w:ilvl="5">
      <w:start w:val="1"/>
      <w:numFmt w:val="decimal"/>
      <w:isLgl/>
      <w:lvlText w:val="%1.%2.%3.%4.%5.%6."/>
      <w:lvlJc w:val="left"/>
      <w:pPr>
        <w:ind w:left="3425" w:hanging="1080"/>
      </w:pPr>
      <w:rPr>
        <w:rFonts w:cs="Times New Roman" w:hint="default"/>
      </w:rPr>
    </w:lvl>
    <w:lvl w:ilvl="6">
      <w:start w:val="1"/>
      <w:numFmt w:val="decimal"/>
      <w:isLgl/>
      <w:lvlText w:val="%1.%2.%3.%4.%5.%6.%7."/>
      <w:lvlJc w:val="left"/>
      <w:pPr>
        <w:ind w:left="4194" w:hanging="1440"/>
      </w:pPr>
      <w:rPr>
        <w:rFonts w:cs="Times New Roman" w:hint="default"/>
      </w:rPr>
    </w:lvl>
    <w:lvl w:ilvl="7">
      <w:start w:val="1"/>
      <w:numFmt w:val="decimal"/>
      <w:isLgl/>
      <w:lvlText w:val="%1.%2.%3.%4.%5.%6.%7.%8."/>
      <w:lvlJc w:val="left"/>
      <w:pPr>
        <w:ind w:left="4603" w:hanging="1440"/>
      </w:pPr>
      <w:rPr>
        <w:rFonts w:cs="Times New Roman" w:hint="default"/>
      </w:rPr>
    </w:lvl>
    <w:lvl w:ilvl="8">
      <w:start w:val="1"/>
      <w:numFmt w:val="decimal"/>
      <w:isLgl/>
      <w:lvlText w:val="%1.%2.%3.%4.%5.%6.%7.%8.%9."/>
      <w:lvlJc w:val="left"/>
      <w:pPr>
        <w:ind w:left="5372" w:hanging="1800"/>
      </w:pPr>
      <w:rPr>
        <w:rFonts w:cs="Times New Roman" w:hint="default"/>
      </w:rPr>
    </w:lvl>
  </w:abstractNum>
  <w:abstractNum w:abstractNumId="19" w15:restartNumberingAfterBreak="0">
    <w:nsid w:val="66174C25"/>
    <w:multiLevelType w:val="multilevel"/>
    <w:tmpl w:val="4F107E6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755"/>
        </w:tabs>
        <w:ind w:left="4755"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6683735D"/>
    <w:multiLevelType w:val="multilevel"/>
    <w:tmpl w:val="22C09934"/>
    <w:lvl w:ilvl="0">
      <w:start w:val="1"/>
      <w:numFmt w:val="decimal"/>
      <w:lvlText w:val="%1."/>
      <w:lvlJc w:val="left"/>
      <w:pPr>
        <w:ind w:left="360" w:hanging="360"/>
      </w:pPr>
      <w:rPr>
        <w:rFonts w:cs="Times New Roman" w:hint="default"/>
      </w:rPr>
    </w:lvl>
    <w:lvl w:ilvl="1">
      <w:start w:val="2"/>
      <w:numFmt w:val="decimal"/>
      <w:lvlText w:val="%1.%2."/>
      <w:lvlJc w:val="left"/>
      <w:pPr>
        <w:ind w:left="928" w:hanging="360"/>
      </w:pPr>
      <w:rPr>
        <w:rFonts w:cs="Times New Roman" w:hint="default"/>
      </w:rPr>
    </w:lvl>
    <w:lvl w:ilvl="2">
      <w:start w:val="1"/>
      <w:numFmt w:val="decimal"/>
      <w:lvlText w:val="%1.%2.%3."/>
      <w:lvlJc w:val="left"/>
      <w:pPr>
        <w:ind w:left="4298" w:hanging="720"/>
      </w:pPr>
      <w:rPr>
        <w:rFonts w:cs="Times New Roman" w:hint="default"/>
      </w:rPr>
    </w:lvl>
    <w:lvl w:ilvl="3">
      <w:start w:val="1"/>
      <w:numFmt w:val="decimal"/>
      <w:lvlText w:val="%1.%2.%3.%4."/>
      <w:lvlJc w:val="left"/>
      <w:pPr>
        <w:ind w:left="6087" w:hanging="720"/>
      </w:pPr>
      <w:rPr>
        <w:rFonts w:cs="Times New Roman" w:hint="default"/>
      </w:rPr>
    </w:lvl>
    <w:lvl w:ilvl="4">
      <w:start w:val="1"/>
      <w:numFmt w:val="decimal"/>
      <w:lvlText w:val="%1.%2.%3.%4.%5."/>
      <w:lvlJc w:val="left"/>
      <w:pPr>
        <w:ind w:left="8236" w:hanging="1080"/>
      </w:pPr>
      <w:rPr>
        <w:rFonts w:cs="Times New Roman" w:hint="default"/>
      </w:rPr>
    </w:lvl>
    <w:lvl w:ilvl="5">
      <w:start w:val="1"/>
      <w:numFmt w:val="decimal"/>
      <w:lvlText w:val="%1.%2.%3.%4.%5.%6."/>
      <w:lvlJc w:val="left"/>
      <w:pPr>
        <w:ind w:left="10025" w:hanging="1080"/>
      </w:pPr>
      <w:rPr>
        <w:rFonts w:cs="Times New Roman" w:hint="default"/>
      </w:rPr>
    </w:lvl>
    <w:lvl w:ilvl="6">
      <w:start w:val="1"/>
      <w:numFmt w:val="decimal"/>
      <w:lvlText w:val="%1.%2.%3.%4.%5.%6.%7."/>
      <w:lvlJc w:val="left"/>
      <w:pPr>
        <w:ind w:left="12174" w:hanging="1440"/>
      </w:pPr>
      <w:rPr>
        <w:rFonts w:cs="Times New Roman" w:hint="default"/>
      </w:rPr>
    </w:lvl>
    <w:lvl w:ilvl="7">
      <w:start w:val="1"/>
      <w:numFmt w:val="decimal"/>
      <w:lvlText w:val="%1.%2.%3.%4.%5.%6.%7.%8."/>
      <w:lvlJc w:val="left"/>
      <w:pPr>
        <w:ind w:left="13963" w:hanging="1440"/>
      </w:pPr>
      <w:rPr>
        <w:rFonts w:cs="Times New Roman" w:hint="default"/>
      </w:rPr>
    </w:lvl>
    <w:lvl w:ilvl="8">
      <w:start w:val="1"/>
      <w:numFmt w:val="decimal"/>
      <w:lvlText w:val="%1.%2.%3.%4.%5.%6.%7.%8.%9."/>
      <w:lvlJc w:val="left"/>
      <w:pPr>
        <w:ind w:left="16112" w:hanging="1800"/>
      </w:pPr>
      <w:rPr>
        <w:rFonts w:cs="Times New Roman" w:hint="default"/>
      </w:rPr>
    </w:lvl>
  </w:abstractNum>
  <w:abstractNum w:abstractNumId="21" w15:restartNumberingAfterBreak="0">
    <w:nsid w:val="67377E0D"/>
    <w:multiLevelType w:val="multilevel"/>
    <w:tmpl w:val="1DB6265E"/>
    <w:lvl w:ilvl="0">
      <w:start w:val="2"/>
      <w:numFmt w:val="decimal"/>
      <w:lvlText w:val="%1."/>
      <w:lvlJc w:val="left"/>
      <w:pPr>
        <w:ind w:left="2400" w:hanging="360"/>
      </w:pPr>
      <w:rPr>
        <w:rFonts w:cs="Times New Roman" w:hint="default"/>
      </w:rPr>
    </w:lvl>
    <w:lvl w:ilvl="1">
      <w:start w:val="3"/>
      <w:numFmt w:val="decimal"/>
      <w:isLgl/>
      <w:lvlText w:val="%1.%2."/>
      <w:lvlJc w:val="left"/>
      <w:pPr>
        <w:ind w:left="1288" w:hanging="72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2497" w:hanging="1080"/>
      </w:pPr>
      <w:rPr>
        <w:rFonts w:cs="Times New Roman" w:hint="default"/>
      </w:rPr>
    </w:lvl>
    <w:lvl w:ilvl="4">
      <w:start w:val="1"/>
      <w:numFmt w:val="decimal"/>
      <w:isLgl/>
      <w:lvlText w:val="%1.%2.%3.%4.%5."/>
      <w:lvlJc w:val="left"/>
      <w:pPr>
        <w:ind w:left="2780" w:hanging="1080"/>
      </w:pPr>
      <w:rPr>
        <w:rFonts w:cs="Times New Roman" w:hint="default"/>
      </w:rPr>
    </w:lvl>
    <w:lvl w:ilvl="5">
      <w:start w:val="1"/>
      <w:numFmt w:val="decimal"/>
      <w:isLgl/>
      <w:lvlText w:val="%1.%2.%3.%4.%5.%6."/>
      <w:lvlJc w:val="left"/>
      <w:pPr>
        <w:ind w:left="3423" w:hanging="1440"/>
      </w:pPr>
      <w:rPr>
        <w:rFonts w:cs="Times New Roman" w:hint="default"/>
      </w:rPr>
    </w:lvl>
    <w:lvl w:ilvl="6">
      <w:start w:val="1"/>
      <w:numFmt w:val="decimal"/>
      <w:isLgl/>
      <w:lvlText w:val="%1.%2.%3.%4.%5.%6.%7."/>
      <w:lvlJc w:val="left"/>
      <w:pPr>
        <w:ind w:left="4066" w:hanging="1800"/>
      </w:pPr>
      <w:rPr>
        <w:rFonts w:cs="Times New Roman" w:hint="default"/>
      </w:rPr>
    </w:lvl>
    <w:lvl w:ilvl="7">
      <w:start w:val="1"/>
      <w:numFmt w:val="decimal"/>
      <w:isLgl/>
      <w:lvlText w:val="%1.%2.%3.%4.%5.%6.%7.%8."/>
      <w:lvlJc w:val="left"/>
      <w:pPr>
        <w:ind w:left="4349" w:hanging="1800"/>
      </w:pPr>
      <w:rPr>
        <w:rFonts w:cs="Times New Roman" w:hint="default"/>
      </w:rPr>
    </w:lvl>
    <w:lvl w:ilvl="8">
      <w:start w:val="1"/>
      <w:numFmt w:val="decimal"/>
      <w:isLgl/>
      <w:lvlText w:val="%1.%2.%3.%4.%5.%6.%7.%8.%9."/>
      <w:lvlJc w:val="left"/>
      <w:pPr>
        <w:ind w:left="4992" w:hanging="2160"/>
      </w:pPr>
      <w:rPr>
        <w:rFonts w:cs="Times New Roman" w:hint="default"/>
      </w:rPr>
    </w:lvl>
  </w:abstractNum>
  <w:abstractNum w:abstractNumId="22" w15:restartNumberingAfterBreak="0">
    <w:nsid w:val="694410C8"/>
    <w:multiLevelType w:val="hybridMultilevel"/>
    <w:tmpl w:val="F1B8DA50"/>
    <w:lvl w:ilvl="0" w:tplc="883846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A5931BE"/>
    <w:multiLevelType w:val="multilevel"/>
    <w:tmpl w:val="F5845282"/>
    <w:lvl w:ilvl="0">
      <w:start w:val="7"/>
      <w:numFmt w:val="decimal"/>
      <w:lvlText w:val="%1."/>
      <w:lvlJc w:val="left"/>
      <w:pPr>
        <w:tabs>
          <w:tab w:val="num" w:pos="2405"/>
        </w:tabs>
        <w:ind w:left="2405" w:hanging="420"/>
      </w:pPr>
      <w:rPr>
        <w:rFonts w:cs="Times New Roman" w:hint="default"/>
      </w:rPr>
    </w:lvl>
    <w:lvl w:ilvl="1">
      <w:start w:val="6"/>
      <w:numFmt w:val="decimal"/>
      <w:lvlText w:val="%1.%2."/>
      <w:lvlJc w:val="left"/>
      <w:pPr>
        <w:tabs>
          <w:tab w:val="num" w:pos="2705"/>
        </w:tabs>
        <w:ind w:left="2705" w:hanging="720"/>
      </w:pPr>
      <w:rPr>
        <w:rFonts w:cs="Times New Roman" w:hint="default"/>
      </w:rPr>
    </w:lvl>
    <w:lvl w:ilvl="2">
      <w:start w:val="1"/>
      <w:numFmt w:val="decimal"/>
      <w:lvlText w:val="%1.%2.%3."/>
      <w:lvlJc w:val="left"/>
      <w:pPr>
        <w:tabs>
          <w:tab w:val="num" w:pos="2705"/>
        </w:tabs>
        <w:ind w:left="2705" w:hanging="720"/>
      </w:pPr>
      <w:rPr>
        <w:rFonts w:cs="Times New Roman" w:hint="default"/>
      </w:rPr>
    </w:lvl>
    <w:lvl w:ilvl="3">
      <w:start w:val="1"/>
      <w:numFmt w:val="decimal"/>
      <w:lvlText w:val="%1.%2.%3.%4."/>
      <w:lvlJc w:val="left"/>
      <w:pPr>
        <w:tabs>
          <w:tab w:val="num" w:pos="3065"/>
        </w:tabs>
        <w:ind w:left="3065" w:hanging="1080"/>
      </w:pPr>
      <w:rPr>
        <w:rFonts w:cs="Times New Roman" w:hint="default"/>
      </w:rPr>
    </w:lvl>
    <w:lvl w:ilvl="4">
      <w:start w:val="1"/>
      <w:numFmt w:val="decimal"/>
      <w:lvlText w:val="%1.%2.%3.%4.%5."/>
      <w:lvlJc w:val="left"/>
      <w:pPr>
        <w:tabs>
          <w:tab w:val="num" w:pos="3065"/>
        </w:tabs>
        <w:ind w:left="3065" w:hanging="1080"/>
      </w:pPr>
      <w:rPr>
        <w:rFonts w:cs="Times New Roman" w:hint="default"/>
      </w:rPr>
    </w:lvl>
    <w:lvl w:ilvl="5">
      <w:start w:val="1"/>
      <w:numFmt w:val="decimal"/>
      <w:lvlText w:val="%1.%2.%3.%4.%5.%6."/>
      <w:lvlJc w:val="left"/>
      <w:pPr>
        <w:tabs>
          <w:tab w:val="num" w:pos="3425"/>
        </w:tabs>
        <w:ind w:left="3425" w:hanging="1440"/>
      </w:pPr>
      <w:rPr>
        <w:rFonts w:cs="Times New Roman" w:hint="default"/>
      </w:rPr>
    </w:lvl>
    <w:lvl w:ilvl="6">
      <w:start w:val="1"/>
      <w:numFmt w:val="decimal"/>
      <w:lvlText w:val="%1.%2.%3.%4.%5.%6.%7."/>
      <w:lvlJc w:val="left"/>
      <w:pPr>
        <w:tabs>
          <w:tab w:val="num" w:pos="3785"/>
        </w:tabs>
        <w:ind w:left="3785" w:hanging="1800"/>
      </w:pPr>
      <w:rPr>
        <w:rFonts w:cs="Times New Roman" w:hint="default"/>
      </w:rPr>
    </w:lvl>
    <w:lvl w:ilvl="7">
      <w:start w:val="1"/>
      <w:numFmt w:val="decimal"/>
      <w:lvlText w:val="%1.%2.%3.%4.%5.%6.%7.%8."/>
      <w:lvlJc w:val="left"/>
      <w:pPr>
        <w:tabs>
          <w:tab w:val="num" w:pos="3785"/>
        </w:tabs>
        <w:ind w:left="3785" w:hanging="1800"/>
      </w:pPr>
      <w:rPr>
        <w:rFonts w:cs="Times New Roman" w:hint="default"/>
      </w:rPr>
    </w:lvl>
    <w:lvl w:ilvl="8">
      <w:start w:val="1"/>
      <w:numFmt w:val="decimal"/>
      <w:lvlText w:val="%1.%2.%3.%4.%5.%6.%7.%8.%9."/>
      <w:lvlJc w:val="left"/>
      <w:pPr>
        <w:tabs>
          <w:tab w:val="num" w:pos="4145"/>
        </w:tabs>
        <w:ind w:left="4145" w:hanging="2160"/>
      </w:pPr>
      <w:rPr>
        <w:rFonts w:cs="Times New Roman" w:hint="default"/>
      </w:rPr>
    </w:lvl>
  </w:abstractNum>
  <w:abstractNum w:abstractNumId="24" w15:restartNumberingAfterBreak="0">
    <w:nsid w:val="6B555C93"/>
    <w:multiLevelType w:val="hybridMultilevel"/>
    <w:tmpl w:val="047AF760"/>
    <w:lvl w:ilvl="0" w:tplc="691CCDE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15:restartNumberingAfterBreak="0">
    <w:nsid w:val="6CA835B1"/>
    <w:multiLevelType w:val="hybridMultilevel"/>
    <w:tmpl w:val="04023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2F6339"/>
    <w:multiLevelType w:val="hybridMultilevel"/>
    <w:tmpl w:val="1110080C"/>
    <w:lvl w:ilvl="0" w:tplc="5FEA01B6">
      <w:start w:val="10"/>
      <w:numFmt w:val="decimal"/>
      <w:lvlText w:val="%1."/>
      <w:lvlJc w:val="left"/>
      <w:pPr>
        <w:tabs>
          <w:tab w:val="num" w:pos="450"/>
        </w:tabs>
        <w:ind w:left="450" w:hanging="45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76655B5E"/>
    <w:multiLevelType w:val="multilevel"/>
    <w:tmpl w:val="38B4D254"/>
    <w:lvl w:ilvl="0">
      <w:start w:val="5"/>
      <w:numFmt w:val="decimal"/>
      <w:lvlText w:val="%1."/>
      <w:lvlJc w:val="left"/>
      <w:pPr>
        <w:ind w:left="2400" w:hanging="360"/>
      </w:pPr>
      <w:rPr>
        <w:rFonts w:cs="Times New Roman" w:hint="default"/>
      </w:rPr>
    </w:lvl>
    <w:lvl w:ilvl="1">
      <w:start w:val="1"/>
      <w:numFmt w:val="decimal"/>
      <w:lvlText w:val="%1.%2."/>
      <w:lvlJc w:val="left"/>
      <w:pPr>
        <w:ind w:left="1080" w:hanging="360"/>
      </w:pPr>
      <w:rPr>
        <w:rFonts w:cs="Times New Roman" w:hint="default"/>
        <w:sz w:val="24"/>
        <w:szCs w:val="24"/>
      </w:rPr>
    </w:lvl>
    <w:lvl w:ilvl="2">
      <w:start w:val="1"/>
      <w:numFmt w:val="decimal"/>
      <w:lvlText w:val="%1.%2.%3."/>
      <w:lvlJc w:val="left"/>
      <w:pPr>
        <w:ind w:left="2848" w:hanging="720"/>
      </w:pPr>
      <w:rPr>
        <w:rFonts w:cs="Times New Roman" w:hint="default"/>
      </w:rPr>
    </w:lvl>
    <w:lvl w:ilvl="3">
      <w:start w:val="1"/>
      <w:numFmt w:val="decimal"/>
      <w:lvlText w:val="%1.%2.%3.%4."/>
      <w:lvlJc w:val="left"/>
      <w:pPr>
        <w:ind w:left="3557" w:hanging="720"/>
      </w:pPr>
      <w:rPr>
        <w:rFonts w:cs="Times New Roman" w:hint="default"/>
      </w:rPr>
    </w:lvl>
    <w:lvl w:ilvl="4">
      <w:start w:val="1"/>
      <w:numFmt w:val="decimal"/>
      <w:lvlText w:val="%1.%2.%3.%4.%5."/>
      <w:lvlJc w:val="left"/>
      <w:pPr>
        <w:ind w:left="4626"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404" w:hanging="1440"/>
      </w:pPr>
      <w:rPr>
        <w:rFonts w:cs="Times New Roman" w:hint="default"/>
      </w:rPr>
    </w:lvl>
    <w:lvl w:ilvl="7">
      <w:start w:val="1"/>
      <w:numFmt w:val="decimal"/>
      <w:lvlText w:val="%1.%2.%3.%4.%5.%6.%7.%8."/>
      <w:lvlJc w:val="left"/>
      <w:pPr>
        <w:ind w:left="7113" w:hanging="1440"/>
      </w:pPr>
      <w:rPr>
        <w:rFonts w:cs="Times New Roman" w:hint="default"/>
      </w:rPr>
    </w:lvl>
    <w:lvl w:ilvl="8">
      <w:start w:val="1"/>
      <w:numFmt w:val="decimal"/>
      <w:lvlText w:val="%1.%2.%3.%4.%5.%6.%7.%8.%9."/>
      <w:lvlJc w:val="left"/>
      <w:pPr>
        <w:ind w:left="8182" w:hanging="1800"/>
      </w:pPr>
      <w:rPr>
        <w:rFonts w:cs="Times New Roman" w:hint="default"/>
      </w:rPr>
    </w:lvl>
  </w:abstractNum>
  <w:abstractNum w:abstractNumId="28" w15:restartNumberingAfterBreak="0">
    <w:nsid w:val="7A044034"/>
    <w:multiLevelType w:val="multilevel"/>
    <w:tmpl w:val="73782290"/>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7DA02F30"/>
    <w:multiLevelType w:val="hybridMultilevel"/>
    <w:tmpl w:val="D45EC138"/>
    <w:lvl w:ilvl="0" w:tplc="47B8C826">
      <w:start w:val="1"/>
      <w:numFmt w:val="russianLower"/>
      <w:lvlText w:val="%1)"/>
      <w:lvlJc w:val="left"/>
      <w:pPr>
        <w:ind w:left="1211" w:hanging="360"/>
      </w:pPr>
      <w:rPr>
        <w:rFonts w:cs="Times New Roman" w:hint="default"/>
      </w:rPr>
    </w:lvl>
    <w:lvl w:ilvl="1" w:tplc="3884818E">
      <w:start w:val="11"/>
      <w:numFmt w:val="decimal"/>
      <w:lvlText w:val="%2."/>
      <w:lvlJc w:val="left"/>
      <w:pPr>
        <w:tabs>
          <w:tab w:val="num" w:pos="1931"/>
        </w:tabs>
        <w:ind w:left="1931" w:hanging="36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5"/>
  </w:num>
  <w:num w:numId="2">
    <w:abstractNumId w:val="8"/>
  </w:num>
  <w:num w:numId="3">
    <w:abstractNumId w:val="18"/>
  </w:num>
  <w:num w:numId="4">
    <w:abstractNumId w:val="27"/>
  </w:num>
  <w:num w:numId="5">
    <w:abstractNumId w:val="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num>
  <w:num w:numId="9">
    <w:abstractNumId w:val="0"/>
  </w:num>
  <w:num w:numId="10">
    <w:abstractNumId w:val="19"/>
  </w:num>
  <w:num w:numId="11">
    <w:abstractNumId w:val="13"/>
  </w:num>
  <w:num w:numId="12">
    <w:abstractNumId w:val="7"/>
  </w:num>
  <w:num w:numId="13">
    <w:abstractNumId w:val="9"/>
  </w:num>
  <w:num w:numId="14">
    <w:abstractNumId w:val="22"/>
  </w:num>
  <w:num w:numId="15">
    <w:abstractNumId w:val="20"/>
  </w:num>
  <w:num w:numId="16">
    <w:abstractNumId w:val="16"/>
  </w:num>
  <w:num w:numId="17">
    <w:abstractNumId w:val="14"/>
  </w:num>
  <w:num w:numId="18">
    <w:abstractNumId w:val="1"/>
  </w:num>
  <w:num w:numId="19">
    <w:abstractNumId w:val="26"/>
  </w:num>
  <w:num w:numId="20">
    <w:abstractNumId w:val="11"/>
  </w:num>
  <w:num w:numId="21">
    <w:abstractNumId w:val="28"/>
  </w:num>
  <w:num w:numId="22">
    <w:abstractNumId w:val="12"/>
  </w:num>
  <w:num w:numId="23">
    <w:abstractNumId w:val="2"/>
  </w:num>
  <w:num w:numId="24">
    <w:abstractNumId w:val="3"/>
  </w:num>
  <w:num w:numId="25">
    <w:abstractNumId w:val="21"/>
  </w:num>
  <w:num w:numId="26">
    <w:abstractNumId w:val="24"/>
  </w:num>
  <w:num w:numId="27">
    <w:abstractNumId w:val="23"/>
  </w:num>
  <w:num w:numId="28">
    <w:abstractNumId w:val="17"/>
  </w:num>
  <w:num w:numId="29">
    <w:abstractNumId w:val="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357"/>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r0#Бланк" w:val="OID_TYPE#620579249=05 Приказ министерства экономического развития"/>
    <w:docVar w:name="attr1#Вид документа" w:val="OID_TYPE#620579213=Приказ министерства экономического развитития"/>
    <w:docVar w:name="SPD_Annotation" w:val="07 Приказ Минсельхоза"/>
    <w:docVar w:name="SPD_hostURL" w:val="kodspd"/>
    <w:docVar w:name="SPD_vDir" w:val="spd"/>
  </w:docVars>
  <w:rsids>
    <w:rsidRoot w:val="0013430B"/>
    <w:rsid w:val="0000409F"/>
    <w:rsid w:val="00007F93"/>
    <w:rsid w:val="00010967"/>
    <w:rsid w:val="00012729"/>
    <w:rsid w:val="00015B34"/>
    <w:rsid w:val="00026C71"/>
    <w:rsid w:val="00033FFB"/>
    <w:rsid w:val="0003406C"/>
    <w:rsid w:val="00035ED3"/>
    <w:rsid w:val="00041509"/>
    <w:rsid w:val="000447BC"/>
    <w:rsid w:val="00044AD2"/>
    <w:rsid w:val="00045110"/>
    <w:rsid w:val="00053097"/>
    <w:rsid w:val="00053C9C"/>
    <w:rsid w:val="000550B6"/>
    <w:rsid w:val="000564FB"/>
    <w:rsid w:val="00060EE2"/>
    <w:rsid w:val="00064EF5"/>
    <w:rsid w:val="00065057"/>
    <w:rsid w:val="00070834"/>
    <w:rsid w:val="00071BE0"/>
    <w:rsid w:val="00076494"/>
    <w:rsid w:val="00086E14"/>
    <w:rsid w:val="0009266E"/>
    <w:rsid w:val="000948E9"/>
    <w:rsid w:val="000A7DD2"/>
    <w:rsid w:val="000B487E"/>
    <w:rsid w:val="000B5289"/>
    <w:rsid w:val="000B5676"/>
    <w:rsid w:val="000B77CC"/>
    <w:rsid w:val="000C0967"/>
    <w:rsid w:val="000C7287"/>
    <w:rsid w:val="000D3E65"/>
    <w:rsid w:val="000D4761"/>
    <w:rsid w:val="000D76C3"/>
    <w:rsid w:val="000E580F"/>
    <w:rsid w:val="000F522D"/>
    <w:rsid w:val="000F5BFA"/>
    <w:rsid w:val="00101120"/>
    <w:rsid w:val="00104881"/>
    <w:rsid w:val="001132D8"/>
    <w:rsid w:val="00115D05"/>
    <w:rsid w:val="00124ACF"/>
    <w:rsid w:val="00133973"/>
    <w:rsid w:val="0013430B"/>
    <w:rsid w:val="001344BE"/>
    <w:rsid w:val="001378D5"/>
    <w:rsid w:val="00142037"/>
    <w:rsid w:val="001427E5"/>
    <w:rsid w:val="00144EDE"/>
    <w:rsid w:val="00146FF2"/>
    <w:rsid w:val="001537A2"/>
    <w:rsid w:val="00155BC0"/>
    <w:rsid w:val="00156440"/>
    <w:rsid w:val="00171057"/>
    <w:rsid w:val="00172A43"/>
    <w:rsid w:val="00176D24"/>
    <w:rsid w:val="0018061B"/>
    <w:rsid w:val="00187B5C"/>
    <w:rsid w:val="00190F9A"/>
    <w:rsid w:val="0019225C"/>
    <w:rsid w:val="001944D8"/>
    <w:rsid w:val="001949C5"/>
    <w:rsid w:val="00194C25"/>
    <w:rsid w:val="00195AE9"/>
    <w:rsid w:val="001A03C9"/>
    <w:rsid w:val="001A3635"/>
    <w:rsid w:val="001A3657"/>
    <w:rsid w:val="001A3C3C"/>
    <w:rsid w:val="001A7010"/>
    <w:rsid w:val="001B0256"/>
    <w:rsid w:val="001B429B"/>
    <w:rsid w:val="001B45AD"/>
    <w:rsid w:val="001B6311"/>
    <w:rsid w:val="001C0096"/>
    <w:rsid w:val="001C7B56"/>
    <w:rsid w:val="001D1589"/>
    <w:rsid w:val="001D1C82"/>
    <w:rsid w:val="001D5546"/>
    <w:rsid w:val="001D55AF"/>
    <w:rsid w:val="001D5D25"/>
    <w:rsid w:val="001E516E"/>
    <w:rsid w:val="001E5EAB"/>
    <w:rsid w:val="001F3713"/>
    <w:rsid w:val="001F72CF"/>
    <w:rsid w:val="0020570F"/>
    <w:rsid w:val="002076BB"/>
    <w:rsid w:val="00207F88"/>
    <w:rsid w:val="002266D9"/>
    <w:rsid w:val="00227C52"/>
    <w:rsid w:val="00227C7B"/>
    <w:rsid w:val="00230A57"/>
    <w:rsid w:val="0023230A"/>
    <w:rsid w:val="0023305B"/>
    <w:rsid w:val="00233C13"/>
    <w:rsid w:val="002423D5"/>
    <w:rsid w:val="0024338F"/>
    <w:rsid w:val="00243466"/>
    <w:rsid w:val="0024381E"/>
    <w:rsid w:val="002451A1"/>
    <w:rsid w:val="002470E5"/>
    <w:rsid w:val="00247CD5"/>
    <w:rsid w:val="002512F6"/>
    <w:rsid w:val="00255F02"/>
    <w:rsid w:val="002600DA"/>
    <w:rsid w:val="00260799"/>
    <w:rsid w:val="00262107"/>
    <w:rsid w:val="00263C52"/>
    <w:rsid w:val="0027193F"/>
    <w:rsid w:val="00274688"/>
    <w:rsid w:val="002774AC"/>
    <w:rsid w:val="00280379"/>
    <w:rsid w:val="002805BD"/>
    <w:rsid w:val="00282783"/>
    <w:rsid w:val="00284DCD"/>
    <w:rsid w:val="00291CBD"/>
    <w:rsid w:val="002944F2"/>
    <w:rsid w:val="002965AC"/>
    <w:rsid w:val="00297EF4"/>
    <w:rsid w:val="002A485E"/>
    <w:rsid w:val="002A4F27"/>
    <w:rsid w:val="002B2D0D"/>
    <w:rsid w:val="002B48CC"/>
    <w:rsid w:val="002B7DCF"/>
    <w:rsid w:val="002C0B34"/>
    <w:rsid w:val="002C5C9E"/>
    <w:rsid w:val="002C63CC"/>
    <w:rsid w:val="002D56A3"/>
    <w:rsid w:val="002D64BF"/>
    <w:rsid w:val="002E3324"/>
    <w:rsid w:val="002E70AB"/>
    <w:rsid w:val="002E7C56"/>
    <w:rsid w:val="002F08BC"/>
    <w:rsid w:val="002F2126"/>
    <w:rsid w:val="002F2300"/>
    <w:rsid w:val="002F2371"/>
    <w:rsid w:val="002F5E43"/>
    <w:rsid w:val="002F653B"/>
    <w:rsid w:val="00305F36"/>
    <w:rsid w:val="00306ED8"/>
    <w:rsid w:val="00313D69"/>
    <w:rsid w:val="003156B9"/>
    <w:rsid w:val="003205A0"/>
    <w:rsid w:val="00321AEA"/>
    <w:rsid w:val="003272AD"/>
    <w:rsid w:val="00333B61"/>
    <w:rsid w:val="00334510"/>
    <w:rsid w:val="00334597"/>
    <w:rsid w:val="00335634"/>
    <w:rsid w:val="00340CDC"/>
    <w:rsid w:val="00341079"/>
    <w:rsid w:val="003416DF"/>
    <w:rsid w:val="003431A8"/>
    <w:rsid w:val="00345965"/>
    <w:rsid w:val="00346A29"/>
    <w:rsid w:val="00362FD9"/>
    <w:rsid w:val="00367054"/>
    <w:rsid w:val="003679D0"/>
    <w:rsid w:val="00370086"/>
    <w:rsid w:val="00373D03"/>
    <w:rsid w:val="00373DC7"/>
    <w:rsid w:val="003763D9"/>
    <w:rsid w:val="00381107"/>
    <w:rsid w:val="003858A5"/>
    <w:rsid w:val="0039371E"/>
    <w:rsid w:val="003A185F"/>
    <w:rsid w:val="003A1CC2"/>
    <w:rsid w:val="003B2A2F"/>
    <w:rsid w:val="003B63DA"/>
    <w:rsid w:val="003C07A8"/>
    <w:rsid w:val="003C3DFF"/>
    <w:rsid w:val="003C646D"/>
    <w:rsid w:val="003C7A19"/>
    <w:rsid w:val="003D269A"/>
    <w:rsid w:val="003D2DDB"/>
    <w:rsid w:val="003D5152"/>
    <w:rsid w:val="003D5996"/>
    <w:rsid w:val="003D7496"/>
    <w:rsid w:val="003D7DC5"/>
    <w:rsid w:val="003E065D"/>
    <w:rsid w:val="003E210D"/>
    <w:rsid w:val="003E23A3"/>
    <w:rsid w:val="003E3739"/>
    <w:rsid w:val="003E4857"/>
    <w:rsid w:val="003E503B"/>
    <w:rsid w:val="003E58A7"/>
    <w:rsid w:val="003F30EE"/>
    <w:rsid w:val="003F448D"/>
    <w:rsid w:val="003F45AF"/>
    <w:rsid w:val="003F4837"/>
    <w:rsid w:val="003F4843"/>
    <w:rsid w:val="003F7A53"/>
    <w:rsid w:val="003F7AB4"/>
    <w:rsid w:val="00400F10"/>
    <w:rsid w:val="004025C7"/>
    <w:rsid w:val="00403B39"/>
    <w:rsid w:val="00406959"/>
    <w:rsid w:val="004075FE"/>
    <w:rsid w:val="00414D47"/>
    <w:rsid w:val="00422DC6"/>
    <w:rsid w:val="00422F84"/>
    <w:rsid w:val="00426C37"/>
    <w:rsid w:val="00430D49"/>
    <w:rsid w:val="004322C4"/>
    <w:rsid w:val="004325EF"/>
    <w:rsid w:val="00435642"/>
    <w:rsid w:val="004377B3"/>
    <w:rsid w:val="0044152E"/>
    <w:rsid w:val="00441EA4"/>
    <w:rsid w:val="00450A44"/>
    <w:rsid w:val="00452AE1"/>
    <w:rsid w:val="00454197"/>
    <w:rsid w:val="00455B6B"/>
    <w:rsid w:val="00466BA6"/>
    <w:rsid w:val="0046746A"/>
    <w:rsid w:val="00467B8A"/>
    <w:rsid w:val="00471FB9"/>
    <w:rsid w:val="004728F9"/>
    <w:rsid w:val="00473065"/>
    <w:rsid w:val="00473EDC"/>
    <w:rsid w:val="004748F6"/>
    <w:rsid w:val="00474C4E"/>
    <w:rsid w:val="00490491"/>
    <w:rsid w:val="0049080E"/>
    <w:rsid w:val="004A005B"/>
    <w:rsid w:val="004A421B"/>
    <w:rsid w:val="004B2C94"/>
    <w:rsid w:val="004B2EDF"/>
    <w:rsid w:val="004B4A4F"/>
    <w:rsid w:val="004B4F60"/>
    <w:rsid w:val="004B5F8B"/>
    <w:rsid w:val="004D2E67"/>
    <w:rsid w:val="004D2FD0"/>
    <w:rsid w:val="004D3F69"/>
    <w:rsid w:val="004E48B5"/>
    <w:rsid w:val="004F7046"/>
    <w:rsid w:val="0050031C"/>
    <w:rsid w:val="005033EE"/>
    <w:rsid w:val="00504744"/>
    <w:rsid w:val="00512555"/>
    <w:rsid w:val="0051300C"/>
    <w:rsid w:val="00516602"/>
    <w:rsid w:val="005209D9"/>
    <w:rsid w:val="005213E5"/>
    <w:rsid w:val="0052360F"/>
    <w:rsid w:val="00531C4B"/>
    <w:rsid w:val="00542B46"/>
    <w:rsid w:val="00546F09"/>
    <w:rsid w:val="0054789B"/>
    <w:rsid w:val="005503F5"/>
    <w:rsid w:val="00551129"/>
    <w:rsid w:val="00562AC5"/>
    <w:rsid w:val="005648EC"/>
    <w:rsid w:val="0057241A"/>
    <w:rsid w:val="0057686A"/>
    <w:rsid w:val="005776AE"/>
    <w:rsid w:val="00577A4D"/>
    <w:rsid w:val="00581F4E"/>
    <w:rsid w:val="005960B5"/>
    <w:rsid w:val="005960F1"/>
    <w:rsid w:val="00596528"/>
    <w:rsid w:val="005A1944"/>
    <w:rsid w:val="005A6603"/>
    <w:rsid w:val="005B0745"/>
    <w:rsid w:val="005B2DED"/>
    <w:rsid w:val="005B3CE5"/>
    <w:rsid w:val="005B4B46"/>
    <w:rsid w:val="005C6BC9"/>
    <w:rsid w:val="005D0249"/>
    <w:rsid w:val="005D09F4"/>
    <w:rsid w:val="005D28DA"/>
    <w:rsid w:val="005D4300"/>
    <w:rsid w:val="005E371D"/>
    <w:rsid w:val="005F0855"/>
    <w:rsid w:val="005F0A52"/>
    <w:rsid w:val="005F128C"/>
    <w:rsid w:val="005F328D"/>
    <w:rsid w:val="005F581B"/>
    <w:rsid w:val="00602D0C"/>
    <w:rsid w:val="00603606"/>
    <w:rsid w:val="00604888"/>
    <w:rsid w:val="00606080"/>
    <w:rsid w:val="00614C91"/>
    <w:rsid w:val="00615AFC"/>
    <w:rsid w:val="00622393"/>
    <w:rsid w:val="006235F0"/>
    <w:rsid w:val="006268F1"/>
    <w:rsid w:val="00626C5D"/>
    <w:rsid w:val="00627E8B"/>
    <w:rsid w:val="00630B39"/>
    <w:rsid w:val="006311DE"/>
    <w:rsid w:val="0063248F"/>
    <w:rsid w:val="00637A5A"/>
    <w:rsid w:val="0064020D"/>
    <w:rsid w:val="00640DC1"/>
    <w:rsid w:val="006414D2"/>
    <w:rsid w:val="0064284B"/>
    <w:rsid w:val="00643B95"/>
    <w:rsid w:val="00644038"/>
    <w:rsid w:val="00645290"/>
    <w:rsid w:val="006570FE"/>
    <w:rsid w:val="00661376"/>
    <w:rsid w:val="00663DBA"/>
    <w:rsid w:val="00673823"/>
    <w:rsid w:val="00676335"/>
    <w:rsid w:val="006835DF"/>
    <w:rsid w:val="0068610C"/>
    <w:rsid w:val="0068766A"/>
    <w:rsid w:val="00691583"/>
    <w:rsid w:val="00691F43"/>
    <w:rsid w:val="00692709"/>
    <w:rsid w:val="006A1E70"/>
    <w:rsid w:val="006A1FB8"/>
    <w:rsid w:val="006A31D7"/>
    <w:rsid w:val="006A384D"/>
    <w:rsid w:val="006A4C6C"/>
    <w:rsid w:val="006A51E8"/>
    <w:rsid w:val="006A7C4D"/>
    <w:rsid w:val="006B0BAC"/>
    <w:rsid w:val="006B7D80"/>
    <w:rsid w:val="006C049F"/>
    <w:rsid w:val="006C2F6D"/>
    <w:rsid w:val="006C586D"/>
    <w:rsid w:val="006C799A"/>
    <w:rsid w:val="006C7C0D"/>
    <w:rsid w:val="006C7FEC"/>
    <w:rsid w:val="006D2DE9"/>
    <w:rsid w:val="006D7AF4"/>
    <w:rsid w:val="006E09D3"/>
    <w:rsid w:val="006E24D4"/>
    <w:rsid w:val="006E579F"/>
    <w:rsid w:val="006E744A"/>
    <w:rsid w:val="006F1A4E"/>
    <w:rsid w:val="006F6873"/>
    <w:rsid w:val="00704D84"/>
    <w:rsid w:val="00705368"/>
    <w:rsid w:val="00706F0E"/>
    <w:rsid w:val="00710EE0"/>
    <w:rsid w:val="00711BE4"/>
    <w:rsid w:val="007130F5"/>
    <w:rsid w:val="00721441"/>
    <w:rsid w:val="00725467"/>
    <w:rsid w:val="00725D2C"/>
    <w:rsid w:val="00727009"/>
    <w:rsid w:val="007408E5"/>
    <w:rsid w:val="0074090B"/>
    <w:rsid w:val="00753D88"/>
    <w:rsid w:val="00760E5B"/>
    <w:rsid w:val="0076654A"/>
    <w:rsid w:val="007720F8"/>
    <w:rsid w:val="007776A0"/>
    <w:rsid w:val="007813BB"/>
    <w:rsid w:val="00783600"/>
    <w:rsid w:val="007919A4"/>
    <w:rsid w:val="007962C0"/>
    <w:rsid w:val="007A2A34"/>
    <w:rsid w:val="007A2F97"/>
    <w:rsid w:val="007A76D9"/>
    <w:rsid w:val="007B19C8"/>
    <w:rsid w:val="007B2881"/>
    <w:rsid w:val="007B3856"/>
    <w:rsid w:val="007B593B"/>
    <w:rsid w:val="007B6CC4"/>
    <w:rsid w:val="007C0B92"/>
    <w:rsid w:val="007C16B6"/>
    <w:rsid w:val="007C1D23"/>
    <w:rsid w:val="007C642A"/>
    <w:rsid w:val="007C6DAA"/>
    <w:rsid w:val="007D31E2"/>
    <w:rsid w:val="007E08DD"/>
    <w:rsid w:val="007E19D1"/>
    <w:rsid w:val="007E420D"/>
    <w:rsid w:val="007E7AE3"/>
    <w:rsid w:val="007F4591"/>
    <w:rsid w:val="007F715A"/>
    <w:rsid w:val="007F7758"/>
    <w:rsid w:val="008060B2"/>
    <w:rsid w:val="00807B3D"/>
    <w:rsid w:val="008110B9"/>
    <w:rsid w:val="00812479"/>
    <w:rsid w:val="0082370F"/>
    <w:rsid w:val="0083182B"/>
    <w:rsid w:val="0083264F"/>
    <w:rsid w:val="0083277A"/>
    <w:rsid w:val="0083719A"/>
    <w:rsid w:val="008405C2"/>
    <w:rsid w:val="00841C41"/>
    <w:rsid w:val="008425AC"/>
    <w:rsid w:val="00844A3E"/>
    <w:rsid w:val="0084708B"/>
    <w:rsid w:val="00851A18"/>
    <w:rsid w:val="00853B32"/>
    <w:rsid w:val="00862953"/>
    <w:rsid w:val="008632F6"/>
    <w:rsid w:val="0086377B"/>
    <w:rsid w:val="0086463B"/>
    <w:rsid w:val="00871210"/>
    <w:rsid w:val="00871805"/>
    <w:rsid w:val="00873024"/>
    <w:rsid w:val="00874651"/>
    <w:rsid w:val="008748A4"/>
    <w:rsid w:val="00875836"/>
    <w:rsid w:val="00883141"/>
    <w:rsid w:val="00883B6B"/>
    <w:rsid w:val="00893144"/>
    <w:rsid w:val="00893A54"/>
    <w:rsid w:val="0089475F"/>
    <w:rsid w:val="008A1E72"/>
    <w:rsid w:val="008A43F5"/>
    <w:rsid w:val="008A5C46"/>
    <w:rsid w:val="008B1751"/>
    <w:rsid w:val="008B2785"/>
    <w:rsid w:val="008B2D14"/>
    <w:rsid w:val="008B5027"/>
    <w:rsid w:val="008C27DF"/>
    <w:rsid w:val="008C2B83"/>
    <w:rsid w:val="008C6569"/>
    <w:rsid w:val="008D099E"/>
    <w:rsid w:val="008D384F"/>
    <w:rsid w:val="008D5BC9"/>
    <w:rsid w:val="008D62BB"/>
    <w:rsid w:val="008E323A"/>
    <w:rsid w:val="008E4BC9"/>
    <w:rsid w:val="008E560D"/>
    <w:rsid w:val="008E6873"/>
    <w:rsid w:val="008E6A4A"/>
    <w:rsid w:val="008E6AD8"/>
    <w:rsid w:val="008E7BE2"/>
    <w:rsid w:val="008F0451"/>
    <w:rsid w:val="008F4DCB"/>
    <w:rsid w:val="00903D63"/>
    <w:rsid w:val="00907B21"/>
    <w:rsid w:val="00912F27"/>
    <w:rsid w:val="009138BE"/>
    <w:rsid w:val="00915363"/>
    <w:rsid w:val="00917AD5"/>
    <w:rsid w:val="0092611F"/>
    <w:rsid w:val="009325A0"/>
    <w:rsid w:val="009412C7"/>
    <w:rsid w:val="009423F7"/>
    <w:rsid w:val="00943DE2"/>
    <w:rsid w:val="00947672"/>
    <w:rsid w:val="00954950"/>
    <w:rsid w:val="00956ACC"/>
    <w:rsid w:val="00956B16"/>
    <w:rsid w:val="00961091"/>
    <w:rsid w:val="00964559"/>
    <w:rsid w:val="009679EC"/>
    <w:rsid w:val="00976296"/>
    <w:rsid w:val="00976BF9"/>
    <w:rsid w:val="00977D11"/>
    <w:rsid w:val="009810C5"/>
    <w:rsid w:val="0098403E"/>
    <w:rsid w:val="00987461"/>
    <w:rsid w:val="0099178E"/>
    <w:rsid w:val="00992113"/>
    <w:rsid w:val="00992D48"/>
    <w:rsid w:val="00993624"/>
    <w:rsid w:val="00993EAB"/>
    <w:rsid w:val="009947C1"/>
    <w:rsid w:val="00997DF4"/>
    <w:rsid w:val="009A7E8E"/>
    <w:rsid w:val="009B3AA6"/>
    <w:rsid w:val="009C080D"/>
    <w:rsid w:val="009C1103"/>
    <w:rsid w:val="009C56B6"/>
    <w:rsid w:val="009C6543"/>
    <w:rsid w:val="009C7136"/>
    <w:rsid w:val="009C7242"/>
    <w:rsid w:val="009D2020"/>
    <w:rsid w:val="009D2D75"/>
    <w:rsid w:val="009D4736"/>
    <w:rsid w:val="009D48A1"/>
    <w:rsid w:val="009D6AE6"/>
    <w:rsid w:val="009D77BB"/>
    <w:rsid w:val="009D7A2B"/>
    <w:rsid w:val="009E0712"/>
    <w:rsid w:val="009E26ED"/>
    <w:rsid w:val="009E3F62"/>
    <w:rsid w:val="009E6334"/>
    <w:rsid w:val="009E6DF0"/>
    <w:rsid w:val="009F0943"/>
    <w:rsid w:val="009F0A48"/>
    <w:rsid w:val="009F3E73"/>
    <w:rsid w:val="009F585E"/>
    <w:rsid w:val="009F5AB6"/>
    <w:rsid w:val="009F673D"/>
    <w:rsid w:val="00A00592"/>
    <w:rsid w:val="00A0199D"/>
    <w:rsid w:val="00A063DF"/>
    <w:rsid w:val="00A06ABF"/>
    <w:rsid w:val="00A11CAB"/>
    <w:rsid w:val="00A23832"/>
    <w:rsid w:val="00A25A51"/>
    <w:rsid w:val="00A31BAB"/>
    <w:rsid w:val="00A3283A"/>
    <w:rsid w:val="00A34C5C"/>
    <w:rsid w:val="00A35056"/>
    <w:rsid w:val="00A36C09"/>
    <w:rsid w:val="00A372E3"/>
    <w:rsid w:val="00A372E7"/>
    <w:rsid w:val="00A4271C"/>
    <w:rsid w:val="00A428EC"/>
    <w:rsid w:val="00A438C8"/>
    <w:rsid w:val="00A44FB8"/>
    <w:rsid w:val="00A45D7C"/>
    <w:rsid w:val="00A511D3"/>
    <w:rsid w:val="00A51D80"/>
    <w:rsid w:val="00A51E55"/>
    <w:rsid w:val="00A55C4C"/>
    <w:rsid w:val="00A562A4"/>
    <w:rsid w:val="00A56437"/>
    <w:rsid w:val="00A64ED4"/>
    <w:rsid w:val="00A67BF9"/>
    <w:rsid w:val="00A7182D"/>
    <w:rsid w:val="00A72B43"/>
    <w:rsid w:val="00A775BB"/>
    <w:rsid w:val="00A90112"/>
    <w:rsid w:val="00A9251A"/>
    <w:rsid w:val="00A93F1B"/>
    <w:rsid w:val="00AA6F58"/>
    <w:rsid w:val="00AA761F"/>
    <w:rsid w:val="00AA7C21"/>
    <w:rsid w:val="00AB4BBE"/>
    <w:rsid w:val="00AC3410"/>
    <w:rsid w:val="00AC6C6A"/>
    <w:rsid w:val="00AC771E"/>
    <w:rsid w:val="00AD1C25"/>
    <w:rsid w:val="00AD653A"/>
    <w:rsid w:val="00AD7F95"/>
    <w:rsid w:val="00AE7766"/>
    <w:rsid w:val="00AF20D6"/>
    <w:rsid w:val="00AF2595"/>
    <w:rsid w:val="00AF6F24"/>
    <w:rsid w:val="00AF7B1B"/>
    <w:rsid w:val="00B05D3D"/>
    <w:rsid w:val="00B07FEF"/>
    <w:rsid w:val="00B1149C"/>
    <w:rsid w:val="00B11C28"/>
    <w:rsid w:val="00B145CA"/>
    <w:rsid w:val="00B2388C"/>
    <w:rsid w:val="00B3050E"/>
    <w:rsid w:val="00B30F43"/>
    <w:rsid w:val="00B327CE"/>
    <w:rsid w:val="00B376C9"/>
    <w:rsid w:val="00B41D35"/>
    <w:rsid w:val="00B43447"/>
    <w:rsid w:val="00B44BB6"/>
    <w:rsid w:val="00B462F7"/>
    <w:rsid w:val="00B47220"/>
    <w:rsid w:val="00B50021"/>
    <w:rsid w:val="00B6194F"/>
    <w:rsid w:val="00B65C40"/>
    <w:rsid w:val="00B72A73"/>
    <w:rsid w:val="00B734D1"/>
    <w:rsid w:val="00B75304"/>
    <w:rsid w:val="00B77DA9"/>
    <w:rsid w:val="00B816BB"/>
    <w:rsid w:val="00B856F8"/>
    <w:rsid w:val="00B91FE0"/>
    <w:rsid w:val="00B93648"/>
    <w:rsid w:val="00B95B93"/>
    <w:rsid w:val="00B97071"/>
    <w:rsid w:val="00BA0AC5"/>
    <w:rsid w:val="00BA6BF7"/>
    <w:rsid w:val="00BA7E0E"/>
    <w:rsid w:val="00BB0EC9"/>
    <w:rsid w:val="00BB4BFF"/>
    <w:rsid w:val="00BB6B30"/>
    <w:rsid w:val="00BC0B3A"/>
    <w:rsid w:val="00BC0C29"/>
    <w:rsid w:val="00BC227F"/>
    <w:rsid w:val="00BC37DD"/>
    <w:rsid w:val="00BC4335"/>
    <w:rsid w:val="00BC5006"/>
    <w:rsid w:val="00BD057B"/>
    <w:rsid w:val="00BD2506"/>
    <w:rsid w:val="00BE0D86"/>
    <w:rsid w:val="00BE157A"/>
    <w:rsid w:val="00BE2D50"/>
    <w:rsid w:val="00BF1A71"/>
    <w:rsid w:val="00BF612B"/>
    <w:rsid w:val="00BF781F"/>
    <w:rsid w:val="00C02451"/>
    <w:rsid w:val="00C04BE8"/>
    <w:rsid w:val="00C06DAD"/>
    <w:rsid w:val="00C11C25"/>
    <w:rsid w:val="00C13B44"/>
    <w:rsid w:val="00C36879"/>
    <w:rsid w:val="00C55BE1"/>
    <w:rsid w:val="00C568BD"/>
    <w:rsid w:val="00C60CB3"/>
    <w:rsid w:val="00C61C3E"/>
    <w:rsid w:val="00C711FF"/>
    <w:rsid w:val="00C73595"/>
    <w:rsid w:val="00C833DF"/>
    <w:rsid w:val="00C85DE9"/>
    <w:rsid w:val="00C866C1"/>
    <w:rsid w:val="00C928AC"/>
    <w:rsid w:val="00C92FBF"/>
    <w:rsid w:val="00CA1E8D"/>
    <w:rsid w:val="00CA32B2"/>
    <w:rsid w:val="00CA35CC"/>
    <w:rsid w:val="00CA651B"/>
    <w:rsid w:val="00CA7043"/>
    <w:rsid w:val="00CB0E07"/>
    <w:rsid w:val="00CB444C"/>
    <w:rsid w:val="00CB6DA8"/>
    <w:rsid w:val="00CC06F4"/>
    <w:rsid w:val="00CC2D16"/>
    <w:rsid w:val="00CC5418"/>
    <w:rsid w:val="00CC66D1"/>
    <w:rsid w:val="00CC69D9"/>
    <w:rsid w:val="00CD1978"/>
    <w:rsid w:val="00CE673D"/>
    <w:rsid w:val="00CE6A65"/>
    <w:rsid w:val="00CF26CE"/>
    <w:rsid w:val="00CF5922"/>
    <w:rsid w:val="00D0051B"/>
    <w:rsid w:val="00D011C0"/>
    <w:rsid w:val="00D0167A"/>
    <w:rsid w:val="00D067B9"/>
    <w:rsid w:val="00D06DBA"/>
    <w:rsid w:val="00D15112"/>
    <w:rsid w:val="00D15557"/>
    <w:rsid w:val="00D1717F"/>
    <w:rsid w:val="00D21145"/>
    <w:rsid w:val="00D25AB4"/>
    <w:rsid w:val="00D26B14"/>
    <w:rsid w:val="00D3316F"/>
    <w:rsid w:val="00D46C23"/>
    <w:rsid w:val="00D47A67"/>
    <w:rsid w:val="00D51170"/>
    <w:rsid w:val="00D52140"/>
    <w:rsid w:val="00D54876"/>
    <w:rsid w:val="00D562F2"/>
    <w:rsid w:val="00D64E0E"/>
    <w:rsid w:val="00D66F67"/>
    <w:rsid w:val="00D671C1"/>
    <w:rsid w:val="00D70C5B"/>
    <w:rsid w:val="00D779B6"/>
    <w:rsid w:val="00D819BE"/>
    <w:rsid w:val="00D86D28"/>
    <w:rsid w:val="00D87ED1"/>
    <w:rsid w:val="00D948DD"/>
    <w:rsid w:val="00D97A20"/>
    <w:rsid w:val="00DA0AEF"/>
    <w:rsid w:val="00DA442E"/>
    <w:rsid w:val="00DB0187"/>
    <w:rsid w:val="00DB1E1B"/>
    <w:rsid w:val="00DB5205"/>
    <w:rsid w:val="00DC2ED0"/>
    <w:rsid w:val="00DC4F92"/>
    <w:rsid w:val="00DC5FA6"/>
    <w:rsid w:val="00DD1C28"/>
    <w:rsid w:val="00DD4E73"/>
    <w:rsid w:val="00DE6FF4"/>
    <w:rsid w:val="00DF2151"/>
    <w:rsid w:val="00DF40E8"/>
    <w:rsid w:val="00DF6694"/>
    <w:rsid w:val="00DF778F"/>
    <w:rsid w:val="00E01527"/>
    <w:rsid w:val="00E021B8"/>
    <w:rsid w:val="00E04DFB"/>
    <w:rsid w:val="00E0573E"/>
    <w:rsid w:val="00E1012D"/>
    <w:rsid w:val="00E12FBE"/>
    <w:rsid w:val="00E13867"/>
    <w:rsid w:val="00E1572F"/>
    <w:rsid w:val="00E167CA"/>
    <w:rsid w:val="00E20BCA"/>
    <w:rsid w:val="00E2182F"/>
    <w:rsid w:val="00E2778B"/>
    <w:rsid w:val="00E32F3C"/>
    <w:rsid w:val="00E35DC2"/>
    <w:rsid w:val="00E40A92"/>
    <w:rsid w:val="00E52B73"/>
    <w:rsid w:val="00E53A22"/>
    <w:rsid w:val="00E54A63"/>
    <w:rsid w:val="00E56BB7"/>
    <w:rsid w:val="00E638CF"/>
    <w:rsid w:val="00E63A09"/>
    <w:rsid w:val="00E67B24"/>
    <w:rsid w:val="00E75EF2"/>
    <w:rsid w:val="00E837C6"/>
    <w:rsid w:val="00E86AAB"/>
    <w:rsid w:val="00E90AAF"/>
    <w:rsid w:val="00E91AD9"/>
    <w:rsid w:val="00E9750E"/>
    <w:rsid w:val="00E97A3C"/>
    <w:rsid w:val="00EB366F"/>
    <w:rsid w:val="00EB6D69"/>
    <w:rsid w:val="00EB7A57"/>
    <w:rsid w:val="00EC4485"/>
    <w:rsid w:val="00EC4497"/>
    <w:rsid w:val="00ED1395"/>
    <w:rsid w:val="00ED4370"/>
    <w:rsid w:val="00ED4FF6"/>
    <w:rsid w:val="00EE06D1"/>
    <w:rsid w:val="00EE0EC4"/>
    <w:rsid w:val="00EF09AF"/>
    <w:rsid w:val="00EF2780"/>
    <w:rsid w:val="00EF398D"/>
    <w:rsid w:val="00F11872"/>
    <w:rsid w:val="00F12DD3"/>
    <w:rsid w:val="00F13A56"/>
    <w:rsid w:val="00F13C12"/>
    <w:rsid w:val="00F14EEC"/>
    <w:rsid w:val="00F1516B"/>
    <w:rsid w:val="00F2079C"/>
    <w:rsid w:val="00F211EF"/>
    <w:rsid w:val="00F222B6"/>
    <w:rsid w:val="00F24A41"/>
    <w:rsid w:val="00F25B4C"/>
    <w:rsid w:val="00F308A3"/>
    <w:rsid w:val="00F43243"/>
    <w:rsid w:val="00F44104"/>
    <w:rsid w:val="00F44758"/>
    <w:rsid w:val="00F44EF2"/>
    <w:rsid w:val="00F45E53"/>
    <w:rsid w:val="00F50E14"/>
    <w:rsid w:val="00F526A5"/>
    <w:rsid w:val="00F5391E"/>
    <w:rsid w:val="00F57512"/>
    <w:rsid w:val="00F613EA"/>
    <w:rsid w:val="00F63BB8"/>
    <w:rsid w:val="00F9000B"/>
    <w:rsid w:val="00F91A37"/>
    <w:rsid w:val="00FA1466"/>
    <w:rsid w:val="00FA3431"/>
    <w:rsid w:val="00FA3C41"/>
    <w:rsid w:val="00FA7D7C"/>
    <w:rsid w:val="00FC566C"/>
    <w:rsid w:val="00FC6B50"/>
    <w:rsid w:val="00FD3E80"/>
    <w:rsid w:val="00FD5339"/>
    <w:rsid w:val="00FD5C00"/>
    <w:rsid w:val="00FE256D"/>
    <w:rsid w:val="00FE4DB3"/>
    <w:rsid w:val="00FE4FBF"/>
    <w:rsid w:val="00FE5310"/>
    <w:rsid w:val="00FE7553"/>
    <w:rsid w:val="00FF1DF2"/>
    <w:rsid w:val="00FF4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AE75CD"/>
  <w14:defaultImageDpi w14:val="0"/>
  <w15:docId w15:val="{FC5DA0B9-8077-439D-A122-893725EB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caption" w:uiPriority="35"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51129"/>
  </w:style>
  <w:style w:type="paragraph" w:styleId="1">
    <w:name w:val="heading 1"/>
    <w:basedOn w:val="a"/>
    <w:next w:val="a"/>
    <w:link w:val="10"/>
    <w:uiPriority w:val="99"/>
    <w:qFormat/>
    <w:rsid w:val="00551129"/>
    <w:pPr>
      <w:keepNext/>
      <w:spacing w:after="360"/>
      <w:jc w:val="center"/>
      <w:outlineLvl w:val="0"/>
    </w:pPr>
    <w:rPr>
      <w:sz w:val="36"/>
      <w:szCs w:val="36"/>
    </w:rPr>
  </w:style>
  <w:style w:type="paragraph" w:styleId="2">
    <w:name w:val="heading 2"/>
    <w:basedOn w:val="a"/>
    <w:next w:val="a"/>
    <w:link w:val="20"/>
    <w:uiPriority w:val="99"/>
    <w:qFormat/>
    <w:rsid w:val="00C06DAD"/>
    <w:pPr>
      <w:keepNext/>
      <w:keepLines/>
      <w:widowControl w:val="0"/>
      <w:autoSpaceDE w:val="0"/>
      <w:autoSpaceDN w:val="0"/>
      <w:adjustRightInd w:val="0"/>
      <w:ind w:firstLine="300"/>
      <w:jc w:val="center"/>
      <w:outlineLvl w:val="1"/>
    </w:pPr>
    <w:rPr>
      <w:b/>
      <w:bCs/>
      <w:color w:val="000000"/>
      <w:sz w:val="24"/>
      <w:szCs w:val="24"/>
    </w:rPr>
  </w:style>
  <w:style w:type="paragraph" w:styleId="3">
    <w:name w:val="heading 3"/>
    <w:basedOn w:val="a"/>
    <w:next w:val="a"/>
    <w:link w:val="30"/>
    <w:uiPriority w:val="99"/>
    <w:qFormat/>
    <w:rsid w:val="00C06DAD"/>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BE157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BE157A"/>
    <w:pPr>
      <w:spacing w:before="240" w:after="60"/>
      <w:outlineLvl w:val="4"/>
    </w:pPr>
    <w:rPr>
      <w:rFonts w:ascii="Calibri" w:hAnsi="Calibri"/>
      <w:b/>
      <w:bCs/>
      <w:i/>
      <w:iCs/>
      <w:sz w:val="26"/>
      <w:szCs w:val="26"/>
    </w:rPr>
  </w:style>
  <w:style w:type="paragraph" w:styleId="7">
    <w:name w:val="heading 7"/>
    <w:basedOn w:val="a"/>
    <w:next w:val="a"/>
    <w:link w:val="70"/>
    <w:uiPriority w:val="99"/>
    <w:qFormat/>
    <w:rsid w:val="00C06DAD"/>
    <w:pPr>
      <w:spacing w:before="240" w:after="60"/>
      <w:outlineLvl w:val="6"/>
    </w:pPr>
    <w:rPr>
      <w:sz w:val="24"/>
      <w:szCs w:val="24"/>
    </w:rPr>
  </w:style>
  <w:style w:type="paragraph" w:styleId="9">
    <w:name w:val="heading 9"/>
    <w:basedOn w:val="a"/>
    <w:next w:val="a"/>
    <w:link w:val="90"/>
    <w:uiPriority w:val="9"/>
    <w:semiHidden/>
    <w:unhideWhenUsed/>
    <w:qFormat/>
    <w:rsid w:val="00BC0C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6DAD"/>
    <w:rPr>
      <w:rFonts w:cs="Times New Roman"/>
      <w:sz w:val="36"/>
      <w:szCs w:val="36"/>
      <w:lang w:val="ru-RU" w:eastAsia="ru-RU" w:bidi="ar-SA"/>
    </w:rPr>
  </w:style>
  <w:style w:type="character" w:customStyle="1" w:styleId="20">
    <w:name w:val="Заголовок 2 Знак"/>
    <w:basedOn w:val="a0"/>
    <w:link w:val="2"/>
    <w:uiPriority w:val="99"/>
    <w:semiHidden/>
    <w:locked/>
    <w:rsid w:val="00C06DAD"/>
    <w:rPr>
      <w:rFonts w:cs="Times New Roman"/>
      <w:b/>
      <w:bCs/>
      <w:color w:val="000000"/>
      <w:sz w:val="24"/>
      <w:szCs w:val="24"/>
      <w:lang w:val="ru-RU" w:eastAsia="ru-RU" w:bidi="ar-SA"/>
    </w:rPr>
  </w:style>
  <w:style w:type="character" w:customStyle="1" w:styleId="30">
    <w:name w:val="Заголовок 3 Знак"/>
    <w:basedOn w:val="a0"/>
    <w:link w:val="3"/>
    <w:uiPriority w:val="99"/>
    <w:semiHidden/>
    <w:locked/>
    <w:rsid w:val="00C06DAD"/>
    <w:rPr>
      <w:rFonts w:ascii="Cambria" w:hAnsi="Cambria" w:cs="Times New Roman"/>
      <w:b/>
      <w:bCs/>
      <w:sz w:val="26"/>
      <w:szCs w:val="26"/>
      <w:lang w:val="ru-RU" w:eastAsia="ru-RU" w:bidi="ar-SA"/>
    </w:rPr>
  </w:style>
  <w:style w:type="character" w:customStyle="1" w:styleId="40">
    <w:name w:val="Заголовок 4 Знак"/>
    <w:basedOn w:val="a0"/>
    <w:link w:val="4"/>
    <w:uiPriority w:val="99"/>
    <w:semiHidden/>
    <w:locked/>
    <w:rsid w:val="00BE157A"/>
    <w:rPr>
      <w:rFonts w:ascii="Calibri" w:hAnsi="Calibri" w:cs="Times New Roman"/>
      <w:b/>
      <w:bCs/>
      <w:sz w:val="28"/>
      <w:szCs w:val="28"/>
      <w:lang w:val="ru-RU" w:eastAsia="ru-RU" w:bidi="ar-SA"/>
    </w:rPr>
  </w:style>
  <w:style w:type="character" w:customStyle="1" w:styleId="50">
    <w:name w:val="Заголовок 5 Знак"/>
    <w:basedOn w:val="a0"/>
    <w:link w:val="5"/>
    <w:uiPriority w:val="99"/>
    <w:semiHidden/>
    <w:locked/>
    <w:rsid w:val="00BE157A"/>
    <w:rPr>
      <w:rFonts w:ascii="Calibri" w:hAnsi="Calibri" w:cs="Times New Roman"/>
      <w:b/>
      <w:bCs/>
      <w:i/>
      <w:iCs/>
      <w:sz w:val="26"/>
      <w:szCs w:val="26"/>
      <w:lang w:val="ru-RU" w:eastAsia="ru-RU" w:bidi="ar-SA"/>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sid w:val="00BC0C29"/>
    <w:rPr>
      <w:rFonts w:asciiTheme="majorHAnsi" w:eastAsiaTheme="majorEastAsia" w:hAnsiTheme="majorHAnsi" w:cs="Times New Roman"/>
    </w:rPr>
  </w:style>
  <w:style w:type="paragraph" w:customStyle="1" w:styleId="CharChar">
    <w:name w:val="Char Char"/>
    <w:basedOn w:val="a"/>
    <w:uiPriority w:val="99"/>
    <w:rsid w:val="00C06DAD"/>
    <w:pPr>
      <w:spacing w:after="160" w:line="240" w:lineRule="exact"/>
    </w:pPr>
    <w:rPr>
      <w:rFonts w:ascii="Verdana" w:hAnsi="Verdana"/>
      <w:lang w:val="en-US" w:eastAsia="en-US"/>
    </w:rPr>
  </w:style>
  <w:style w:type="paragraph" w:styleId="a3">
    <w:name w:val="Body Text"/>
    <w:basedOn w:val="a"/>
    <w:link w:val="a4"/>
    <w:uiPriority w:val="99"/>
    <w:rsid w:val="00C06DAD"/>
    <w:pPr>
      <w:spacing w:after="120"/>
    </w:pPr>
    <w:rPr>
      <w:sz w:val="24"/>
      <w:szCs w:val="24"/>
    </w:rPr>
  </w:style>
  <w:style w:type="character" w:customStyle="1" w:styleId="a4">
    <w:name w:val="Основной текст Знак"/>
    <w:basedOn w:val="a0"/>
    <w:link w:val="a3"/>
    <w:uiPriority w:val="99"/>
    <w:locked/>
    <w:rsid w:val="00C06DAD"/>
    <w:rPr>
      <w:rFonts w:cs="Times New Roman"/>
      <w:sz w:val="24"/>
      <w:szCs w:val="24"/>
      <w:lang w:val="ru-RU" w:eastAsia="ru-RU" w:bidi="ar-SA"/>
    </w:rPr>
  </w:style>
  <w:style w:type="paragraph" w:styleId="a5">
    <w:name w:val="Body Text Indent"/>
    <w:basedOn w:val="a"/>
    <w:link w:val="a6"/>
    <w:uiPriority w:val="99"/>
    <w:rsid w:val="00C06DAD"/>
    <w:pPr>
      <w:spacing w:after="120"/>
      <w:ind w:left="283"/>
    </w:pPr>
    <w:rPr>
      <w:sz w:val="24"/>
      <w:szCs w:val="24"/>
    </w:rPr>
  </w:style>
  <w:style w:type="character" w:customStyle="1" w:styleId="a6">
    <w:name w:val="Основной текст с отступом Знак"/>
    <w:basedOn w:val="a0"/>
    <w:link w:val="a5"/>
    <w:uiPriority w:val="99"/>
    <w:locked/>
    <w:rsid w:val="00C06DAD"/>
    <w:rPr>
      <w:rFonts w:cs="Times New Roman"/>
      <w:sz w:val="24"/>
      <w:szCs w:val="24"/>
      <w:lang w:val="ru-RU" w:eastAsia="ru-RU" w:bidi="ar-SA"/>
    </w:rPr>
  </w:style>
  <w:style w:type="paragraph" w:styleId="31">
    <w:name w:val="Body Text 3"/>
    <w:basedOn w:val="a"/>
    <w:link w:val="32"/>
    <w:uiPriority w:val="99"/>
    <w:semiHidden/>
    <w:rsid w:val="00C06DAD"/>
    <w:pPr>
      <w:spacing w:after="120"/>
    </w:pPr>
    <w:rPr>
      <w:sz w:val="16"/>
      <w:szCs w:val="16"/>
    </w:rPr>
  </w:style>
  <w:style w:type="character" w:customStyle="1" w:styleId="32">
    <w:name w:val="Основной текст 3 Знак"/>
    <w:basedOn w:val="a0"/>
    <w:link w:val="31"/>
    <w:uiPriority w:val="99"/>
    <w:semiHidden/>
    <w:locked/>
    <w:rsid w:val="00C06DAD"/>
    <w:rPr>
      <w:rFonts w:cs="Times New Roman"/>
      <w:sz w:val="16"/>
      <w:szCs w:val="16"/>
      <w:lang w:val="ru-RU" w:eastAsia="ru-RU" w:bidi="ar-SA"/>
    </w:rPr>
  </w:style>
  <w:style w:type="paragraph" w:styleId="a7">
    <w:name w:val="Normal (Web)"/>
    <w:basedOn w:val="a"/>
    <w:uiPriority w:val="99"/>
    <w:rsid w:val="00C06DAD"/>
    <w:pPr>
      <w:suppressAutoHyphens/>
      <w:spacing w:before="280" w:after="119"/>
    </w:pPr>
    <w:rPr>
      <w:sz w:val="24"/>
      <w:szCs w:val="24"/>
      <w:lang w:eastAsia="ar-SA"/>
    </w:rPr>
  </w:style>
  <w:style w:type="paragraph" w:customStyle="1" w:styleId="ConsNonformat">
    <w:name w:val="ConsNonformat"/>
    <w:uiPriority w:val="99"/>
    <w:rsid w:val="00C06DAD"/>
    <w:pPr>
      <w:widowControl w:val="0"/>
      <w:autoSpaceDE w:val="0"/>
      <w:autoSpaceDN w:val="0"/>
      <w:adjustRightInd w:val="0"/>
      <w:ind w:right="19772"/>
    </w:pPr>
    <w:rPr>
      <w:rFonts w:ascii="Courier New" w:hAnsi="Courier New" w:cs="Courier New"/>
    </w:rPr>
  </w:style>
  <w:style w:type="paragraph" w:styleId="21">
    <w:name w:val="Body Text Indent 2"/>
    <w:basedOn w:val="a"/>
    <w:link w:val="22"/>
    <w:uiPriority w:val="99"/>
    <w:semiHidden/>
    <w:rsid w:val="00C06DAD"/>
    <w:pPr>
      <w:spacing w:after="120" w:line="480" w:lineRule="auto"/>
      <w:ind w:left="283"/>
    </w:pPr>
    <w:rPr>
      <w:sz w:val="24"/>
      <w:szCs w:val="24"/>
    </w:rPr>
  </w:style>
  <w:style w:type="character" w:customStyle="1" w:styleId="22">
    <w:name w:val="Основной текст с отступом 2 Знак"/>
    <w:basedOn w:val="a0"/>
    <w:link w:val="21"/>
    <w:uiPriority w:val="99"/>
    <w:semiHidden/>
    <w:locked/>
    <w:rsid w:val="00C06DAD"/>
    <w:rPr>
      <w:rFonts w:cs="Times New Roman"/>
      <w:sz w:val="24"/>
      <w:szCs w:val="24"/>
      <w:lang w:val="ru-RU" w:eastAsia="ru-RU" w:bidi="ar-SA"/>
    </w:rPr>
  </w:style>
  <w:style w:type="paragraph" w:customStyle="1" w:styleId="ConsPlusNonformat">
    <w:name w:val="ConsPlusNonformat"/>
    <w:uiPriority w:val="99"/>
    <w:rsid w:val="00C06DAD"/>
    <w:pPr>
      <w:widowControl w:val="0"/>
      <w:autoSpaceDE w:val="0"/>
      <w:autoSpaceDN w:val="0"/>
      <w:adjustRightInd w:val="0"/>
    </w:pPr>
    <w:rPr>
      <w:rFonts w:ascii="Courier New" w:hAnsi="Courier New" w:cs="Courier New"/>
    </w:rPr>
  </w:style>
  <w:style w:type="paragraph" w:customStyle="1" w:styleId="310">
    <w:name w:val="Основной текст 31"/>
    <w:basedOn w:val="a"/>
    <w:uiPriority w:val="99"/>
    <w:rsid w:val="00C06DAD"/>
    <w:pPr>
      <w:suppressAutoHyphens/>
    </w:pPr>
    <w:rPr>
      <w:sz w:val="24"/>
      <w:lang w:eastAsia="ar-SA"/>
    </w:rPr>
  </w:style>
  <w:style w:type="paragraph" w:customStyle="1" w:styleId="210">
    <w:name w:val="Основной текст с отступом 21"/>
    <w:basedOn w:val="a"/>
    <w:uiPriority w:val="99"/>
    <w:rsid w:val="00C06DAD"/>
    <w:pPr>
      <w:widowControl w:val="0"/>
      <w:shd w:val="clear" w:color="auto" w:fill="FFFFFF"/>
      <w:suppressAutoHyphens/>
      <w:autoSpaceDE w:val="0"/>
      <w:ind w:firstLine="709"/>
    </w:pPr>
    <w:rPr>
      <w:color w:val="000000"/>
      <w:sz w:val="22"/>
      <w:szCs w:val="22"/>
      <w:lang w:eastAsia="ar-SA"/>
    </w:rPr>
  </w:style>
  <w:style w:type="character" w:styleId="a8">
    <w:name w:val="Hyperlink"/>
    <w:basedOn w:val="a0"/>
    <w:uiPriority w:val="99"/>
    <w:semiHidden/>
    <w:rsid w:val="00C06DAD"/>
    <w:rPr>
      <w:rFonts w:cs="Times New Roman"/>
      <w:color w:val="0000FF"/>
      <w:u w:val="single"/>
    </w:rPr>
  </w:style>
  <w:style w:type="paragraph" w:styleId="23">
    <w:name w:val="Body Text 2"/>
    <w:basedOn w:val="a"/>
    <w:link w:val="24"/>
    <w:uiPriority w:val="99"/>
    <w:rsid w:val="00C06DAD"/>
    <w:pPr>
      <w:autoSpaceDE w:val="0"/>
      <w:autoSpaceDN w:val="0"/>
      <w:adjustRightInd w:val="0"/>
      <w:ind w:firstLine="300"/>
      <w:jc w:val="both"/>
    </w:pPr>
    <w:rPr>
      <w:color w:val="000000"/>
      <w:sz w:val="24"/>
      <w:szCs w:val="24"/>
    </w:rPr>
  </w:style>
  <w:style w:type="character" w:customStyle="1" w:styleId="24">
    <w:name w:val="Основной текст 2 Знак"/>
    <w:basedOn w:val="a0"/>
    <w:link w:val="23"/>
    <w:uiPriority w:val="99"/>
    <w:semiHidden/>
    <w:locked/>
    <w:rsid w:val="00C06DAD"/>
    <w:rPr>
      <w:rFonts w:cs="Times New Roman"/>
      <w:color w:val="000000"/>
      <w:sz w:val="24"/>
      <w:szCs w:val="24"/>
      <w:lang w:val="ru-RU" w:eastAsia="ru-RU" w:bidi="ar-SA"/>
    </w:rPr>
  </w:style>
  <w:style w:type="paragraph" w:customStyle="1" w:styleId="a9">
    <w:name w:val="Содержимое таблицы"/>
    <w:basedOn w:val="a"/>
    <w:uiPriority w:val="99"/>
    <w:rsid w:val="00C06DAD"/>
    <w:pPr>
      <w:suppressLineNumbers/>
      <w:suppressAutoHyphens/>
    </w:pPr>
    <w:rPr>
      <w:sz w:val="24"/>
      <w:szCs w:val="24"/>
      <w:lang w:eastAsia="ar-SA"/>
    </w:rPr>
  </w:style>
  <w:style w:type="paragraph" w:styleId="aa">
    <w:name w:val="List"/>
    <w:basedOn w:val="a"/>
    <w:uiPriority w:val="99"/>
    <w:rsid w:val="00BE157A"/>
    <w:pPr>
      <w:ind w:left="283" w:hanging="283"/>
    </w:pPr>
  </w:style>
  <w:style w:type="paragraph" w:styleId="ab">
    <w:name w:val="caption"/>
    <w:basedOn w:val="a"/>
    <w:next w:val="a"/>
    <w:uiPriority w:val="99"/>
    <w:qFormat/>
    <w:rsid w:val="00551129"/>
    <w:pPr>
      <w:spacing w:after="120"/>
      <w:jc w:val="center"/>
    </w:pPr>
    <w:rPr>
      <w:b/>
      <w:bCs/>
      <w:sz w:val="36"/>
      <w:szCs w:val="36"/>
    </w:rPr>
  </w:style>
  <w:style w:type="paragraph" w:styleId="ac">
    <w:name w:val="header"/>
    <w:basedOn w:val="a"/>
    <w:link w:val="ad"/>
    <w:uiPriority w:val="99"/>
    <w:rsid w:val="00BF612B"/>
    <w:pPr>
      <w:tabs>
        <w:tab w:val="center" w:pos="4677"/>
        <w:tab w:val="right" w:pos="9355"/>
      </w:tabs>
    </w:pPr>
  </w:style>
  <w:style w:type="character" w:customStyle="1" w:styleId="ad">
    <w:name w:val="Верхний колонтитул Знак"/>
    <w:basedOn w:val="a0"/>
    <w:link w:val="ac"/>
    <w:uiPriority w:val="99"/>
    <w:semiHidden/>
    <w:locked/>
    <w:rsid w:val="00C06DAD"/>
    <w:rPr>
      <w:rFonts w:cs="Times New Roman"/>
      <w:lang w:val="ru-RU" w:eastAsia="ru-RU" w:bidi="ar-SA"/>
    </w:rPr>
  </w:style>
  <w:style w:type="character" w:customStyle="1" w:styleId="11">
    <w:name w:val="Знак Знак11"/>
    <w:basedOn w:val="a0"/>
    <w:uiPriority w:val="99"/>
    <w:rsid w:val="00CB444C"/>
    <w:rPr>
      <w:rFonts w:ascii="Cambria" w:hAnsi="Cambria" w:cs="Times New Roman"/>
      <w:b/>
      <w:bCs/>
      <w:kern w:val="32"/>
      <w:sz w:val="32"/>
      <w:szCs w:val="32"/>
    </w:rPr>
  </w:style>
  <w:style w:type="paragraph" w:styleId="25">
    <w:name w:val="List 2"/>
    <w:basedOn w:val="a"/>
    <w:uiPriority w:val="99"/>
    <w:rsid w:val="00A4271C"/>
    <w:pPr>
      <w:ind w:left="566" w:hanging="283"/>
    </w:pPr>
  </w:style>
  <w:style w:type="paragraph" w:styleId="ae">
    <w:name w:val="Block Text"/>
    <w:basedOn w:val="a"/>
    <w:uiPriority w:val="99"/>
    <w:rsid w:val="00BE157A"/>
    <w:pPr>
      <w:ind w:left="-567" w:right="-766"/>
      <w:jc w:val="both"/>
    </w:pPr>
    <w:rPr>
      <w:b/>
      <w:sz w:val="24"/>
    </w:rPr>
  </w:style>
  <w:style w:type="paragraph" w:customStyle="1" w:styleId="26">
    <w:name w:val="Знак Знак Знак Знак Знак Знак Знак Знак Знак2"/>
    <w:basedOn w:val="a"/>
    <w:uiPriority w:val="99"/>
    <w:rsid w:val="00691583"/>
    <w:pPr>
      <w:spacing w:after="160" w:line="240" w:lineRule="exact"/>
    </w:pPr>
    <w:rPr>
      <w:rFonts w:ascii="Verdana" w:hAnsi="Verdana"/>
      <w:lang w:val="en-US" w:eastAsia="en-US"/>
    </w:rPr>
  </w:style>
  <w:style w:type="character" w:styleId="af">
    <w:name w:val="footnote reference"/>
    <w:basedOn w:val="a0"/>
    <w:uiPriority w:val="99"/>
    <w:rsid w:val="00BE0D86"/>
    <w:rPr>
      <w:rFonts w:cs="Times New Roman"/>
      <w:vertAlign w:val="superscript"/>
    </w:rPr>
  </w:style>
  <w:style w:type="paragraph" w:styleId="af0">
    <w:name w:val="footnote text"/>
    <w:aliases w:val="fn,Footnote Text Char1,Footnote Text Char Char,Footnote Text Char Char1,Footnote Text Char3 Char Char,Footnote Text Char2 Char Char1 Char,Footnote Text Char Char1 Char Char1 Char,FT,Style 50,ft,FT Char Cha,SD Footnote Text,Footnote Text A"/>
    <w:basedOn w:val="a"/>
    <w:link w:val="af1"/>
    <w:uiPriority w:val="99"/>
    <w:qFormat/>
    <w:rsid w:val="00BE0D86"/>
  </w:style>
  <w:style w:type="character" w:customStyle="1" w:styleId="apple-converted-space">
    <w:name w:val="apple-converted-space"/>
    <w:basedOn w:val="a0"/>
    <w:rsid w:val="00E9750E"/>
    <w:rPr>
      <w:rFonts w:cs="Times New Roman"/>
    </w:rPr>
  </w:style>
  <w:style w:type="character" w:customStyle="1" w:styleId="af2">
    <w:name w:val="Абзац списка Знак"/>
    <w:aliases w:val="Абзац списка для документа Знак"/>
    <w:link w:val="af3"/>
    <w:locked/>
    <w:rsid w:val="00195AE9"/>
    <w:rPr>
      <w:sz w:val="20"/>
    </w:rPr>
  </w:style>
  <w:style w:type="character" w:styleId="af4">
    <w:name w:val="Strong"/>
    <w:basedOn w:val="a0"/>
    <w:uiPriority w:val="22"/>
    <w:qFormat/>
    <w:rsid w:val="00195AE9"/>
    <w:rPr>
      <w:rFonts w:cs="Times New Roman"/>
      <w:b/>
    </w:rPr>
  </w:style>
  <w:style w:type="paragraph" w:styleId="af5">
    <w:name w:val="annotation text"/>
    <w:basedOn w:val="a"/>
    <w:link w:val="af6"/>
    <w:uiPriority w:val="99"/>
    <w:semiHidden/>
    <w:unhideWhenUsed/>
    <w:rsid w:val="00645290"/>
  </w:style>
  <w:style w:type="character" w:customStyle="1" w:styleId="af6">
    <w:name w:val="Текст примечания Знак"/>
    <w:basedOn w:val="a0"/>
    <w:link w:val="af5"/>
    <w:uiPriority w:val="99"/>
    <w:semiHidden/>
    <w:locked/>
    <w:rsid w:val="00645290"/>
    <w:rPr>
      <w:rFonts w:cs="Times New Roman"/>
      <w:sz w:val="20"/>
      <w:szCs w:val="20"/>
    </w:rPr>
  </w:style>
  <w:style w:type="paragraph" w:styleId="af7">
    <w:name w:val="annotation subject"/>
    <w:basedOn w:val="af5"/>
    <w:next w:val="af5"/>
    <w:link w:val="af8"/>
    <w:uiPriority w:val="99"/>
    <w:semiHidden/>
    <w:unhideWhenUsed/>
    <w:rsid w:val="00645290"/>
    <w:rPr>
      <w:b/>
      <w:bCs/>
    </w:rPr>
  </w:style>
  <w:style w:type="character" w:customStyle="1" w:styleId="af8">
    <w:name w:val="Тема примечания Знак"/>
    <w:basedOn w:val="af6"/>
    <w:link w:val="af7"/>
    <w:uiPriority w:val="99"/>
    <w:semiHidden/>
    <w:locked/>
    <w:rsid w:val="00645290"/>
    <w:rPr>
      <w:rFonts w:cs="Times New Roman"/>
      <w:b/>
      <w:bCs/>
      <w:sz w:val="20"/>
      <w:szCs w:val="20"/>
    </w:rPr>
  </w:style>
  <w:style w:type="paragraph" w:customStyle="1" w:styleId="ConsCell">
    <w:name w:val="ConsCell"/>
    <w:rsid w:val="00BC0C29"/>
    <w:pPr>
      <w:widowControl w:val="0"/>
      <w:suppressAutoHyphens/>
      <w:autoSpaceDE w:val="0"/>
      <w:ind w:right="19772"/>
    </w:pPr>
    <w:rPr>
      <w:rFonts w:ascii="Arial" w:hAnsi="Arial" w:cs="Arial"/>
      <w:lang w:eastAsia="zh-CN"/>
    </w:rPr>
  </w:style>
  <w:style w:type="paragraph" w:styleId="af9">
    <w:name w:val="Subtitle"/>
    <w:basedOn w:val="a"/>
    <w:link w:val="afa"/>
    <w:uiPriority w:val="11"/>
    <w:qFormat/>
    <w:rsid w:val="00BC0C29"/>
    <w:pPr>
      <w:jc w:val="center"/>
    </w:pPr>
    <w:rPr>
      <w:b/>
      <w:i/>
      <w:sz w:val="24"/>
    </w:rPr>
  </w:style>
  <w:style w:type="character" w:customStyle="1" w:styleId="afa">
    <w:name w:val="Подзаголовок Знак"/>
    <w:basedOn w:val="a0"/>
    <w:link w:val="af9"/>
    <w:uiPriority w:val="11"/>
    <w:locked/>
    <w:rsid w:val="00BC0C29"/>
    <w:rPr>
      <w:rFonts w:cs="Times New Roman"/>
      <w:b/>
      <w:i/>
      <w:sz w:val="20"/>
      <w:szCs w:val="20"/>
    </w:rPr>
  </w:style>
  <w:style w:type="character" w:styleId="afb">
    <w:name w:val="annotation reference"/>
    <w:basedOn w:val="a0"/>
    <w:uiPriority w:val="99"/>
    <w:semiHidden/>
    <w:unhideWhenUsed/>
    <w:rsid w:val="00400F10"/>
    <w:rPr>
      <w:rFonts w:cs="Times New Roman"/>
      <w:sz w:val="16"/>
    </w:rPr>
  </w:style>
  <w:style w:type="paragraph" w:customStyle="1" w:styleId="Default">
    <w:name w:val="Default"/>
    <w:rsid w:val="007C0B92"/>
    <w:pPr>
      <w:autoSpaceDE w:val="0"/>
      <w:autoSpaceDN w:val="0"/>
      <w:adjustRightInd w:val="0"/>
    </w:pPr>
    <w:rPr>
      <w:color w:val="000000"/>
      <w:sz w:val="24"/>
      <w:szCs w:val="24"/>
      <w:lang w:eastAsia="en-US"/>
    </w:rPr>
  </w:style>
  <w:style w:type="character" w:styleId="afc">
    <w:name w:val="Emphasis"/>
    <w:basedOn w:val="a0"/>
    <w:uiPriority w:val="99"/>
    <w:qFormat/>
    <w:rsid w:val="00C06DAD"/>
    <w:rPr>
      <w:rFonts w:cs="Times New Roman"/>
      <w:i/>
      <w:iCs/>
    </w:rPr>
  </w:style>
  <w:style w:type="paragraph" w:customStyle="1" w:styleId="Iauiue">
    <w:name w:val="Iau?iue"/>
    <w:uiPriority w:val="99"/>
    <w:rsid w:val="00C06DAD"/>
    <w:rPr>
      <w:lang w:val="en-US"/>
    </w:rPr>
  </w:style>
  <w:style w:type="paragraph" w:customStyle="1" w:styleId="ConsNormal">
    <w:name w:val="ConsNormal"/>
    <w:uiPriority w:val="99"/>
    <w:rsid w:val="00C06DAD"/>
    <w:pPr>
      <w:autoSpaceDE w:val="0"/>
      <w:autoSpaceDN w:val="0"/>
      <w:adjustRightInd w:val="0"/>
      <w:ind w:firstLine="720"/>
    </w:pPr>
    <w:rPr>
      <w:rFonts w:ascii="Arial" w:hAnsi="Arial" w:cs="Arial"/>
    </w:rPr>
  </w:style>
  <w:style w:type="paragraph" w:customStyle="1" w:styleId="211">
    <w:name w:val="Основной текст 21"/>
    <w:basedOn w:val="a"/>
    <w:uiPriority w:val="99"/>
    <w:rsid w:val="00C06DAD"/>
    <w:pPr>
      <w:suppressAutoHyphens/>
      <w:spacing w:before="120"/>
      <w:jc w:val="both"/>
    </w:pPr>
    <w:rPr>
      <w:sz w:val="24"/>
      <w:lang w:eastAsia="ar-SA"/>
    </w:rPr>
  </w:style>
  <w:style w:type="paragraph" w:customStyle="1" w:styleId="ConsPlusTitle">
    <w:name w:val="ConsPlusTitle"/>
    <w:uiPriority w:val="99"/>
    <w:rsid w:val="00C06DAD"/>
    <w:pPr>
      <w:widowControl w:val="0"/>
      <w:autoSpaceDE w:val="0"/>
      <w:autoSpaceDN w:val="0"/>
      <w:adjustRightInd w:val="0"/>
    </w:pPr>
    <w:rPr>
      <w:b/>
      <w:bCs/>
      <w:sz w:val="24"/>
      <w:szCs w:val="24"/>
    </w:rPr>
  </w:style>
  <w:style w:type="character" w:customStyle="1" w:styleId="afd">
    <w:name w:val="Îñíîâíîé øðèôò"/>
    <w:uiPriority w:val="99"/>
    <w:rsid w:val="00C06DAD"/>
  </w:style>
  <w:style w:type="paragraph" w:customStyle="1" w:styleId="ConsPlusNormal">
    <w:name w:val="ConsPlusNormal"/>
    <w:rsid w:val="00B91FE0"/>
    <w:pPr>
      <w:widowControl w:val="0"/>
      <w:autoSpaceDE w:val="0"/>
      <w:autoSpaceDN w:val="0"/>
      <w:adjustRightInd w:val="0"/>
      <w:ind w:firstLine="720"/>
    </w:pPr>
    <w:rPr>
      <w:rFonts w:ascii="Arial" w:hAnsi="Arial" w:cs="Arial"/>
    </w:rPr>
  </w:style>
  <w:style w:type="paragraph" w:customStyle="1" w:styleId="afe">
    <w:name w:val="Знак Знак Знак Знак Знак Знак Знак Знак Знак"/>
    <w:basedOn w:val="a"/>
    <w:uiPriority w:val="99"/>
    <w:rsid w:val="00B91FE0"/>
    <w:pPr>
      <w:spacing w:after="160" w:line="240" w:lineRule="exact"/>
    </w:pPr>
    <w:rPr>
      <w:rFonts w:ascii="Verdana" w:hAnsi="Verdana"/>
      <w:lang w:val="en-US" w:eastAsia="en-US"/>
    </w:rPr>
  </w:style>
  <w:style w:type="paragraph" w:styleId="aff">
    <w:name w:val="footer"/>
    <w:basedOn w:val="a"/>
    <w:link w:val="aff0"/>
    <w:uiPriority w:val="99"/>
    <w:rsid w:val="003D2DDB"/>
    <w:pPr>
      <w:tabs>
        <w:tab w:val="center" w:pos="4677"/>
        <w:tab w:val="right" w:pos="9355"/>
      </w:tabs>
    </w:pPr>
  </w:style>
  <w:style w:type="character" w:customStyle="1" w:styleId="aff0">
    <w:name w:val="Нижний колонтитул Знак"/>
    <w:basedOn w:val="a0"/>
    <w:link w:val="aff"/>
    <w:uiPriority w:val="99"/>
    <w:semiHidden/>
    <w:locked/>
    <w:rPr>
      <w:rFonts w:cs="Times New Roman"/>
      <w:sz w:val="20"/>
      <w:szCs w:val="20"/>
    </w:rPr>
  </w:style>
  <w:style w:type="paragraph" w:styleId="aff1">
    <w:name w:val="Balloon Text"/>
    <w:basedOn w:val="a"/>
    <w:link w:val="aff2"/>
    <w:uiPriority w:val="99"/>
    <w:semiHidden/>
    <w:rsid w:val="00E837C6"/>
    <w:rPr>
      <w:rFonts w:ascii="Tahoma" w:hAnsi="Tahoma" w:cs="Tahoma"/>
      <w:sz w:val="16"/>
      <w:szCs w:val="16"/>
    </w:rPr>
  </w:style>
  <w:style w:type="character" w:customStyle="1" w:styleId="aff2">
    <w:name w:val="Текст выноски Знак"/>
    <w:basedOn w:val="a0"/>
    <w:link w:val="aff1"/>
    <w:uiPriority w:val="99"/>
    <w:semiHidden/>
    <w:locked/>
    <w:rPr>
      <w:rFonts w:ascii="Tahoma" w:hAnsi="Tahoma" w:cs="Tahoma"/>
      <w:sz w:val="16"/>
      <w:szCs w:val="16"/>
    </w:rPr>
  </w:style>
  <w:style w:type="character" w:styleId="aff3">
    <w:name w:val="page number"/>
    <w:basedOn w:val="a0"/>
    <w:uiPriority w:val="99"/>
    <w:rsid w:val="00BF612B"/>
    <w:rPr>
      <w:rFonts w:cs="Times New Roman"/>
    </w:rPr>
  </w:style>
  <w:style w:type="table" w:styleId="aff4">
    <w:name w:val="Table Grid"/>
    <w:basedOn w:val="a1"/>
    <w:uiPriority w:val="99"/>
    <w:rsid w:val="00C06DA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
    <w:name w:val="заголовок 6"/>
    <w:basedOn w:val="a"/>
    <w:next w:val="a"/>
    <w:uiPriority w:val="99"/>
    <w:rsid w:val="00C06DAD"/>
    <w:pPr>
      <w:keepNext/>
      <w:jc w:val="both"/>
    </w:pPr>
    <w:rPr>
      <w:sz w:val="24"/>
    </w:rPr>
  </w:style>
  <w:style w:type="paragraph" w:customStyle="1" w:styleId="ConsPlusCell">
    <w:name w:val="ConsPlusCell"/>
    <w:uiPriority w:val="99"/>
    <w:rsid w:val="00C06DAD"/>
    <w:pPr>
      <w:widowControl w:val="0"/>
      <w:autoSpaceDE w:val="0"/>
      <w:autoSpaceDN w:val="0"/>
      <w:adjustRightInd w:val="0"/>
    </w:pPr>
    <w:rPr>
      <w:rFonts w:ascii="Arial" w:hAnsi="Arial" w:cs="Arial"/>
    </w:rPr>
  </w:style>
  <w:style w:type="paragraph" w:styleId="af3">
    <w:name w:val="List Paragraph"/>
    <w:aliases w:val="Абзац списка для документа"/>
    <w:basedOn w:val="a"/>
    <w:link w:val="af2"/>
    <w:uiPriority w:val="34"/>
    <w:qFormat/>
    <w:rsid w:val="006311DE"/>
    <w:pPr>
      <w:ind w:left="720"/>
    </w:pPr>
  </w:style>
  <w:style w:type="paragraph" w:customStyle="1" w:styleId="12">
    <w:name w:val="Знак Знак Знак Знак Знак Знак Знак Знак Знак1"/>
    <w:basedOn w:val="a"/>
    <w:uiPriority w:val="99"/>
    <w:rsid w:val="00705368"/>
    <w:pPr>
      <w:spacing w:after="160" w:line="240" w:lineRule="exact"/>
    </w:pPr>
    <w:rPr>
      <w:rFonts w:ascii="Verdana" w:hAnsi="Verdana"/>
      <w:lang w:val="en-US" w:eastAsia="en-US"/>
    </w:rPr>
  </w:style>
  <w:style w:type="character" w:customStyle="1" w:styleId="a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0"/>
    <w:uiPriority w:val="99"/>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693064">
      <w:marLeft w:val="0"/>
      <w:marRight w:val="0"/>
      <w:marTop w:val="0"/>
      <w:marBottom w:val="0"/>
      <w:divBdr>
        <w:top w:val="none" w:sz="0" w:space="0" w:color="auto"/>
        <w:left w:val="none" w:sz="0" w:space="0" w:color="auto"/>
        <w:bottom w:val="none" w:sz="0" w:space="0" w:color="auto"/>
        <w:right w:val="none" w:sz="0" w:space="0" w:color="auto"/>
      </w:divBdr>
    </w:div>
    <w:div w:id="15326930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EXCHANGE\FREE\&#1055;&#1077;&#1090;&#1088;&#1077;&#1085;&#1082;&#1086;%20&#1048;.&#1071;\!\&#1064;&#1072;&#1073;&#1083;&#1086;&#1085;%20&#1087;&#1088;&#1080;&#1082;&#1072;&#1079;&#1072;%20&#1052;&#1080;&#1085;&#1080;&#1089;&#1090;&#1077;&#1088;&#1089;&#1090;&#1074;&#1072;%20&#1069;&#1082;&#1086;&#1085;&#1086;&#1084;&#1080;&#1095;&#1077;&#1089;&#1082;&#1086;&#1075;&#1086;%20&#1056;&#1072;&#1079;&#1074;&#1080;&#1090;&#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CBB5F-BAAA-458D-86BB-9E6830F09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приказа Министерства Экономического Развития</Template>
  <TotalTime>1</TotalTime>
  <Pages>29</Pages>
  <Words>6413</Words>
  <Characters>36556</Characters>
  <Application>Microsoft Office Word</Application>
  <DocSecurity>0</DocSecurity>
  <Lines>304</Lines>
  <Paragraphs>85</Paragraphs>
  <ScaleCrop>false</ScaleCrop>
  <Company>Администрация Сахалинской области</Company>
  <LinksUpToDate>false</LinksUpToDate>
  <CharactersWithSpaces>42884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petrenko</dc:creator>
  <cp:keywords/>
  <dc:description/>
  <cp:lastModifiedBy>Тимощук Наталья Викторовна</cp:lastModifiedBy>
  <cp:revision>4</cp:revision>
  <cp:lastPrinted>2018-10-15T23:38:00Z</cp:lastPrinted>
  <dcterms:created xsi:type="dcterms:W3CDTF">2019-12-20T03:46:00Z</dcterms:created>
  <dcterms:modified xsi:type="dcterms:W3CDTF">2019-12-25T03:58:00Z</dcterms:modified>
</cp:coreProperties>
</file>