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>Приложение № 4</w:t>
      </w:r>
    </w:p>
    <w:p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к Порядку предоставления микрозаймов </w:t>
      </w:r>
      <w:proofErr w:type="spellStart"/>
      <w:r w:rsidRPr="004545E0">
        <w:rPr>
          <w:rFonts w:ascii="Times New Roman" w:hAnsi="Times New Roman"/>
          <w:bCs/>
          <w:iCs/>
        </w:rPr>
        <w:t>микрокредитной</w:t>
      </w:r>
      <w:proofErr w:type="spellEnd"/>
      <w:r w:rsidRPr="004545E0">
        <w:rPr>
          <w:rFonts w:ascii="Times New Roman" w:hAnsi="Times New Roman"/>
          <w:bCs/>
          <w:iCs/>
        </w:rPr>
        <w:t xml:space="preserve"> компанией</w:t>
      </w:r>
    </w:p>
    <w:p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 «Сахалинский Фонд развития предпринимательства»</w:t>
      </w:r>
    </w:p>
    <w:p w:rsidR="00A62EAD" w:rsidRPr="004545E0" w:rsidRDefault="00A62EAD" w:rsidP="00A62EAD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4545E0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p w:rsidR="00A62EAD" w:rsidRPr="004545E0" w:rsidRDefault="00A62EAD" w:rsidP="00A62EAD">
      <w:pPr>
        <w:ind w:left="709" w:right="425"/>
        <w:rPr>
          <w:rFonts w:ascii="Times New Roman" w:hAnsi="Times New Roman"/>
          <w:b/>
          <w:bCs/>
          <w:sz w:val="32"/>
          <w:szCs w:val="32"/>
        </w:rPr>
      </w:pPr>
      <w:r w:rsidRPr="004545E0">
        <w:rPr>
          <w:rFonts w:ascii="Times New Roman" w:hAnsi="Times New Roman"/>
          <w:b/>
          <w:bCs/>
          <w:sz w:val="32"/>
          <w:szCs w:val="32"/>
        </w:rPr>
        <w:t>Условия предоставления микрозаймов: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2064"/>
        <w:gridCol w:w="1553"/>
        <w:gridCol w:w="851"/>
        <w:gridCol w:w="2409"/>
        <w:gridCol w:w="1803"/>
        <w:gridCol w:w="3369"/>
      </w:tblGrid>
      <w:tr w:rsidR="00A62EAD" w:rsidRPr="004545E0" w:rsidTr="00E6710F">
        <w:trPr>
          <w:jc w:val="center"/>
        </w:trPr>
        <w:tc>
          <w:tcPr>
            <w:tcW w:w="2783" w:type="dxa"/>
            <w:shd w:val="clear" w:color="auto" w:fill="auto"/>
          </w:tcPr>
          <w:p w:rsidR="00A62EAD" w:rsidRPr="00743E5F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ВИД МИКРОЗАЙМА</w:t>
            </w:r>
          </w:p>
        </w:tc>
        <w:tc>
          <w:tcPr>
            <w:tcW w:w="2064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53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409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>Процентная ставка</w:t>
            </w:r>
            <w:r w:rsidRPr="004545E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69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firstLine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«ИНВЕСТИЦИОННЫЙ» </w:t>
            </w:r>
          </w:p>
          <w:p w:rsidR="00A62EAD" w:rsidRPr="004545E0" w:rsidRDefault="00A62EAD" w:rsidP="00E6710F">
            <w:pPr>
              <w:spacing w:after="0" w:line="240" w:lineRule="auto"/>
              <w:ind w:firstLine="447"/>
              <w:contextualSpacing/>
              <w:rPr>
                <w:rFonts w:ascii="Times New Roman" w:hAnsi="Times New Roman"/>
              </w:rPr>
            </w:pPr>
          </w:p>
          <w:p w:rsidR="00A62EAD" w:rsidRPr="004545E0" w:rsidRDefault="00A62EAD" w:rsidP="00E6710F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Для Заемщиков, деятельность которых относится к приоритетным</w:t>
            </w:r>
            <w:r w:rsidRPr="004545E0">
              <w:rPr>
                <w:lang w:val="ru-RU"/>
              </w:rPr>
              <w:t xml:space="preserve"> проектам, кроме самозанятых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+ 1,3 %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color w:val="FF0000"/>
                <w:lang w:val="ru-RU"/>
              </w:rPr>
            </w:pPr>
            <w:r w:rsidRPr="004545E0">
              <w:t xml:space="preserve">Для Заемщиков, осуществляющих деятельность в </w:t>
            </w:r>
            <w:proofErr w:type="spellStart"/>
            <w:r w:rsidRPr="004545E0">
              <w:t>с</w:t>
            </w:r>
            <w:r w:rsidRPr="004545E0">
              <w:rPr>
                <w:lang w:val="ru-RU"/>
              </w:rPr>
              <w:t>ф</w:t>
            </w:r>
            <w:proofErr w:type="spellEnd"/>
            <w:r w:rsidRPr="004545E0">
              <w:t>ерах розничной и оптовой торговли</w:t>
            </w:r>
            <w:r w:rsidRPr="004545E0">
              <w:rPr>
                <w:lang w:val="ru-RU"/>
              </w:rPr>
              <w:t>, за исключением приоритетных проектов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+ 0,8% годовых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Заемщиков, деятельность которых относится к прочим проектам, за исключением</w:t>
            </w:r>
            <w:r w:rsidRPr="004545E0">
              <w:t xml:space="preserve"> </w:t>
            </w:r>
            <w:r w:rsidRPr="004545E0">
              <w:rPr>
                <w:lang w:val="ru-RU"/>
              </w:rPr>
              <w:t xml:space="preserve">розничной и оптовой торговли </w:t>
            </w:r>
          </w:p>
        </w:tc>
      </w:tr>
      <w:tr w:rsidR="00A62EAD" w:rsidRPr="004545E0" w:rsidTr="00E6710F">
        <w:trPr>
          <w:trHeight w:val="1918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  <w:p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hanging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>«НА ОБОРОТНЫЕ СРЕДСТВА»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5 000 000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-17" w:firstLine="17"/>
              <w:rPr>
                <w:lang w:val="ru-RU"/>
              </w:rPr>
            </w:pPr>
            <w:r w:rsidRPr="004545E0">
              <w:t>Для Заемщиков, деятельность которых относится к приоритетным проектам</w:t>
            </w:r>
            <w:r w:rsidRPr="004545E0">
              <w:rPr>
                <w:lang w:val="ru-RU"/>
              </w:rPr>
              <w:t>, кроме самозанятых</w:t>
            </w:r>
          </w:p>
        </w:tc>
      </w:tr>
      <w:tr w:rsidR="00A62EAD" w:rsidRPr="004545E0" w:rsidTr="00E6710F">
        <w:trPr>
          <w:trHeight w:val="1762"/>
          <w:jc w:val="center"/>
        </w:trPr>
        <w:tc>
          <w:tcPr>
            <w:tcW w:w="27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+ 1,5 % годовых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осуществляющих деятельность в сферах розничной и оптовой торговли, за исключением приоритетных проектов</w:t>
            </w:r>
          </w:p>
        </w:tc>
      </w:tr>
      <w:tr w:rsidR="00A62EAD" w:rsidRPr="004545E0" w:rsidTr="00E6710F">
        <w:trPr>
          <w:trHeight w:val="1106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+ 1,0%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деятельность которых относится к прочим проектам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spacing w:after="0" w:line="240" w:lineRule="auto"/>
              <w:ind w:left="172" w:hanging="8"/>
              <w:contextualSpacing/>
              <w:rPr>
                <w:rFonts w:ascii="Times New Roman" w:hAnsi="Times New Roman"/>
              </w:rPr>
            </w:pPr>
            <w:r w:rsidRPr="004545E0">
              <w:rPr>
                <w:rFonts w:ascii="Times New Roman" w:hAnsi="Times New Roman"/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 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5 000 000</w:t>
            </w:r>
          </w:p>
          <w:p w:rsidR="00A62EAD" w:rsidRPr="004545E0" w:rsidRDefault="00A62EAD" w:rsidP="00E6710F">
            <w:pPr>
              <w:pStyle w:val="a3"/>
              <w:spacing w:before="0" w:beforeAutospacing="0" w:afterAutospacing="0"/>
              <w:ind w:left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hanging="15"/>
            </w:pPr>
            <w:r w:rsidRPr="004545E0"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2 </w:t>
            </w:r>
            <w:r w:rsidRPr="004545E0">
              <w:t>года</w:t>
            </w:r>
          </w:p>
        </w:tc>
        <w:tc>
          <w:tcPr>
            <w:tcW w:w="2409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803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A62EAD" w:rsidRPr="004545E0" w:rsidTr="00E6710F">
        <w:trPr>
          <w:trHeight w:val="968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164" w:firstLine="0"/>
              <w:jc w:val="left"/>
            </w:pPr>
            <w:r w:rsidRPr="004545E0">
              <w:rPr>
                <w:b/>
                <w:bCs/>
                <w:lang w:val="ru-RU"/>
              </w:rPr>
              <w:t xml:space="preserve">4. </w:t>
            </w:r>
            <w:r w:rsidRPr="004545E0">
              <w:rPr>
                <w:b/>
                <w:bCs/>
              </w:rPr>
              <w:t>«</w:t>
            </w:r>
            <w:r w:rsidRPr="004545E0">
              <w:rPr>
                <w:b/>
                <w:bCs/>
                <w:lang w:val="ru-RU"/>
              </w:rPr>
              <w:t>ЛЕГКИЙ СТАРТ</w:t>
            </w:r>
            <w:r w:rsidRPr="004545E0">
              <w:rPr>
                <w:b/>
                <w:bCs/>
              </w:rPr>
              <w:t>»</w:t>
            </w:r>
            <w:r w:rsidRPr="004545E0">
              <w:t xml:space="preserve"> (</w:t>
            </w:r>
            <w:r w:rsidRPr="004545E0">
              <w:rPr>
                <w:i/>
                <w:iCs/>
                <w:u w:val="single"/>
                <w:lang w:val="ru-RU"/>
              </w:rPr>
              <w:t>с момента регистрации в реестре ЮЛ или ИП прошло не менее 3-х  и не более 6-ти месяцев</w:t>
            </w:r>
            <w:r w:rsidRPr="004545E0">
              <w:rPr>
                <w:i/>
                <w:iCs/>
                <w:u w:val="single"/>
              </w:rPr>
              <w:t>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 w:rsidRPr="004545E0">
              <w:rPr>
                <w:b/>
                <w:bCs/>
                <w:lang w:val="ru-RU"/>
              </w:rPr>
              <w:t>2</w:t>
            </w:r>
            <w:r w:rsidRPr="004545E0">
              <w:rPr>
                <w:b/>
                <w:bCs/>
              </w:rPr>
              <w:t>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Приоритетные и неприоритетные проекты, наличие бизнес-плана (по форме Приложения №3).</w:t>
            </w:r>
          </w:p>
        </w:tc>
      </w:tr>
      <w:tr w:rsidR="00A62EAD" w:rsidRPr="004545E0" w:rsidTr="00E6710F">
        <w:trPr>
          <w:trHeight w:val="9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306" w:hanging="142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CB100F">
            <w:pPr>
              <w:pStyle w:val="a3"/>
              <w:numPr>
                <w:ilvl w:val="0"/>
                <w:numId w:val="3"/>
              </w:numPr>
              <w:spacing w:before="0" w:beforeAutospacing="0" w:afterAutospacing="0"/>
              <w:rPr>
                <w:lang w:val="ru-RU"/>
              </w:rPr>
            </w:pPr>
            <w:r w:rsidRPr="004545E0">
              <w:rPr>
                <w:lang w:val="ru-RU"/>
              </w:rPr>
              <w:t>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</w:tr>
      <w:tr w:rsidR="00A62EAD" w:rsidRPr="004545E0" w:rsidTr="00E6710F">
        <w:trPr>
          <w:trHeight w:val="413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A62EAD" w:rsidRPr="004545E0" w:rsidRDefault="00CB100F" w:rsidP="00CB100F">
            <w:pPr>
              <w:pStyle w:val="a3"/>
              <w:spacing w:before="0" w:beforeAutospacing="0" w:afterAutospacing="0"/>
              <w:ind w:left="172" w:firstLine="0"/>
              <w:jc w:val="lef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5. </w:t>
            </w:r>
            <w:r w:rsidR="00A62EAD" w:rsidRPr="004545E0">
              <w:rPr>
                <w:b/>
                <w:bCs/>
                <w:lang w:val="ru-RU"/>
              </w:rPr>
              <w:t>«РАЗВИТИЕ»</w:t>
            </w:r>
          </w:p>
          <w:p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  <w:rPr>
                <w:bCs/>
                <w:i/>
              </w:rPr>
            </w:pPr>
            <w:r w:rsidRPr="004545E0">
              <w:rPr>
                <w:bCs/>
                <w:i/>
              </w:rPr>
              <w:t xml:space="preserve">(с момента регистрации в реестре ЮЛ или ИП прошло не менее </w:t>
            </w:r>
            <w:r w:rsidRPr="004545E0">
              <w:rPr>
                <w:bCs/>
                <w:i/>
                <w:lang w:val="ru-RU"/>
              </w:rPr>
              <w:t>6</w:t>
            </w:r>
            <w:r w:rsidRPr="004545E0">
              <w:rPr>
                <w:bCs/>
                <w:i/>
              </w:rPr>
              <w:t>-</w:t>
            </w:r>
            <w:proofErr w:type="spellStart"/>
            <w:r w:rsidRPr="004545E0">
              <w:rPr>
                <w:bCs/>
                <w:i/>
                <w:lang w:val="ru-RU"/>
              </w:rPr>
              <w:t>ти</w:t>
            </w:r>
            <w:proofErr w:type="spellEnd"/>
            <w:r w:rsidRPr="004545E0">
              <w:rPr>
                <w:bCs/>
                <w:i/>
              </w:rPr>
              <w:t xml:space="preserve">  и не более 12-ти месяцев)</w:t>
            </w:r>
          </w:p>
        </w:tc>
        <w:tc>
          <w:tcPr>
            <w:tcW w:w="2064" w:type="dxa"/>
            <w:shd w:val="clear" w:color="auto" w:fill="auto"/>
          </w:tcPr>
          <w:p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1 000 000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3 года*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Приоритетные и неприоритетные проекты</w:t>
            </w:r>
            <w:r w:rsidRPr="004545E0">
              <w:rPr>
                <w:lang w:val="ru-RU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A62EAD" w:rsidRPr="004545E0" w:rsidTr="00E6710F">
        <w:trPr>
          <w:trHeight w:val="412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22" w:firstLine="15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2064" w:type="dxa"/>
            <w:shd w:val="clear" w:color="auto" w:fill="auto"/>
          </w:tcPr>
          <w:p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u w:val="single"/>
              </w:rPr>
            </w:pPr>
            <w:r w:rsidRPr="004545E0">
              <w:rPr>
                <w:b/>
                <w:bCs/>
                <w:lang w:val="ru-RU"/>
              </w:rPr>
              <w:t>«САМОЗАНЯ-ТОСТЬ»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На предпринимательские цели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 xml:space="preserve"> </w:t>
            </w:r>
            <w:r w:rsidRPr="00743E5F">
              <w:rPr>
                <w:b/>
                <w:bCs/>
                <w:lang w:val="ru-RU"/>
              </w:rPr>
              <w:t>500 000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9635F">
              <w:rPr>
                <w:lang w:val="ru-RU"/>
              </w:rPr>
              <w:t>ключев</w:t>
            </w:r>
            <w:r>
              <w:rPr>
                <w:lang w:val="ru-RU"/>
              </w:rPr>
              <w:t>ая</w:t>
            </w:r>
            <w:r w:rsidRPr="0049635F">
              <w:rPr>
                <w:lang w:val="ru-RU"/>
              </w:rPr>
              <w:t xml:space="preserve"> ставк</w:t>
            </w:r>
            <w:r>
              <w:rPr>
                <w:lang w:val="ru-RU"/>
              </w:rPr>
              <w:t>а</w:t>
            </w:r>
            <w:r w:rsidRPr="0049635F">
              <w:rPr>
                <w:lang w:val="ru-RU"/>
              </w:rPr>
              <w:t xml:space="preserve"> Банка России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</w:pPr>
            <w:r w:rsidRPr="004545E0">
              <w:rPr>
                <w:lang w:val="ru-RU"/>
              </w:rPr>
              <w:t>Ликвидный залог и/или п</w:t>
            </w:r>
            <w:proofErr w:type="spellStart"/>
            <w:r w:rsidRPr="004545E0">
              <w:t>оручительство</w:t>
            </w:r>
            <w:proofErr w:type="spellEnd"/>
            <w:r w:rsidRPr="004545E0">
              <w:t xml:space="preserve"> физических лиц (наличие справки 2-НДФЛ)</w:t>
            </w:r>
          </w:p>
        </w:tc>
        <w:tc>
          <w:tcPr>
            <w:tcW w:w="3369" w:type="dxa"/>
            <w:shd w:val="clear" w:color="auto" w:fill="auto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физических лиц, применяющих специальный налоговый режим «Налог на профессиональный доход», подтверждающих свою деятельность</w:t>
            </w:r>
            <w:r>
              <w:rPr>
                <w:lang w:val="ru-RU"/>
              </w:rPr>
              <w:t xml:space="preserve"> за срок не менее 3-х месяцев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shd w:val="clear" w:color="auto" w:fill="auto"/>
          </w:tcPr>
          <w:p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«ЛОЯЛЬНОСТЬ» </w:t>
            </w:r>
          </w:p>
          <w:p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</w:pPr>
            <w:r w:rsidRPr="004545E0">
              <w:t xml:space="preserve"> (</w:t>
            </w:r>
            <w:r w:rsidRPr="004545E0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Развитие бизнеса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743E5F">
              <w:rPr>
                <w:b/>
                <w:bCs/>
                <w:lang w:val="ru-RU"/>
              </w:rPr>
              <w:t>5</w:t>
            </w:r>
            <w:r w:rsidRPr="00743E5F">
              <w:rPr>
                <w:b/>
                <w:bCs/>
              </w:rPr>
              <w:t xml:space="preserve">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2</w:t>
            </w:r>
            <w:r w:rsidRPr="004545E0">
              <w:t xml:space="preserve">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Полуторакратный размер ключевой ставки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proofErr w:type="spellStart"/>
            <w:r w:rsidRPr="004545E0">
              <w:t>Беззалоговый</w:t>
            </w:r>
            <w:proofErr w:type="spellEnd"/>
            <w:r w:rsidRPr="004545E0">
              <w:rPr>
                <w:lang w:val="ru-RU"/>
              </w:rPr>
              <w:t>.</w:t>
            </w:r>
            <w:r w:rsidRPr="004545E0">
              <w:t xml:space="preserve"> </w:t>
            </w:r>
            <w:r w:rsidRPr="004545E0">
              <w:rPr>
                <w:lang w:val="ru-RU"/>
              </w:rPr>
              <w:t>п</w:t>
            </w:r>
            <w:proofErr w:type="spellStart"/>
            <w:r w:rsidRPr="004545E0">
              <w:t>оручитель</w:t>
            </w:r>
            <w:proofErr w:type="spellEnd"/>
            <w:r w:rsidRPr="004545E0">
              <w:rPr>
                <w:lang w:val="ru-RU"/>
              </w:rPr>
              <w:t>-</w:t>
            </w:r>
            <w:proofErr w:type="spellStart"/>
            <w:r w:rsidRPr="004545E0">
              <w:t>ство</w:t>
            </w:r>
            <w:proofErr w:type="spellEnd"/>
            <w:r w:rsidRPr="004545E0">
              <w:t xml:space="preserve"> собственников бизнеса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Устойчивое финансовое положение</w:t>
            </w:r>
            <w:r w:rsidRPr="004545E0">
              <w:rPr>
                <w:lang w:val="ru-RU"/>
              </w:rPr>
              <w:t>, положительная кредитная история в МКК «СФРП»</w:t>
            </w:r>
          </w:p>
        </w:tc>
      </w:tr>
      <w:tr w:rsidR="00A62EAD" w:rsidRPr="004545E0" w:rsidTr="00E6710F">
        <w:trPr>
          <w:jc w:val="center"/>
        </w:trPr>
        <w:tc>
          <w:tcPr>
            <w:tcW w:w="2783" w:type="dxa"/>
            <w:shd w:val="clear" w:color="auto" w:fill="auto"/>
          </w:tcPr>
          <w:p w:rsidR="00A62EAD" w:rsidRPr="003B5826" w:rsidRDefault="00A62EAD" w:rsidP="00CB100F">
            <w:pPr>
              <w:pStyle w:val="a3"/>
              <w:numPr>
                <w:ilvl w:val="0"/>
                <w:numId w:val="2"/>
              </w:numPr>
              <w:ind w:left="456" w:hanging="284"/>
              <w:rPr>
                <w:b/>
              </w:rPr>
            </w:pPr>
            <w:bookmarkStart w:id="0" w:name="_Hlk66780098"/>
            <w:r w:rsidRPr="008A04F6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ПРОИЗВОДИ</w:t>
            </w:r>
            <w:r w:rsidR="00CB100F">
              <w:rPr>
                <w:b/>
                <w:lang w:val="ru-RU"/>
              </w:rPr>
              <w:t>-</w:t>
            </w:r>
            <w:bookmarkStart w:id="1" w:name="_GoBack"/>
            <w:bookmarkEnd w:id="1"/>
            <w:r w:rsidR="00CB100F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ТЕЛЬНОСТЬ ТРУДА</w:t>
            </w:r>
            <w:r w:rsidRPr="008A04F6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A62EAD" w:rsidRPr="008C2DBB" w:rsidRDefault="00A62EAD" w:rsidP="00CB10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 xml:space="preserve">Развитие бизнеса компаний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(субъектов МСП) 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>– участников Национального проекта «Производительность труда»</w:t>
            </w:r>
          </w:p>
        </w:tc>
        <w:tc>
          <w:tcPr>
            <w:tcW w:w="1553" w:type="dxa"/>
            <w:shd w:val="clear" w:color="auto" w:fill="auto"/>
          </w:tcPr>
          <w:p w:rsidR="00A62EAD" w:rsidRPr="00D6482D" w:rsidRDefault="00A62EAD" w:rsidP="00E6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82D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51" w:type="dxa"/>
            <w:shd w:val="clear" w:color="auto" w:fill="auto"/>
          </w:tcPr>
          <w:p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409" w:type="dxa"/>
            <w:shd w:val="clear" w:color="auto" w:fill="auto"/>
          </w:tcPr>
          <w:p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1803" w:type="dxa"/>
            <w:shd w:val="clear" w:color="auto" w:fill="auto"/>
          </w:tcPr>
          <w:p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:rsidR="00A62EAD" w:rsidRPr="00137146" w:rsidRDefault="00A62EAD" w:rsidP="00CB100F">
            <w:pPr>
              <w:rPr>
                <w:rFonts w:ascii="Times New Roman" w:hAnsi="Times New Roman"/>
                <w:sz w:val="24"/>
                <w:szCs w:val="24"/>
              </w:rPr>
            </w:pPr>
            <w:r w:rsidRPr="00137146">
              <w:rPr>
                <w:rFonts w:ascii="Times New Roman" w:hAnsi="Times New Roman"/>
                <w:sz w:val="24"/>
                <w:szCs w:val="24"/>
              </w:rPr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«Производительн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>ость труда»</w:t>
            </w:r>
          </w:p>
        </w:tc>
      </w:tr>
    </w:tbl>
    <w:bookmarkEnd w:id="0"/>
    <w:p w:rsidR="00A62EAD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E0">
        <w:rPr>
          <w:rFonts w:ascii="Times New Roman" w:hAnsi="Times New Roman"/>
          <w:sz w:val="24"/>
          <w:szCs w:val="24"/>
        </w:rPr>
        <w:t>*-  в период действия режима повышенной готовности или режима чрезвычайной ситуации срок предоставления микрозайма не должен превышать 2 (двух) лет.</w:t>
      </w:r>
    </w:p>
    <w:p w:rsidR="00A62EAD" w:rsidRPr="00464150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701" w:rsidRDefault="00332701"/>
    <w:sectPr w:rsidR="00332701" w:rsidSect="00724319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34B541F6"/>
    <w:multiLevelType w:val="hybridMultilevel"/>
    <w:tmpl w:val="021AD78E"/>
    <w:lvl w:ilvl="0" w:tplc="109ED1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D"/>
    <w:rsid w:val="00332701"/>
    <w:rsid w:val="00A62EAD"/>
    <w:rsid w:val="00C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D310"/>
  <w15:chartTrackingRefBased/>
  <w15:docId w15:val="{2F5FC249-9283-4E79-9BD9-6A9F7B2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2EAD"/>
    <w:pPr>
      <w:spacing w:before="100" w:beforeAutospacing="1" w:after="0" w:afterAutospacing="1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A62E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Кудерова Елена Викторовна</cp:lastModifiedBy>
  <cp:revision>2</cp:revision>
  <dcterms:created xsi:type="dcterms:W3CDTF">2021-04-09T04:01:00Z</dcterms:created>
  <dcterms:modified xsi:type="dcterms:W3CDTF">2021-04-09T04:01:00Z</dcterms:modified>
</cp:coreProperties>
</file>