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51"/>
        <w:gridCol w:w="1007"/>
        <w:gridCol w:w="2549"/>
        <w:gridCol w:w="1007"/>
        <w:gridCol w:w="2549"/>
        <w:gridCol w:w="2628"/>
        <w:gridCol w:w="2162"/>
      </w:tblGrid>
      <w:tr w:rsidR="005A78D9" w:rsidRPr="005A78D9" w14:paraId="0C634B40" w14:textId="77777777" w:rsidTr="005A78D9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76E67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01.04.2021</w:t>
            </w:r>
          </w:p>
        </w:tc>
      </w:tr>
      <w:tr w:rsidR="005A78D9" w:rsidRPr="005A78D9" w14:paraId="672BEE67" w14:textId="77777777" w:rsidTr="005A78D9">
        <w:trPr>
          <w:trHeight w:val="510"/>
        </w:trPr>
        <w:tc>
          <w:tcPr>
            <w:tcW w:w="11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A83F5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52033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2854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2020г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51CA0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01.04.2021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CE23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01.01.2021г.</w:t>
            </w:r>
          </w:p>
        </w:tc>
      </w:tr>
      <w:tr w:rsidR="005A78D9" w:rsidRPr="005A78D9" w14:paraId="55E42056" w14:textId="77777777" w:rsidTr="005A78D9">
        <w:trPr>
          <w:trHeight w:val="510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65CF85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DC96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933F7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B83E3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90BA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013AD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A119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5A78D9" w:rsidRPr="005A78D9" w14:paraId="322429B5" w14:textId="77777777" w:rsidTr="005A78D9">
        <w:trPr>
          <w:trHeight w:val="315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B95E6E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7DFA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59565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1 600 272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18A9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EFFD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27E06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437 398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98019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626 393   </w:t>
            </w:r>
          </w:p>
        </w:tc>
      </w:tr>
    </w:tbl>
    <w:p w14:paraId="07A9000A" w14:textId="77777777" w:rsidR="009451C8" w:rsidRDefault="009451C8"/>
    <w:tbl>
      <w:tblPr>
        <w:tblW w:w="5000" w:type="pct"/>
        <w:tblLook w:val="04A0" w:firstRow="1" w:lastRow="0" w:firstColumn="1" w:lastColumn="0" w:noHBand="0" w:noVBand="1"/>
      </w:tblPr>
      <w:tblGrid>
        <w:gridCol w:w="1600"/>
        <w:gridCol w:w="1314"/>
        <w:gridCol w:w="1277"/>
        <w:gridCol w:w="1247"/>
        <w:gridCol w:w="1176"/>
        <w:gridCol w:w="1649"/>
        <w:gridCol w:w="1241"/>
        <w:gridCol w:w="1839"/>
        <w:gridCol w:w="1397"/>
        <w:gridCol w:w="1090"/>
        <w:gridCol w:w="1523"/>
      </w:tblGrid>
      <w:tr w:rsidR="005A78D9" w:rsidRPr="005A78D9" w14:paraId="3E3FC183" w14:textId="77777777" w:rsidTr="005A78D9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0F7D1F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01.04.2021</w:t>
            </w:r>
          </w:p>
        </w:tc>
      </w:tr>
      <w:tr w:rsidR="005A78D9" w:rsidRPr="005A78D9" w14:paraId="2AC856B8" w14:textId="77777777" w:rsidTr="005A78D9">
        <w:trPr>
          <w:trHeight w:val="1035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FA1B9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F599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BBAF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FEE4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443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433D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5E23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62E5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C089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E1D57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A78D9" w:rsidRPr="005A78D9" w14:paraId="4594F306" w14:textId="77777777" w:rsidTr="005A78D9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8897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E818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8F06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BCC3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47AD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9295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5D0F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D6E6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1636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FB97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5D83A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</w:tr>
      <w:tr w:rsidR="005A78D9" w:rsidRPr="005A78D9" w14:paraId="5556DEFE" w14:textId="77777777" w:rsidTr="005A78D9">
        <w:trPr>
          <w:trHeight w:val="63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C11BB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129FE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E73E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222 064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F391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389 284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C470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122 484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D075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234 124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F531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117 145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26BA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83D1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191 530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9F05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200 586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F8890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1 600 272</w:t>
            </w:r>
          </w:p>
        </w:tc>
      </w:tr>
      <w:tr w:rsidR="005A78D9" w:rsidRPr="005A78D9" w14:paraId="09E57A8A" w14:textId="77777777" w:rsidTr="005A78D9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B59895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1 </w:t>
            </w:r>
            <w:proofErr w:type="spellStart"/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г.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B4B98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DA4A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268B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7E48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7D8E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6B8F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FE8D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4A81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0430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790A8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A78D9" w:rsidRPr="005A78D9" w14:paraId="14D5FCC0" w14:textId="77777777" w:rsidTr="005A78D9">
        <w:trPr>
          <w:trHeight w:val="45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9ABD33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928CB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B05D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B79B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644A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4073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6641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836F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1F86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4E98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CDAE3" w14:textId="77777777" w:rsidR="005A78D9" w:rsidRPr="005A78D9" w:rsidRDefault="005A78D9" w:rsidP="005A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41 882</w:t>
            </w:r>
          </w:p>
        </w:tc>
      </w:tr>
    </w:tbl>
    <w:p w14:paraId="30314D54" w14:textId="77323014" w:rsidR="00474EEC" w:rsidRDefault="00474EEC"/>
    <w:p w14:paraId="5B6B73D0" w14:textId="77777777" w:rsidR="00613977" w:rsidRDefault="00613977"/>
    <w:p w14:paraId="6E706D40" w14:textId="1E30F222" w:rsidR="00474EEC" w:rsidRDefault="005A78D9">
      <w:r>
        <w:rPr>
          <w:noProof/>
          <w:lang w:eastAsia="ru-RU"/>
        </w:rPr>
        <w:lastRenderedPageBreak/>
        <w:drawing>
          <wp:inline distT="0" distB="0" distL="0" distR="0" wp14:anchorId="56C5CABB" wp14:editId="6A373BD2">
            <wp:extent cx="8323169" cy="4504765"/>
            <wp:effectExtent l="0" t="0" r="1905" b="1016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1C1301" w14:textId="77777777" w:rsidR="00474EEC" w:rsidRDefault="00474EEC"/>
    <w:p w14:paraId="5211F6C9" w14:textId="5DD3E2BD" w:rsidR="00E26A54" w:rsidRDefault="00E26A54"/>
    <w:p w14:paraId="24AE55C9" w14:textId="70F88576" w:rsidR="00613977" w:rsidRDefault="00613977"/>
    <w:p w14:paraId="0924FC7A" w14:textId="77777777" w:rsidR="00613977" w:rsidRDefault="00613977"/>
    <w:p w14:paraId="16356CAA" w14:textId="77777777" w:rsidR="0073685D" w:rsidRDefault="0073685D"/>
    <w:tbl>
      <w:tblPr>
        <w:tblW w:w="5000" w:type="pct"/>
        <w:tblLook w:val="04A0" w:firstRow="1" w:lastRow="0" w:firstColumn="1" w:lastColumn="0" w:noHBand="0" w:noVBand="1"/>
      </w:tblPr>
      <w:tblGrid>
        <w:gridCol w:w="5864"/>
        <w:gridCol w:w="811"/>
        <w:gridCol w:w="1786"/>
        <w:gridCol w:w="811"/>
        <w:gridCol w:w="1798"/>
        <w:gridCol w:w="811"/>
        <w:gridCol w:w="1178"/>
        <w:gridCol w:w="2294"/>
      </w:tblGrid>
      <w:tr w:rsidR="005A78D9" w:rsidRPr="005A78D9" w14:paraId="1DF764B6" w14:textId="77777777" w:rsidTr="005A78D9">
        <w:trPr>
          <w:trHeight w:val="6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83148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Результаты деятельности МКК "Сахалинский Фонд развития предпринимательства" по состоянию на 01.04.2021</w:t>
            </w:r>
          </w:p>
        </w:tc>
      </w:tr>
      <w:tr w:rsidR="005A78D9" w:rsidRPr="005A78D9" w14:paraId="33FC27F8" w14:textId="77777777" w:rsidTr="005A78D9">
        <w:trPr>
          <w:trHeight w:val="1500"/>
        </w:trPr>
        <w:tc>
          <w:tcPr>
            <w:tcW w:w="192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4D85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B205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4754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1 кв. 2021 г.</w:t>
            </w:r>
          </w:p>
        </w:tc>
        <w:tc>
          <w:tcPr>
            <w:tcW w:w="64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242F5D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сделок с АО «МСП Банк» на 01.04.2021г.</w:t>
            </w: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9F86B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01.04.2021г.</w:t>
            </w:r>
          </w:p>
        </w:tc>
      </w:tr>
      <w:tr w:rsidR="005A78D9" w:rsidRPr="005A78D9" w14:paraId="72D8E7B4" w14:textId="77777777" w:rsidTr="005A78D9">
        <w:trPr>
          <w:trHeight w:val="765"/>
        </w:trPr>
        <w:tc>
          <w:tcPr>
            <w:tcW w:w="19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1BC0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799A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F5AB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6A2D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1E02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0E83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8A4FD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E38E1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5A78D9" w:rsidRPr="005A78D9" w14:paraId="03ACF6FC" w14:textId="77777777" w:rsidTr="005A78D9">
        <w:trPr>
          <w:trHeight w:val="300"/>
        </w:trPr>
        <w:tc>
          <w:tcPr>
            <w:tcW w:w="19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C7AD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DEE4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764B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2 202 846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EE31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AA90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92 179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2B34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E6261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00D9B6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401 136   </w:t>
            </w:r>
          </w:p>
        </w:tc>
      </w:tr>
      <w:tr w:rsidR="005A78D9" w:rsidRPr="005A78D9" w14:paraId="41C54958" w14:textId="77777777" w:rsidTr="005A78D9">
        <w:trPr>
          <w:trHeight w:val="555"/>
        </w:trPr>
        <w:tc>
          <w:tcPr>
            <w:tcW w:w="19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C930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1ED4A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E1DC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5 837 855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2D94AD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B64C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195 572</w:t>
            </w: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7486C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1FD4D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6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F30F1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8AF593" w14:textId="77777777" w:rsidR="00474EEC" w:rsidRDefault="00474EEC"/>
    <w:tbl>
      <w:tblPr>
        <w:tblW w:w="5000" w:type="pct"/>
        <w:tblLook w:val="04A0" w:firstRow="1" w:lastRow="0" w:firstColumn="1" w:lastColumn="0" w:noHBand="0" w:noVBand="1"/>
      </w:tblPr>
      <w:tblGrid>
        <w:gridCol w:w="1584"/>
        <w:gridCol w:w="1198"/>
        <w:gridCol w:w="1265"/>
        <w:gridCol w:w="1237"/>
        <w:gridCol w:w="1167"/>
        <w:gridCol w:w="1637"/>
        <w:gridCol w:w="1231"/>
        <w:gridCol w:w="1824"/>
        <w:gridCol w:w="1750"/>
        <w:gridCol w:w="1081"/>
        <w:gridCol w:w="1379"/>
      </w:tblGrid>
      <w:tr w:rsidR="005A78D9" w:rsidRPr="005A78D9" w14:paraId="5042C719" w14:textId="77777777" w:rsidTr="005A78D9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39CB8C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01.04.2021</w:t>
            </w:r>
          </w:p>
        </w:tc>
      </w:tr>
      <w:tr w:rsidR="005A78D9" w:rsidRPr="005A78D9" w14:paraId="663A05DF" w14:textId="77777777" w:rsidTr="005A78D9">
        <w:trPr>
          <w:trHeight w:val="1035"/>
        </w:trPr>
        <w:tc>
          <w:tcPr>
            <w:tcW w:w="9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F30F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4C49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4B16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9582B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46E7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51198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0A97F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263C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E8F03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16F1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A78D9" w:rsidRPr="005A78D9" w14:paraId="5A7C9F2B" w14:textId="77777777" w:rsidTr="005A78D9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0328C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0C56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1329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F684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11FF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60FE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C5C4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D3B4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A8FD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AA7B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00FD8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</w:tr>
      <w:tr w:rsidR="005A78D9" w:rsidRPr="005A78D9" w14:paraId="595382AE" w14:textId="77777777" w:rsidTr="005A78D9">
        <w:trPr>
          <w:trHeight w:val="840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31C52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25E9C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8B5F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234 323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895C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772 521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840F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71 233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142E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140 572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15A9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34 785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ABEA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20B3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553 679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5410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322 197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A5E8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2 202 846</w:t>
            </w:r>
          </w:p>
        </w:tc>
      </w:tr>
      <w:tr w:rsidR="005A78D9" w:rsidRPr="005A78D9" w14:paraId="7531E7D0" w14:textId="77777777" w:rsidTr="005A78D9">
        <w:trPr>
          <w:trHeight w:val="73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3F66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1 кв. 2021 г.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2255E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3DA0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D8A0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4021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E8D7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3215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2F64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C80D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6174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8AF7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A78D9" w:rsidRPr="005A78D9" w14:paraId="0FCEEE52" w14:textId="77777777" w:rsidTr="005A78D9">
        <w:trPr>
          <w:trHeight w:val="315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71EB6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1E13E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D90C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6CD1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31 488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3E08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83E8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54AA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E17D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492F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6293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6545B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92 179</w:t>
            </w:r>
          </w:p>
        </w:tc>
      </w:tr>
    </w:tbl>
    <w:p w14:paraId="414EF3B8" w14:textId="77777777" w:rsidR="004A18D5" w:rsidRDefault="004A18D5"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398"/>
        <w:gridCol w:w="1397"/>
        <w:gridCol w:w="1397"/>
        <w:gridCol w:w="1397"/>
        <w:gridCol w:w="1397"/>
        <w:gridCol w:w="1397"/>
        <w:gridCol w:w="1397"/>
        <w:gridCol w:w="1397"/>
        <w:gridCol w:w="1397"/>
        <w:gridCol w:w="1397"/>
        <w:gridCol w:w="1382"/>
      </w:tblGrid>
      <w:tr w:rsidR="005A78D9" w:rsidRPr="005A78D9" w14:paraId="67F1DCC2" w14:textId="77777777" w:rsidTr="005A78D9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9C3033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поручительств по кредитам, банковским гарантиям и лизинговым сделкам на 01.04.2021, в </w:t>
            </w:r>
            <w:proofErr w:type="spellStart"/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5A78D9" w:rsidRPr="005A78D9" w14:paraId="0342E660" w14:textId="77777777" w:rsidTr="005A78D9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EDC36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799 399,67</w:t>
            </w:r>
          </w:p>
        </w:tc>
      </w:tr>
      <w:tr w:rsidR="005A78D9" w:rsidRPr="005A78D9" w14:paraId="2F30C7AB" w14:textId="77777777" w:rsidTr="005A78D9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B3C9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07BB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5605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C36D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FCA0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394D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1B23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D13A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6ACB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EDF4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54F3" w14:textId="77777777" w:rsidR="005A78D9" w:rsidRPr="005A78D9" w:rsidRDefault="005A78D9" w:rsidP="005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8D9" w:rsidRPr="005A78D9" w14:paraId="359B5716" w14:textId="77777777" w:rsidTr="005A78D9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68B958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кредитов, банковских гарантий и лизинговых сделок, обеспеченных поручительством на 01.01.2021, в </w:t>
            </w:r>
            <w:proofErr w:type="spellStart"/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5A78D9" w:rsidRPr="005A78D9" w14:paraId="02A994DA" w14:textId="77777777" w:rsidTr="005A78D9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68B30C" w14:textId="77777777" w:rsidR="005A78D9" w:rsidRPr="005A78D9" w:rsidRDefault="005A78D9" w:rsidP="005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7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2 358 779,03</w:t>
            </w:r>
          </w:p>
        </w:tc>
      </w:tr>
    </w:tbl>
    <w:p w14:paraId="0272D308" w14:textId="77777777" w:rsidR="000600C9" w:rsidRDefault="000600C9"/>
    <w:p w14:paraId="0A169AA6" w14:textId="45966DA3" w:rsidR="00474EEC" w:rsidRDefault="005A78D9">
      <w:r>
        <w:rPr>
          <w:noProof/>
          <w:lang w:eastAsia="ru-RU"/>
        </w:rPr>
        <w:drawing>
          <wp:inline distT="0" distB="0" distL="0" distR="0" wp14:anchorId="36F8D950" wp14:editId="685793B4">
            <wp:extent cx="8103722" cy="5116233"/>
            <wp:effectExtent l="0" t="0" r="12065" b="825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74EEC" w:rsidSect="009C60A4">
      <w:pgSz w:w="16838" w:h="11906" w:orient="landscape"/>
      <w:pgMar w:top="1247" w:right="992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624"/>
    <w:rsid w:val="000600C9"/>
    <w:rsid w:val="000B0469"/>
    <w:rsid w:val="00100D96"/>
    <w:rsid w:val="001513CA"/>
    <w:rsid w:val="0018397C"/>
    <w:rsid w:val="001C65EB"/>
    <w:rsid w:val="00210F15"/>
    <w:rsid w:val="00211879"/>
    <w:rsid w:val="002E4C5C"/>
    <w:rsid w:val="00314ACD"/>
    <w:rsid w:val="003A31D7"/>
    <w:rsid w:val="003F35B0"/>
    <w:rsid w:val="00455875"/>
    <w:rsid w:val="00474EEC"/>
    <w:rsid w:val="004941E0"/>
    <w:rsid w:val="004A18D5"/>
    <w:rsid w:val="004A5550"/>
    <w:rsid w:val="00511224"/>
    <w:rsid w:val="00551D7C"/>
    <w:rsid w:val="00553C94"/>
    <w:rsid w:val="00572E91"/>
    <w:rsid w:val="005A78D9"/>
    <w:rsid w:val="005F0D8D"/>
    <w:rsid w:val="00600812"/>
    <w:rsid w:val="00613977"/>
    <w:rsid w:val="00656FCC"/>
    <w:rsid w:val="00681313"/>
    <w:rsid w:val="0073685D"/>
    <w:rsid w:val="007760CE"/>
    <w:rsid w:val="007C62FE"/>
    <w:rsid w:val="007D5F9B"/>
    <w:rsid w:val="007F28AA"/>
    <w:rsid w:val="00824638"/>
    <w:rsid w:val="008E3328"/>
    <w:rsid w:val="009176C5"/>
    <w:rsid w:val="009451C8"/>
    <w:rsid w:val="00953CA7"/>
    <w:rsid w:val="00974624"/>
    <w:rsid w:val="009C60A4"/>
    <w:rsid w:val="00A67731"/>
    <w:rsid w:val="00A95AC3"/>
    <w:rsid w:val="00AC3CB7"/>
    <w:rsid w:val="00B86C15"/>
    <w:rsid w:val="00BC44D9"/>
    <w:rsid w:val="00BC5C59"/>
    <w:rsid w:val="00BD54F3"/>
    <w:rsid w:val="00BD5D4F"/>
    <w:rsid w:val="00BE269B"/>
    <w:rsid w:val="00C17AF9"/>
    <w:rsid w:val="00C51FDE"/>
    <w:rsid w:val="00CC3A82"/>
    <w:rsid w:val="00CC4F88"/>
    <w:rsid w:val="00CF2261"/>
    <w:rsid w:val="00D30372"/>
    <w:rsid w:val="00D969CE"/>
    <w:rsid w:val="00E16E0F"/>
    <w:rsid w:val="00E25A0D"/>
    <w:rsid w:val="00E26A54"/>
    <w:rsid w:val="00F140DC"/>
    <w:rsid w:val="00F2610D"/>
    <w:rsid w:val="00F32F5B"/>
    <w:rsid w:val="00FD3E5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795"/>
  <w15:docId w15:val="{B416E2A6-23BF-478D-944D-809E083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1\1%20&#1082;&#1074;&#1072;&#1088;&#1090;&#1072;&#1083;\&#1056;&#1077;&#1079;&#1044;&#1077;&#1103;&#1090;_&#1085;&#1072;_01.04.202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1\1%20&#1082;&#1074;&#1072;&#1088;&#1090;&#1072;&#1083;\&#1056;&#1077;&#1079;&#1044;&#1077;&#1103;&#1090;_&#1085;&#1072;_01.04.202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01.04.2021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9C-4168-AB58-0181A96A6011}"/>
                </c:ext>
              </c:extLst>
            </c:dLbl>
            <c:dLbl>
              <c:idx val="1"/>
              <c:layout>
                <c:manualLayout>
                  <c:x val="3.9819365045122852E-2"/>
                  <c:y val="-3.6525860464019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9C-4168-AB58-0181A96A6011}"/>
                </c:ext>
              </c:extLst>
            </c:dLbl>
            <c:dLbl>
              <c:idx val="2"/>
              <c:layout>
                <c:manualLayout>
                  <c:x val="7.3596310211270166E-2"/>
                  <c:y val="-4.03865684447468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9C-4168-AB58-0181A96A6011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9C-4168-AB58-0181A96A6011}"/>
                </c:ext>
              </c:extLst>
            </c:dLbl>
            <c:dLbl>
              <c:idx val="4"/>
              <c:layout>
                <c:manualLayout>
                  <c:x val="0"/>
                  <c:y val="6.57423861178108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89C-4168-AB58-0181A96A6011}"/>
                </c:ext>
              </c:extLst>
            </c:dLbl>
            <c:dLbl>
              <c:idx val="5"/>
              <c:layout>
                <c:manualLayout>
                  <c:x val="1.1714773812948661E-3"/>
                  <c:y val="9.25414625780827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89C-4168-AB58-0181A96A6011}"/>
                </c:ext>
              </c:extLst>
            </c:dLbl>
            <c:dLbl>
              <c:idx val="6"/>
              <c:layout>
                <c:manualLayout>
                  <c:x val="3.9326210286037194E-2"/>
                  <c:y val="-8.18476550926545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89C-4168-AB58-0181A96A6011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89C-4168-AB58-0181A96A60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0.15562058912218985</c:v>
                </c:pt>
                <c:pt idx="1">
                  <c:v>0.27885238081362751</c:v>
                </c:pt>
                <c:pt idx="2">
                  <c:v>5.8051588729629809E-2</c:v>
                </c:pt>
                <c:pt idx="3">
                  <c:v>0.1571930012354536</c:v>
                </c:pt>
                <c:pt idx="4">
                  <c:v>5.886353564146507E-2</c:v>
                </c:pt>
                <c:pt idx="5">
                  <c:v>4.5665422540573486E-2</c:v>
                </c:pt>
                <c:pt idx="6">
                  <c:v>0.10946573825071079</c:v>
                </c:pt>
                <c:pt idx="7">
                  <c:v>0.13628774366634985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89C-4168-AB58-0181A96A60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01.04.2021</a:t>
            </a:r>
            <a:r>
              <a:rPr lang="ru-RU">
                <a:latin typeface="Century Schoolbook" pitchFamily="18" charset="0"/>
              </a:rPr>
              <a:t> 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C5C-4463-BC23-A3578E39DA50}"/>
                </c:ext>
              </c:extLst>
            </c:dLbl>
            <c:dLbl>
              <c:idx val="1"/>
              <c:layout>
                <c:manualLayout>
                  <c:x val="4.6103253101650706E-2"/>
                  <c:y val="7.069868021555273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C5C-4463-BC23-A3578E39DA50}"/>
                </c:ext>
              </c:extLst>
            </c:dLbl>
            <c:dLbl>
              <c:idx val="2"/>
              <c:layout>
                <c:manualLayout>
                  <c:x val="2.2241318864184732E-3"/>
                  <c:y val="8.23722806336650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C5C-4463-BC23-A3578E39DA50}"/>
                </c:ext>
              </c:extLst>
            </c:dLbl>
            <c:dLbl>
              <c:idx val="3"/>
              <c:layout>
                <c:manualLayout>
                  <c:x val="-0.10236683450960368"/>
                  <c:y val="-1.00790280486464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C5C-4463-BC23-A3578E39DA50}"/>
                </c:ext>
              </c:extLst>
            </c:dLbl>
            <c:dLbl>
              <c:idx val="4"/>
              <c:layout>
                <c:manualLayout>
                  <c:x val="-5.1586537022174972E-2"/>
                  <c:y val="-5.7121896964740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C5C-4463-BC23-A3578E39DA50}"/>
                </c:ext>
              </c:extLst>
            </c:dLbl>
            <c:dLbl>
              <c:idx val="5"/>
              <c:layout>
                <c:manualLayout>
                  <c:x val="-3.7051327028286701E-2"/>
                  <c:y val="-9.34633522449213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C5C-4463-BC23-A3578E39DA50}"/>
                </c:ext>
              </c:extLst>
            </c:dLbl>
            <c:dLbl>
              <c:idx val="6"/>
              <c:layout>
                <c:manualLayout>
                  <c:x val="5.4764243913456537E-2"/>
                  <c:y val="-0.1704552635392679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C5C-4463-BC23-A3578E39DA50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C5C-4463-BC23-A3578E39DA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РезДеят!$A$62:$A$69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Рыболовство и рыбопереработка</c:v>
                </c:pt>
                <c:pt idx="5">
                  <c:v>Сельское хоз-во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РезДеят!$D$62:$D$69</c:f>
              <c:numCache>
                <c:formatCode>0.0%</c:formatCode>
                <c:ptCount val="8"/>
                <c:pt idx="0">
                  <c:v>0.13119101021997298</c:v>
                </c:pt>
                <c:pt idx="1">
                  <c:v>0.33783252338949132</c:v>
                </c:pt>
                <c:pt idx="2">
                  <c:v>6.4522168411880604E-2</c:v>
                </c:pt>
                <c:pt idx="3">
                  <c:v>8.4031808741310984E-2</c:v>
                </c:pt>
                <c:pt idx="4">
                  <c:v>5.5060818471664275E-2</c:v>
                </c:pt>
                <c:pt idx="5">
                  <c:v>5.6832035119448567E-3</c:v>
                </c:pt>
                <c:pt idx="6">
                  <c:v>0.15467615068738605</c:v>
                </c:pt>
                <c:pt idx="7">
                  <c:v>0.16700231656634898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C5C-4463-BC23-A3578E39DA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 Максим Александрович</cp:lastModifiedBy>
  <cp:revision>46</cp:revision>
  <cp:lastPrinted>2019-02-19T04:01:00Z</cp:lastPrinted>
  <dcterms:created xsi:type="dcterms:W3CDTF">2018-07-17T03:11:00Z</dcterms:created>
  <dcterms:modified xsi:type="dcterms:W3CDTF">2021-04-22T07:33:00Z</dcterms:modified>
</cp:coreProperties>
</file>