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01973" w14:textId="1F26372E" w:rsidR="00B76322" w:rsidRPr="00D6650A" w:rsidRDefault="00B76322" w:rsidP="00D6650A">
      <w:pPr>
        <w:ind w:firstLine="567"/>
        <w:jc w:val="center"/>
        <w:outlineLvl w:val="2"/>
        <w:rPr>
          <w:b/>
          <w:bCs/>
          <w:color w:val="000000"/>
          <w:bdr w:val="none" w:sz="0" w:space="0" w:color="auto" w:frame="1"/>
          <w:lang w:eastAsia="ru-RU"/>
        </w:rPr>
      </w:pPr>
      <w:r w:rsidRPr="00D6650A">
        <w:rPr>
          <w:b/>
          <w:bCs/>
          <w:color w:val="000000"/>
          <w:bdr w:val="none" w:sz="0" w:space="0" w:color="auto" w:frame="1"/>
          <w:lang w:eastAsia="ru-RU"/>
        </w:rPr>
        <w:t>ДОГОВОР №_____________</w:t>
      </w:r>
    </w:p>
    <w:p w14:paraId="07FD15CA" w14:textId="77777777" w:rsidR="00B76322" w:rsidRPr="00D6650A" w:rsidRDefault="00B76322" w:rsidP="00D6650A">
      <w:pPr>
        <w:ind w:firstLine="567"/>
        <w:jc w:val="center"/>
        <w:outlineLvl w:val="2"/>
        <w:rPr>
          <w:bCs/>
          <w:color w:val="000000"/>
          <w:bdr w:val="none" w:sz="0" w:space="0" w:color="auto" w:frame="1"/>
          <w:lang w:eastAsia="ru-RU"/>
        </w:rPr>
      </w:pPr>
      <w:r w:rsidRPr="00D6650A">
        <w:rPr>
          <w:bCs/>
          <w:color w:val="000000"/>
          <w:bdr w:val="none" w:sz="0" w:space="0" w:color="auto" w:frame="1"/>
          <w:lang w:eastAsia="ru-RU"/>
        </w:rPr>
        <w:t>возмездного оказания услуг</w:t>
      </w:r>
    </w:p>
    <w:p w14:paraId="4EC9179D" w14:textId="77777777" w:rsidR="00D315F8" w:rsidRPr="00D6650A" w:rsidRDefault="00D315F8" w:rsidP="00D6650A">
      <w:pPr>
        <w:pStyle w:val="a3"/>
        <w:ind w:firstLine="567"/>
        <w:jc w:val="both"/>
        <w:rPr>
          <w:sz w:val="22"/>
          <w:szCs w:val="22"/>
        </w:rPr>
      </w:pPr>
    </w:p>
    <w:p w14:paraId="139BC7F1" w14:textId="3E38984E" w:rsidR="00D315F8" w:rsidRPr="00D6650A" w:rsidRDefault="00171C68" w:rsidP="00D6650A">
      <w:pPr>
        <w:pStyle w:val="a3"/>
        <w:tabs>
          <w:tab w:val="left" w:leader="dot" w:pos="9053"/>
        </w:tabs>
        <w:ind w:firstLine="567"/>
        <w:jc w:val="both"/>
        <w:rPr>
          <w:sz w:val="22"/>
          <w:szCs w:val="22"/>
        </w:rPr>
      </w:pPr>
      <w:r w:rsidRPr="00D6650A">
        <w:rPr>
          <w:sz w:val="22"/>
          <w:szCs w:val="22"/>
        </w:rPr>
        <w:t>г.</w:t>
      </w:r>
      <w:r w:rsidRPr="00D6650A">
        <w:rPr>
          <w:spacing w:val="-12"/>
          <w:sz w:val="22"/>
          <w:szCs w:val="22"/>
        </w:rPr>
        <w:t xml:space="preserve"> </w:t>
      </w:r>
      <w:r w:rsidR="00B76322" w:rsidRPr="00D6650A">
        <w:rPr>
          <w:sz w:val="22"/>
          <w:szCs w:val="22"/>
        </w:rPr>
        <w:t>Южно-Сахалинск                                                                      ______________</w:t>
      </w:r>
      <w:r w:rsidRPr="00D6650A">
        <w:rPr>
          <w:sz w:val="22"/>
          <w:szCs w:val="22"/>
        </w:rPr>
        <w:t>202</w:t>
      </w:r>
      <w:r w:rsidR="00DC5C81" w:rsidRPr="00D6650A">
        <w:rPr>
          <w:sz w:val="22"/>
          <w:szCs w:val="22"/>
        </w:rPr>
        <w:t>2</w:t>
      </w:r>
      <w:r w:rsidRPr="00D6650A">
        <w:rPr>
          <w:spacing w:val="6"/>
          <w:sz w:val="22"/>
          <w:szCs w:val="22"/>
        </w:rPr>
        <w:t xml:space="preserve"> </w:t>
      </w:r>
      <w:r w:rsidRPr="00D6650A">
        <w:rPr>
          <w:sz w:val="22"/>
          <w:szCs w:val="22"/>
        </w:rPr>
        <w:t>г.</w:t>
      </w:r>
    </w:p>
    <w:p w14:paraId="7904A07C" w14:textId="5280F514" w:rsidR="001D4ABC" w:rsidRPr="00D6650A" w:rsidRDefault="00B76322" w:rsidP="00D6650A">
      <w:pPr>
        <w:pStyle w:val="3"/>
        <w:tabs>
          <w:tab w:val="left" w:pos="3402"/>
          <w:tab w:val="left" w:pos="3579"/>
          <w:tab w:val="left" w:pos="3948"/>
          <w:tab w:val="left" w:pos="5178"/>
          <w:tab w:val="left" w:pos="5753"/>
          <w:tab w:val="left" w:pos="6377"/>
          <w:tab w:val="left" w:pos="7707"/>
          <w:tab w:val="left" w:pos="8163"/>
          <w:tab w:val="left" w:pos="9066"/>
          <w:tab w:val="left" w:pos="9425"/>
          <w:tab w:val="left" w:pos="9778"/>
        </w:tabs>
        <w:ind w:left="0" w:firstLine="567"/>
        <w:jc w:val="both"/>
        <w:rPr>
          <w:b w:val="0"/>
          <w:bCs w:val="0"/>
          <w:sz w:val="22"/>
          <w:szCs w:val="22"/>
        </w:rPr>
      </w:pPr>
      <w:r w:rsidRPr="00D6650A">
        <w:rPr>
          <w:sz w:val="22"/>
          <w:szCs w:val="22"/>
        </w:rPr>
        <w:t>Микрокредитная компания «Сахалинский Фонд развития предпринимательства»</w:t>
      </w:r>
      <w:r w:rsidR="00171C68" w:rsidRPr="00D6650A">
        <w:rPr>
          <w:sz w:val="22"/>
          <w:szCs w:val="22"/>
        </w:rPr>
        <w:t>,</w:t>
      </w:r>
      <w:r w:rsidR="001D4ABC" w:rsidRPr="00D6650A">
        <w:rPr>
          <w:sz w:val="22"/>
          <w:szCs w:val="22"/>
        </w:rPr>
        <w:t xml:space="preserve"> </w:t>
      </w:r>
      <w:r w:rsidR="00171C68" w:rsidRPr="00D6650A">
        <w:rPr>
          <w:b w:val="0"/>
          <w:bCs w:val="0"/>
          <w:sz w:val="22"/>
          <w:szCs w:val="22"/>
        </w:rPr>
        <w:t>именуем</w:t>
      </w:r>
      <w:r w:rsidR="00F4356F" w:rsidRPr="00D6650A">
        <w:rPr>
          <w:b w:val="0"/>
          <w:bCs w:val="0"/>
          <w:sz w:val="22"/>
          <w:szCs w:val="22"/>
        </w:rPr>
        <w:t>ая</w:t>
      </w:r>
      <w:r w:rsidR="00171C68" w:rsidRPr="00D6650A">
        <w:rPr>
          <w:b w:val="0"/>
          <w:bCs w:val="0"/>
          <w:spacing w:val="36"/>
          <w:sz w:val="22"/>
          <w:szCs w:val="22"/>
        </w:rPr>
        <w:t xml:space="preserve"> </w:t>
      </w:r>
      <w:r w:rsidR="00171C68" w:rsidRPr="00D6650A">
        <w:rPr>
          <w:b w:val="0"/>
          <w:bCs w:val="0"/>
          <w:sz w:val="22"/>
          <w:szCs w:val="22"/>
        </w:rPr>
        <w:t>в</w:t>
      </w:r>
      <w:r w:rsidRPr="00D6650A">
        <w:rPr>
          <w:b w:val="0"/>
          <w:bCs w:val="0"/>
          <w:sz w:val="22"/>
          <w:szCs w:val="22"/>
        </w:rPr>
        <w:t xml:space="preserve"> </w:t>
      </w:r>
      <w:r w:rsidR="001D4ABC" w:rsidRPr="00D6650A">
        <w:rPr>
          <w:b w:val="0"/>
          <w:bCs w:val="0"/>
          <w:sz w:val="22"/>
          <w:szCs w:val="22"/>
        </w:rPr>
        <w:t xml:space="preserve">дальнейшем </w:t>
      </w:r>
      <w:r w:rsidR="00171C68" w:rsidRPr="00D6650A">
        <w:rPr>
          <w:b w:val="0"/>
          <w:bCs w:val="0"/>
          <w:sz w:val="22"/>
          <w:szCs w:val="22"/>
        </w:rPr>
        <w:t>«</w:t>
      </w:r>
      <w:r w:rsidR="00171C68" w:rsidRPr="00D6650A">
        <w:rPr>
          <w:bCs w:val="0"/>
          <w:sz w:val="22"/>
          <w:szCs w:val="22"/>
        </w:rPr>
        <w:t>Заказчик</w:t>
      </w:r>
      <w:r w:rsidR="00171C68" w:rsidRPr="00D6650A">
        <w:rPr>
          <w:b w:val="0"/>
          <w:bCs w:val="0"/>
          <w:sz w:val="22"/>
          <w:szCs w:val="22"/>
        </w:rPr>
        <w:t>»</w:t>
      </w:r>
      <w:r w:rsidR="001D4ABC" w:rsidRPr="00D6650A">
        <w:rPr>
          <w:b w:val="0"/>
          <w:bCs w:val="0"/>
          <w:sz w:val="22"/>
          <w:szCs w:val="22"/>
        </w:rPr>
        <w:t xml:space="preserve">, в </w:t>
      </w:r>
      <w:r w:rsidR="001D4ABC" w:rsidRPr="00D6650A">
        <w:rPr>
          <w:b w:val="0"/>
          <w:bCs w:val="0"/>
          <w:spacing w:val="-4"/>
          <w:sz w:val="22"/>
          <w:szCs w:val="22"/>
        </w:rPr>
        <w:t>лице ____________________________</w:t>
      </w:r>
      <w:r w:rsidR="001D4ABC" w:rsidRPr="00D6650A">
        <w:rPr>
          <w:b w:val="0"/>
          <w:bCs w:val="0"/>
          <w:sz w:val="22"/>
          <w:szCs w:val="22"/>
        </w:rPr>
        <w:t>,</w:t>
      </w:r>
      <w:r w:rsidR="001D4ABC" w:rsidRPr="00D6650A">
        <w:rPr>
          <w:b w:val="0"/>
          <w:bCs w:val="0"/>
          <w:spacing w:val="15"/>
          <w:sz w:val="22"/>
          <w:szCs w:val="22"/>
        </w:rPr>
        <w:t xml:space="preserve"> </w:t>
      </w:r>
      <w:r w:rsidR="001D4ABC" w:rsidRPr="00D6650A">
        <w:rPr>
          <w:b w:val="0"/>
          <w:bCs w:val="0"/>
          <w:sz w:val="22"/>
          <w:szCs w:val="22"/>
        </w:rPr>
        <w:t>действующего</w:t>
      </w:r>
      <w:r w:rsidR="001D4ABC" w:rsidRPr="00D6650A">
        <w:rPr>
          <w:b w:val="0"/>
          <w:bCs w:val="0"/>
          <w:spacing w:val="41"/>
          <w:sz w:val="22"/>
          <w:szCs w:val="22"/>
        </w:rPr>
        <w:t xml:space="preserve"> </w:t>
      </w:r>
      <w:r w:rsidR="001D4ABC" w:rsidRPr="00D6650A">
        <w:rPr>
          <w:b w:val="0"/>
          <w:bCs w:val="0"/>
          <w:sz w:val="22"/>
          <w:szCs w:val="22"/>
        </w:rPr>
        <w:t xml:space="preserve">на основании ___________________, с </w:t>
      </w:r>
      <w:r w:rsidR="00171C68" w:rsidRPr="00D6650A">
        <w:rPr>
          <w:b w:val="0"/>
          <w:bCs w:val="0"/>
          <w:sz w:val="22"/>
          <w:szCs w:val="22"/>
        </w:rPr>
        <w:t>одной</w:t>
      </w:r>
      <w:r w:rsidRPr="00D6650A">
        <w:rPr>
          <w:b w:val="0"/>
          <w:bCs w:val="0"/>
          <w:sz w:val="22"/>
          <w:szCs w:val="22"/>
        </w:rPr>
        <w:t xml:space="preserve"> </w:t>
      </w:r>
      <w:r w:rsidR="001D4ABC" w:rsidRPr="00D6650A">
        <w:rPr>
          <w:b w:val="0"/>
          <w:bCs w:val="0"/>
          <w:sz w:val="22"/>
          <w:szCs w:val="22"/>
        </w:rPr>
        <w:t xml:space="preserve">стороны, </w:t>
      </w:r>
      <w:r w:rsidR="00171C68" w:rsidRPr="00D6650A">
        <w:rPr>
          <w:b w:val="0"/>
          <w:bCs w:val="0"/>
          <w:sz w:val="22"/>
          <w:szCs w:val="22"/>
        </w:rPr>
        <w:t>и</w:t>
      </w:r>
      <w:r w:rsidR="00F4356F" w:rsidRPr="00D6650A">
        <w:rPr>
          <w:b w:val="0"/>
          <w:bCs w:val="0"/>
          <w:sz w:val="22"/>
          <w:szCs w:val="22"/>
        </w:rPr>
        <w:t xml:space="preserve"> </w:t>
      </w:r>
    </w:p>
    <w:p w14:paraId="7D117750" w14:textId="22DF4DD1" w:rsidR="00D315F8" w:rsidRPr="00D6650A" w:rsidRDefault="00F4356F" w:rsidP="00D6650A">
      <w:pPr>
        <w:pStyle w:val="3"/>
        <w:tabs>
          <w:tab w:val="left" w:pos="3402"/>
          <w:tab w:val="left" w:pos="3579"/>
          <w:tab w:val="left" w:pos="3948"/>
          <w:tab w:val="left" w:pos="5178"/>
          <w:tab w:val="left" w:pos="5753"/>
          <w:tab w:val="left" w:pos="6377"/>
          <w:tab w:val="left" w:pos="7707"/>
          <w:tab w:val="left" w:pos="8163"/>
          <w:tab w:val="left" w:pos="9066"/>
          <w:tab w:val="left" w:pos="9425"/>
          <w:tab w:val="left" w:pos="9778"/>
        </w:tabs>
        <w:ind w:left="0" w:firstLine="567"/>
        <w:jc w:val="both"/>
        <w:rPr>
          <w:b w:val="0"/>
          <w:bCs w:val="0"/>
          <w:sz w:val="22"/>
          <w:szCs w:val="22"/>
        </w:rPr>
      </w:pPr>
      <w:r w:rsidRPr="00D6650A">
        <w:rPr>
          <w:b w:val="0"/>
          <w:bCs w:val="0"/>
          <w:sz w:val="22"/>
          <w:szCs w:val="22"/>
        </w:rPr>
        <w:t>__________________________________</w:t>
      </w:r>
      <w:r w:rsidR="00FC3A9E" w:rsidRPr="00D6650A">
        <w:rPr>
          <w:b w:val="0"/>
          <w:bCs w:val="0"/>
          <w:sz w:val="22"/>
          <w:szCs w:val="22"/>
        </w:rPr>
        <w:t>, именуемое в дальнейшем «</w:t>
      </w:r>
      <w:r w:rsidR="00FC3A9E" w:rsidRPr="00D6650A">
        <w:rPr>
          <w:bCs w:val="0"/>
          <w:sz w:val="22"/>
          <w:szCs w:val="22"/>
        </w:rPr>
        <w:t>Исполнитель</w:t>
      </w:r>
      <w:r w:rsidR="00FC3A9E" w:rsidRPr="00D6650A">
        <w:rPr>
          <w:b w:val="0"/>
          <w:bCs w:val="0"/>
          <w:sz w:val="22"/>
          <w:szCs w:val="22"/>
        </w:rPr>
        <w:t xml:space="preserve">», в </w:t>
      </w:r>
      <w:r w:rsidR="00171C68" w:rsidRPr="00D6650A">
        <w:rPr>
          <w:b w:val="0"/>
          <w:bCs w:val="0"/>
          <w:sz w:val="22"/>
          <w:szCs w:val="22"/>
        </w:rPr>
        <w:t>лице</w:t>
      </w:r>
      <w:r w:rsidRPr="00D6650A">
        <w:rPr>
          <w:b w:val="0"/>
          <w:bCs w:val="0"/>
          <w:sz w:val="22"/>
          <w:szCs w:val="22"/>
        </w:rPr>
        <w:t xml:space="preserve"> _______________________</w:t>
      </w:r>
      <w:r w:rsidR="00171C68" w:rsidRPr="00D6650A">
        <w:rPr>
          <w:b w:val="0"/>
          <w:bCs w:val="0"/>
          <w:sz w:val="22"/>
          <w:szCs w:val="22"/>
        </w:rPr>
        <w:t>, действующе</w:t>
      </w:r>
      <w:r w:rsidRPr="00D6650A">
        <w:rPr>
          <w:b w:val="0"/>
          <w:bCs w:val="0"/>
          <w:sz w:val="22"/>
          <w:szCs w:val="22"/>
        </w:rPr>
        <w:t>го</w:t>
      </w:r>
      <w:r w:rsidR="00171C68" w:rsidRPr="00D6650A">
        <w:rPr>
          <w:b w:val="0"/>
          <w:bCs w:val="0"/>
          <w:sz w:val="22"/>
          <w:szCs w:val="22"/>
        </w:rPr>
        <w:t xml:space="preserve"> на основании</w:t>
      </w:r>
      <w:r w:rsidRPr="00D6650A">
        <w:rPr>
          <w:b w:val="0"/>
          <w:bCs w:val="0"/>
          <w:sz w:val="22"/>
          <w:szCs w:val="22"/>
        </w:rPr>
        <w:t xml:space="preserve"> ______________________</w:t>
      </w:r>
      <w:r w:rsidR="00171C68" w:rsidRPr="00D6650A">
        <w:rPr>
          <w:b w:val="0"/>
          <w:bCs w:val="0"/>
          <w:sz w:val="22"/>
          <w:szCs w:val="22"/>
        </w:rPr>
        <w:t xml:space="preserve">, с другой стороны, в дальнейшем именуемые совместно Стороны и по отдельности — Сторона, заключили настоящий договор </w:t>
      </w:r>
      <w:r w:rsidR="00FC3A9E" w:rsidRPr="00D6650A">
        <w:rPr>
          <w:b w:val="0"/>
          <w:color w:val="000000"/>
          <w:sz w:val="22"/>
          <w:szCs w:val="22"/>
          <w:bdr w:val="none" w:sz="0" w:space="0" w:color="auto" w:frame="1"/>
          <w:lang w:eastAsia="ru-RU"/>
        </w:rPr>
        <w:t>возмездного оказания услуг</w:t>
      </w:r>
      <w:r w:rsidR="00171C68" w:rsidRPr="00D6650A">
        <w:rPr>
          <w:b w:val="0"/>
          <w:bCs w:val="0"/>
          <w:sz w:val="22"/>
          <w:szCs w:val="22"/>
        </w:rPr>
        <w:t xml:space="preserve"> (далее —</w:t>
      </w:r>
      <w:r w:rsidR="00171C68" w:rsidRPr="00D6650A">
        <w:rPr>
          <w:b w:val="0"/>
          <w:bCs w:val="0"/>
          <w:spacing w:val="2"/>
          <w:w w:val="90"/>
          <w:sz w:val="22"/>
          <w:szCs w:val="22"/>
        </w:rPr>
        <w:t xml:space="preserve"> </w:t>
      </w:r>
      <w:r w:rsidR="00171C68" w:rsidRPr="00D6650A">
        <w:rPr>
          <w:b w:val="0"/>
          <w:bCs w:val="0"/>
          <w:sz w:val="22"/>
          <w:szCs w:val="22"/>
        </w:rPr>
        <w:t>Договор)</w:t>
      </w:r>
      <w:r w:rsidR="00331C0C" w:rsidRPr="00D6650A">
        <w:rPr>
          <w:b w:val="0"/>
          <w:bCs w:val="0"/>
          <w:sz w:val="22"/>
          <w:szCs w:val="22"/>
        </w:rPr>
        <w:t>,</w:t>
      </w:r>
      <w:r w:rsidR="00171C68" w:rsidRPr="00D6650A">
        <w:rPr>
          <w:b w:val="0"/>
          <w:bCs w:val="0"/>
          <w:spacing w:val="18"/>
          <w:sz w:val="22"/>
          <w:szCs w:val="22"/>
        </w:rPr>
        <w:t xml:space="preserve"> </w:t>
      </w:r>
      <w:r w:rsidR="00171C68" w:rsidRPr="00D6650A">
        <w:rPr>
          <w:b w:val="0"/>
          <w:bCs w:val="0"/>
          <w:sz w:val="22"/>
          <w:szCs w:val="22"/>
        </w:rPr>
        <w:t>о</w:t>
      </w:r>
      <w:r w:rsidR="00171C68" w:rsidRPr="00D6650A">
        <w:rPr>
          <w:b w:val="0"/>
          <w:bCs w:val="0"/>
          <w:spacing w:val="-2"/>
          <w:sz w:val="22"/>
          <w:szCs w:val="22"/>
        </w:rPr>
        <w:t xml:space="preserve"> </w:t>
      </w:r>
      <w:r w:rsidR="00171C68" w:rsidRPr="00D6650A">
        <w:rPr>
          <w:b w:val="0"/>
          <w:bCs w:val="0"/>
          <w:sz w:val="22"/>
          <w:szCs w:val="22"/>
        </w:rPr>
        <w:t>нижеследующем:</w:t>
      </w:r>
    </w:p>
    <w:p w14:paraId="3A40A5D7" w14:textId="77777777" w:rsidR="00407236" w:rsidRPr="00D6650A" w:rsidRDefault="00407236" w:rsidP="00D6650A">
      <w:pPr>
        <w:ind w:firstLine="567"/>
        <w:jc w:val="both"/>
        <w:rPr>
          <w:b/>
          <w:u w:val="single"/>
        </w:rPr>
      </w:pPr>
    </w:p>
    <w:p w14:paraId="1C11B1F5" w14:textId="18C1766C" w:rsidR="00407236" w:rsidRPr="00D6650A" w:rsidRDefault="00407236" w:rsidP="00D6650A">
      <w:pPr>
        <w:ind w:firstLine="567"/>
        <w:jc w:val="both"/>
        <w:rPr>
          <w:b/>
          <w:u w:val="single"/>
        </w:rPr>
      </w:pPr>
      <w:r w:rsidRPr="00D6650A">
        <w:rPr>
          <w:b/>
          <w:u w:val="single"/>
        </w:rPr>
        <w:t>Понятия и сокращения</w:t>
      </w:r>
      <w:r w:rsidR="001A6948" w:rsidRPr="00D6650A">
        <w:rPr>
          <w:b/>
          <w:u w:val="single"/>
        </w:rPr>
        <w:t>, используемые в договоре:</w:t>
      </w:r>
    </w:p>
    <w:p w14:paraId="6DE4D706" w14:textId="77777777" w:rsidR="00407236" w:rsidRPr="00D6650A" w:rsidRDefault="00407236" w:rsidP="00D6650A">
      <w:pPr>
        <w:ind w:firstLine="567"/>
        <w:jc w:val="both"/>
        <w:rPr>
          <w:b/>
        </w:rPr>
      </w:pPr>
      <w:r w:rsidRPr="00D6650A">
        <w:rPr>
          <w:b/>
        </w:rPr>
        <w:t>Школа экспорта РЭЦ</w:t>
      </w:r>
      <w:r w:rsidRPr="00D6650A">
        <w:t xml:space="preserve"> – АНО ДПО «Школа экспорта Акционерного общества «Российский экспортный центр», уполномоченная РЭЦ на реализацию акселерационной программы «</w:t>
      </w:r>
      <w:bookmarkStart w:id="0" w:name="_GoBack"/>
      <w:r w:rsidRPr="00D6650A">
        <w:t>Экспортный форсаж</w:t>
      </w:r>
      <w:bookmarkEnd w:id="0"/>
      <w:r w:rsidRPr="00D6650A">
        <w:t xml:space="preserve">» на базе инфраструктуры поддержки экспорта в субъектах Российской Федерации; на проведение отбора и </w:t>
      </w:r>
      <w:proofErr w:type="gramStart"/>
      <w:r w:rsidRPr="00D6650A">
        <w:t>подготовку тренеров для проведения модулей</w:t>
      </w:r>
      <w:proofErr w:type="gramEnd"/>
      <w:r w:rsidRPr="00D6650A">
        <w:t xml:space="preserve"> и специалистов по сопровождению акселерационной программы «Экспортный форсаж» в регионе, а также передачу акселерационной программы для реализации в регионе.</w:t>
      </w:r>
    </w:p>
    <w:p w14:paraId="7F19E4E8" w14:textId="77777777" w:rsidR="00407236" w:rsidRPr="00D6650A" w:rsidRDefault="00407236" w:rsidP="00D6650A">
      <w:pPr>
        <w:ind w:firstLine="567"/>
        <w:jc w:val="both"/>
      </w:pPr>
      <w:r w:rsidRPr="00D6650A">
        <w:rPr>
          <w:b/>
        </w:rPr>
        <w:t>Программа ЭФ</w:t>
      </w:r>
      <w:r w:rsidRPr="00D6650A">
        <w:t xml:space="preserve"> </w:t>
      </w:r>
      <w:r w:rsidRPr="00D6650A">
        <w:rPr>
          <w:color w:val="000000"/>
        </w:rPr>
        <w:t>–</w:t>
      </w:r>
      <w:r w:rsidRPr="00D6650A">
        <w:t xml:space="preserve"> акселерационная программа «Экспортный форсаж» Школы экспорта РЭЦ, являющаяся программой экспортной акселерации, исключительные права на которую принадлежат Школе экспорта РЭЦ, направленной на реализацию экспортного потенциала предприятий и нацеленной на формирование у предприятий системного подхода к структурированию экспортного проекта - от выбора рынка до расчета оптимального логистического маршрута, минимизации рисков, снижению издержек. </w:t>
      </w:r>
    </w:p>
    <w:p w14:paraId="1F6F8F7F" w14:textId="77777777" w:rsidR="00407236" w:rsidRPr="00D6650A" w:rsidRDefault="00407236" w:rsidP="00D6650A">
      <w:pPr>
        <w:ind w:firstLine="567"/>
        <w:jc w:val="both"/>
      </w:pPr>
      <w:r w:rsidRPr="00D6650A">
        <w:t xml:space="preserve">Программа ЭФ состоит из следующих двух базовых компонентов: </w:t>
      </w:r>
    </w:p>
    <w:p w14:paraId="15E0AE51" w14:textId="77777777" w:rsidR="00407236" w:rsidRPr="00D6650A" w:rsidRDefault="00407236" w:rsidP="00D6650A">
      <w:pPr>
        <w:widowControl/>
        <w:numPr>
          <w:ilvl w:val="0"/>
          <w:numId w:val="22"/>
        </w:numPr>
        <w:autoSpaceDE/>
        <w:autoSpaceDN/>
        <w:ind w:left="0" w:firstLine="567"/>
        <w:jc w:val="both"/>
      </w:pPr>
      <w:r w:rsidRPr="00D6650A">
        <w:t>Программа из 6 экспортных информационных модулей, передающей предприятиям методику формирования экспортного проекта и достижения результатов по проекту.</w:t>
      </w:r>
    </w:p>
    <w:p w14:paraId="678C0F39" w14:textId="77777777" w:rsidR="00407236" w:rsidRPr="00D6650A" w:rsidRDefault="00407236" w:rsidP="00D6650A">
      <w:pPr>
        <w:ind w:firstLine="567"/>
        <w:jc w:val="both"/>
        <w:rPr>
          <w:i/>
        </w:rPr>
      </w:pPr>
      <w:r w:rsidRPr="00D6650A">
        <w:rPr>
          <w:i/>
        </w:rPr>
        <w:t>Программа информационных модулей – программа в области внешнеэкономической (экспортной) деятельности, реализуемая на модульной основе в очном и дистанционном форматах с использованием специально разработанных информационных, презентационных, аудио- и видеоматериалов.</w:t>
      </w:r>
    </w:p>
    <w:p w14:paraId="0330E796" w14:textId="77777777" w:rsidR="00407236" w:rsidRPr="00D6650A" w:rsidRDefault="00407236" w:rsidP="00D6650A">
      <w:pPr>
        <w:ind w:firstLine="567"/>
        <w:jc w:val="both"/>
      </w:pPr>
      <w:r w:rsidRPr="00D6650A">
        <w:t>2) Комплекс услуг в рамках реализации акселерационной программы (в период между информационными модулями) по информационно-консультационной поддержке предприятий (информационно-консультационные услуги).</w:t>
      </w:r>
    </w:p>
    <w:p w14:paraId="06310BDC" w14:textId="77777777" w:rsidR="00407236" w:rsidRPr="00D6650A" w:rsidRDefault="00407236" w:rsidP="00D6650A">
      <w:pPr>
        <w:ind w:firstLine="567"/>
        <w:jc w:val="both"/>
        <w:rPr>
          <w:i/>
        </w:rPr>
      </w:pPr>
      <w:r w:rsidRPr="00D6650A">
        <w:rPr>
          <w:i/>
        </w:rPr>
        <w:t xml:space="preserve">Информационно-консультационные услуги – оказываемые предприятиям, услуги в формате экспертного сопровождения и поддержки (в период между информационными модулями), в рамках которых предприятия получают меры поддержки, позволяющие обеспечить подготовку плана реализации такими предприятиями экспортных проектов. </w:t>
      </w:r>
    </w:p>
    <w:p w14:paraId="22A0AA67" w14:textId="77777777" w:rsidR="00407236" w:rsidRPr="00D6650A" w:rsidRDefault="00407236" w:rsidP="00D6650A">
      <w:pPr>
        <w:pStyle w:val="a4"/>
        <w:ind w:left="0" w:firstLine="567"/>
      </w:pPr>
      <w:r w:rsidRPr="00D6650A">
        <w:rPr>
          <w:b/>
        </w:rPr>
        <w:t>Специалист</w:t>
      </w:r>
      <w:r w:rsidRPr="00D6650A">
        <w:t xml:space="preserve"> - </w:t>
      </w:r>
      <w:r w:rsidRPr="00D6650A">
        <w:rPr>
          <w:color w:val="000000"/>
        </w:rPr>
        <w:t>высококвалифицированный специалист</w:t>
      </w:r>
      <w:r w:rsidRPr="00D6650A">
        <w:t>, обладающий глубокими знаниями</w:t>
      </w:r>
      <w:r w:rsidRPr="00D6650A">
        <w:rPr>
          <w:color w:val="000000"/>
        </w:rPr>
        <w:t xml:space="preserve"> в экспортной деятельности, прошедший обучение по программам повышения квалификации «Экспортный форсаж для тренеров», «Экспортный форсаж для специалистов» и аттестованный Школой экспорта РЭЦ</w:t>
      </w:r>
      <w:r w:rsidRPr="00D6650A">
        <w:t xml:space="preserve"> в качестве тренера (по программе «Экспортный форсаж для тренеров») или </w:t>
      </w:r>
      <w:proofErr w:type="spellStart"/>
      <w:r w:rsidRPr="00D6650A">
        <w:t>трекера</w:t>
      </w:r>
      <w:proofErr w:type="spellEnd"/>
      <w:r w:rsidRPr="00D6650A">
        <w:t>, наставника (по программе «Экспортный форсаж для специалистов») для о</w:t>
      </w:r>
      <w:r w:rsidRPr="00D6650A">
        <w:rPr>
          <w:color w:val="000000"/>
        </w:rPr>
        <w:t>существления образовательной и информационно-консультационной поддержки предприятий в субъекте Российской Федерации.</w:t>
      </w:r>
    </w:p>
    <w:p w14:paraId="08B5F3B9" w14:textId="77777777" w:rsidR="00407236" w:rsidRPr="00D6650A" w:rsidRDefault="00407236" w:rsidP="00D6650A">
      <w:pPr>
        <w:pStyle w:val="a4"/>
        <w:ind w:left="0" w:firstLine="567"/>
        <w:contextualSpacing/>
        <w:rPr>
          <w:color w:val="000000"/>
        </w:rPr>
      </w:pPr>
      <w:r w:rsidRPr="00D6650A">
        <w:rPr>
          <w:b/>
          <w:color w:val="000000"/>
        </w:rPr>
        <w:lastRenderedPageBreak/>
        <w:t>Тренер</w:t>
      </w:r>
      <w:r w:rsidRPr="00D6650A">
        <w:rPr>
          <w:color w:val="000000"/>
        </w:rPr>
        <w:t xml:space="preserve"> – Специалист, прошедший повышение квалификации по программе дополнительного профессионального образования по образовательной программе Школы экспорта РЭЦ «Экспортный форсаж для тренеров» и аттестованное в качестве тренера для проведения модулей программы «Экспортный форсаж». Перечень аттестованных тренеров передается в регионы, а также размещается на сайте Школы экспорта РЭЦ.</w:t>
      </w:r>
    </w:p>
    <w:p w14:paraId="4753C148" w14:textId="77777777" w:rsidR="00407236" w:rsidRPr="00D6650A" w:rsidRDefault="00407236" w:rsidP="00D6650A">
      <w:pPr>
        <w:pStyle w:val="a4"/>
        <w:ind w:left="0" w:firstLine="567"/>
        <w:contextualSpacing/>
        <w:rPr>
          <w:color w:val="000000"/>
        </w:rPr>
      </w:pPr>
      <w:proofErr w:type="spellStart"/>
      <w:r w:rsidRPr="00D6650A">
        <w:rPr>
          <w:b/>
          <w:color w:val="000000"/>
        </w:rPr>
        <w:t>Трекер</w:t>
      </w:r>
      <w:proofErr w:type="spellEnd"/>
      <w:r w:rsidRPr="00D6650A">
        <w:rPr>
          <w:color w:val="000000"/>
        </w:rPr>
        <w:t xml:space="preserve"> – Специалист, который работает с предприятием–участником акселерационной программы под руководством наставника, обеспечивает фокусировку команды на результат, помогает выстроить эффективную коммуникацию с командами и внутри команд, на еженедельной основе отслеживает и фиксирует прогресс команды, готовит необходимые рекомендации. </w:t>
      </w:r>
      <w:proofErr w:type="spellStart"/>
      <w:r w:rsidRPr="00D6650A">
        <w:rPr>
          <w:color w:val="000000"/>
        </w:rPr>
        <w:t>Трекер</w:t>
      </w:r>
      <w:proofErr w:type="spellEnd"/>
      <w:r w:rsidRPr="00D6650A">
        <w:rPr>
          <w:color w:val="000000"/>
        </w:rPr>
        <w:t xml:space="preserve"> обеспечивает взаимодействие наставника с оператором. Один </w:t>
      </w:r>
      <w:proofErr w:type="spellStart"/>
      <w:r w:rsidRPr="00D6650A">
        <w:rPr>
          <w:color w:val="000000"/>
        </w:rPr>
        <w:t>трекер</w:t>
      </w:r>
      <w:proofErr w:type="spellEnd"/>
      <w:r w:rsidRPr="00D6650A">
        <w:rPr>
          <w:color w:val="000000"/>
        </w:rPr>
        <w:t xml:space="preserve"> может работать не более чем с 20 командами одновременно. Перечень аттестованных </w:t>
      </w:r>
      <w:proofErr w:type="spellStart"/>
      <w:r w:rsidRPr="00D6650A">
        <w:rPr>
          <w:color w:val="000000"/>
        </w:rPr>
        <w:t>трекеров</w:t>
      </w:r>
      <w:proofErr w:type="spellEnd"/>
      <w:r w:rsidRPr="00D6650A">
        <w:rPr>
          <w:color w:val="000000"/>
        </w:rPr>
        <w:t xml:space="preserve"> передается в регионы, а также размещается на сайте Школы экспорта РЭЦ.</w:t>
      </w:r>
    </w:p>
    <w:p w14:paraId="732ACAC5" w14:textId="77777777" w:rsidR="00407236" w:rsidRPr="00D6650A" w:rsidRDefault="00407236" w:rsidP="00D6650A">
      <w:pPr>
        <w:pStyle w:val="a4"/>
        <w:ind w:left="0" w:firstLine="567"/>
        <w:contextualSpacing/>
        <w:rPr>
          <w:color w:val="000000"/>
        </w:rPr>
      </w:pPr>
      <w:r w:rsidRPr="00D6650A">
        <w:rPr>
          <w:b/>
          <w:color w:val="000000"/>
        </w:rPr>
        <w:t>Наставник</w:t>
      </w:r>
      <w:r w:rsidRPr="00D6650A">
        <w:rPr>
          <w:color w:val="000000"/>
        </w:rPr>
        <w:t xml:space="preserve"> – Специалист по внешнеэкономической деятельности, имеющий практический опыт консультирования, сопровождения и вывода хозяйствующего субъекта на внешние рынки. Взаимодействует с предприятием-участником акселерационной программы на всех этапах (отбора, обучения, сопровождения и мониторинга), оказывает им необходимую помощь и поддержку в работе над экспортным проектом. Поддержка наставника включает обучение, обмен собственным опытом и экспертизой с командой, консультации, мотивационная поддержка, контроль эффективности и направление к достижению результата проекта – заключению экспортного контракта. Один наставник может работать не более чем с 10 компаниями одновременно. Перечень аттестованных наставников передается в регионы, а также размещается на сайте Школы экспорта РЭЦ.</w:t>
      </w:r>
    </w:p>
    <w:p w14:paraId="2239BCEE" w14:textId="77777777" w:rsidR="00407236" w:rsidRPr="00D6650A" w:rsidRDefault="00407236" w:rsidP="00D6650A">
      <w:pPr>
        <w:pStyle w:val="3"/>
        <w:tabs>
          <w:tab w:val="left" w:pos="3402"/>
          <w:tab w:val="left" w:pos="3579"/>
          <w:tab w:val="left" w:pos="3948"/>
          <w:tab w:val="left" w:pos="5178"/>
          <w:tab w:val="left" w:pos="5753"/>
          <w:tab w:val="left" w:pos="6377"/>
          <w:tab w:val="left" w:pos="7707"/>
          <w:tab w:val="left" w:pos="8163"/>
          <w:tab w:val="left" w:pos="9066"/>
          <w:tab w:val="left" w:pos="9425"/>
          <w:tab w:val="left" w:pos="9778"/>
        </w:tabs>
        <w:ind w:left="0" w:firstLine="567"/>
        <w:jc w:val="both"/>
        <w:rPr>
          <w:b w:val="0"/>
          <w:bCs w:val="0"/>
          <w:sz w:val="22"/>
          <w:szCs w:val="22"/>
        </w:rPr>
      </w:pPr>
    </w:p>
    <w:p w14:paraId="221B39FE" w14:textId="1A51C4C3" w:rsidR="00D315F8" w:rsidRPr="006E6168" w:rsidRDefault="00171C68" w:rsidP="00D6650A">
      <w:pPr>
        <w:pStyle w:val="a4"/>
        <w:numPr>
          <w:ilvl w:val="0"/>
          <w:numId w:val="23"/>
        </w:numPr>
        <w:ind w:left="0" w:firstLine="567"/>
        <w:jc w:val="center"/>
        <w:rPr>
          <w:b/>
          <w:bCs/>
        </w:rPr>
      </w:pPr>
      <w:r w:rsidRPr="00D6650A">
        <w:rPr>
          <w:b/>
          <w:bCs/>
          <w:w w:val="105"/>
        </w:rPr>
        <w:t>ПРЕДМЕТ</w:t>
      </w:r>
      <w:r w:rsidRPr="00D6650A">
        <w:rPr>
          <w:b/>
          <w:bCs/>
          <w:spacing w:val="-2"/>
          <w:w w:val="105"/>
        </w:rPr>
        <w:t xml:space="preserve"> </w:t>
      </w:r>
      <w:r w:rsidRPr="00D6650A">
        <w:rPr>
          <w:b/>
          <w:bCs/>
          <w:w w:val="105"/>
        </w:rPr>
        <w:t>ДОГОВОРА</w:t>
      </w:r>
    </w:p>
    <w:p w14:paraId="4DF626D5" w14:textId="77777777" w:rsidR="006E6168" w:rsidRPr="00D6650A" w:rsidRDefault="006E6168" w:rsidP="006E6168">
      <w:pPr>
        <w:pStyle w:val="a4"/>
        <w:ind w:left="567" w:firstLine="0"/>
        <w:rPr>
          <w:b/>
          <w:bCs/>
        </w:rPr>
      </w:pPr>
    </w:p>
    <w:p w14:paraId="46452450" w14:textId="2CE9E50D" w:rsidR="00BF2BB8" w:rsidRPr="00D6650A" w:rsidRDefault="00BF2BB8" w:rsidP="00D6650A">
      <w:pPr>
        <w:pStyle w:val="a3"/>
        <w:numPr>
          <w:ilvl w:val="1"/>
          <w:numId w:val="24"/>
        </w:numPr>
        <w:ind w:left="0" w:firstLine="567"/>
        <w:jc w:val="both"/>
        <w:rPr>
          <w:sz w:val="22"/>
          <w:szCs w:val="22"/>
        </w:rPr>
      </w:pPr>
      <w:r w:rsidRPr="00D6650A">
        <w:rPr>
          <w:sz w:val="22"/>
          <w:szCs w:val="22"/>
        </w:rPr>
        <w:t>Исполнитель по заданию Заказчика обязуется оказать комплексную услугу</w:t>
      </w:r>
      <w:r w:rsidRPr="00D6650A">
        <w:rPr>
          <w:b/>
          <w:sz w:val="22"/>
          <w:szCs w:val="22"/>
        </w:rPr>
        <w:t xml:space="preserve"> </w:t>
      </w:r>
      <w:r w:rsidRPr="00D6650A">
        <w:rPr>
          <w:sz w:val="22"/>
          <w:szCs w:val="22"/>
        </w:rPr>
        <w:t>по организации участия субъектов малого и среднего предпринимательства Сахалинской области в акселерационной программе «Экспортный форсаж», разработанной АНО ДПО «Школа экспорта Акционерного общества «Российский экспортный центр», а Заказчик обязуется принять и оплатить оказанные услуги в порядке и сроки, предусмотренные Договором.</w:t>
      </w:r>
    </w:p>
    <w:p w14:paraId="723C0CAA" w14:textId="62EBE125" w:rsidR="00BF2BB8" w:rsidRPr="00D6650A" w:rsidRDefault="00BF2BB8" w:rsidP="00D6650A">
      <w:pPr>
        <w:pStyle w:val="a3"/>
        <w:numPr>
          <w:ilvl w:val="1"/>
          <w:numId w:val="24"/>
        </w:numPr>
        <w:ind w:left="0" w:firstLine="567"/>
        <w:jc w:val="both"/>
        <w:rPr>
          <w:sz w:val="22"/>
          <w:szCs w:val="22"/>
        </w:rPr>
      </w:pPr>
      <w:r w:rsidRPr="00D6650A">
        <w:rPr>
          <w:sz w:val="22"/>
          <w:szCs w:val="22"/>
        </w:rPr>
        <w:t>Содержание и условия оказания комплексной услуги установлены в техническом задании, являющегося Приложение №1 к Договору.</w:t>
      </w:r>
    </w:p>
    <w:p w14:paraId="0E2941FA" w14:textId="1D68EC79" w:rsidR="007C1A76" w:rsidRPr="00D6650A" w:rsidRDefault="007348F6" w:rsidP="00D6650A">
      <w:pPr>
        <w:pStyle w:val="a3"/>
        <w:numPr>
          <w:ilvl w:val="1"/>
          <w:numId w:val="24"/>
        </w:numPr>
        <w:ind w:left="0" w:firstLine="567"/>
        <w:jc w:val="both"/>
        <w:rPr>
          <w:sz w:val="22"/>
          <w:szCs w:val="22"/>
        </w:rPr>
      </w:pPr>
      <w:r w:rsidRPr="00D6650A">
        <w:rPr>
          <w:sz w:val="22"/>
          <w:szCs w:val="22"/>
        </w:rPr>
        <w:t>Ответственным лицом со стороны Заказчика,</w:t>
      </w:r>
      <w:r w:rsidR="007C1A76" w:rsidRPr="00D6650A">
        <w:rPr>
          <w:sz w:val="22"/>
          <w:szCs w:val="22"/>
        </w:rPr>
        <w:t xml:space="preserve"> </w:t>
      </w:r>
      <w:r w:rsidRPr="00D6650A">
        <w:rPr>
          <w:sz w:val="22"/>
          <w:szCs w:val="22"/>
        </w:rPr>
        <w:t>осуществляющим взаимодействие и контроль по настоящему Договору является его структурное подразделение - Центр поддержки экспортной деятельности.</w:t>
      </w:r>
    </w:p>
    <w:p w14:paraId="08202633" w14:textId="6E99860C" w:rsidR="007D58EF" w:rsidRPr="00D6650A" w:rsidRDefault="007D58EF" w:rsidP="00D6650A">
      <w:pPr>
        <w:pStyle w:val="a4"/>
        <w:numPr>
          <w:ilvl w:val="1"/>
          <w:numId w:val="24"/>
        </w:numPr>
        <w:ind w:left="0" w:firstLine="567"/>
      </w:pPr>
      <w:r w:rsidRPr="00D6650A">
        <w:t>Место оказания услуг: г. Южно-Сахалинск.</w:t>
      </w:r>
    </w:p>
    <w:p w14:paraId="5466324A" w14:textId="303DA7C7" w:rsidR="007D58EF" w:rsidRPr="00D6650A" w:rsidRDefault="007D58EF" w:rsidP="00D6650A">
      <w:pPr>
        <w:pStyle w:val="a4"/>
        <w:numPr>
          <w:ilvl w:val="1"/>
          <w:numId w:val="24"/>
        </w:numPr>
        <w:ind w:left="0" w:firstLine="567"/>
      </w:pPr>
      <w:r w:rsidRPr="00D6650A">
        <w:t xml:space="preserve">Сроки оказания услуг: </w:t>
      </w:r>
    </w:p>
    <w:p w14:paraId="6FA430D3" w14:textId="1349ED7D" w:rsidR="007D58EF" w:rsidRPr="00D6650A" w:rsidRDefault="007D58EF" w:rsidP="00D6650A">
      <w:pPr>
        <w:ind w:firstLine="567"/>
      </w:pPr>
      <w:r w:rsidRPr="00D6650A">
        <w:t xml:space="preserve">- сопровождение и проведение программы из 6 экспортных информационных модулей – в срок до 30.06.2022г., за исключением услуг по сопровождению участников в </w:t>
      </w:r>
      <w:proofErr w:type="spellStart"/>
      <w:r w:rsidRPr="00D6650A">
        <w:t>постакселерационный</w:t>
      </w:r>
      <w:proofErr w:type="spellEnd"/>
      <w:r w:rsidRPr="00D6650A">
        <w:t xml:space="preserve"> период.</w:t>
      </w:r>
    </w:p>
    <w:p w14:paraId="291790F1" w14:textId="6396CDB2" w:rsidR="007D58EF" w:rsidRPr="00D6650A" w:rsidRDefault="007D58EF" w:rsidP="00D6650A">
      <w:pPr>
        <w:pStyle w:val="a3"/>
        <w:ind w:firstLine="567"/>
        <w:jc w:val="both"/>
        <w:rPr>
          <w:sz w:val="22"/>
          <w:szCs w:val="22"/>
        </w:rPr>
      </w:pPr>
      <w:r w:rsidRPr="00D6650A">
        <w:rPr>
          <w:sz w:val="22"/>
          <w:szCs w:val="22"/>
        </w:rPr>
        <w:t xml:space="preserve">- сопровождение участников в </w:t>
      </w:r>
      <w:proofErr w:type="spellStart"/>
      <w:r w:rsidRPr="00D6650A">
        <w:rPr>
          <w:sz w:val="22"/>
          <w:szCs w:val="22"/>
        </w:rPr>
        <w:t>постакселерационный</w:t>
      </w:r>
      <w:proofErr w:type="spellEnd"/>
      <w:r w:rsidRPr="00D6650A">
        <w:rPr>
          <w:sz w:val="22"/>
          <w:szCs w:val="22"/>
        </w:rPr>
        <w:t xml:space="preserve"> период – в течение 12 месяцев с даты вхождения в экспортную акселерационную программу.</w:t>
      </w:r>
    </w:p>
    <w:p w14:paraId="55A8E9C7" w14:textId="77777777" w:rsidR="00F123E4" w:rsidRPr="00D6650A" w:rsidRDefault="00F123E4" w:rsidP="00D6650A">
      <w:pPr>
        <w:pStyle w:val="a3"/>
        <w:numPr>
          <w:ilvl w:val="1"/>
          <w:numId w:val="24"/>
        </w:numPr>
        <w:ind w:left="0" w:firstLine="567"/>
        <w:jc w:val="both"/>
        <w:rPr>
          <w:sz w:val="22"/>
          <w:szCs w:val="22"/>
        </w:rPr>
      </w:pPr>
      <w:r w:rsidRPr="00D6650A">
        <w:rPr>
          <w:sz w:val="22"/>
          <w:szCs w:val="22"/>
        </w:rPr>
        <w:t>Исполнитель гарантирует и заверяет Заказчика о том, что он является аккредитованным оператором программы «Экспортный форсаж», разработанной АНО ДПО «Школа экспорта Акционерного общества «Российский экспортный центр».</w:t>
      </w:r>
    </w:p>
    <w:p w14:paraId="6AECF2F6" w14:textId="77777777" w:rsidR="007D58EF" w:rsidRPr="00D6650A" w:rsidRDefault="007D58EF" w:rsidP="00D6650A">
      <w:pPr>
        <w:pStyle w:val="a3"/>
        <w:ind w:firstLine="567"/>
        <w:jc w:val="both"/>
        <w:rPr>
          <w:sz w:val="22"/>
          <w:szCs w:val="22"/>
        </w:rPr>
      </w:pPr>
    </w:p>
    <w:p w14:paraId="67A8BEB8" w14:textId="30D693A7" w:rsidR="007348F6" w:rsidRPr="00D6650A" w:rsidRDefault="007348F6" w:rsidP="00D6650A">
      <w:pPr>
        <w:pStyle w:val="a4"/>
        <w:widowControl/>
        <w:numPr>
          <w:ilvl w:val="0"/>
          <w:numId w:val="24"/>
        </w:numPr>
        <w:autoSpaceDE/>
        <w:autoSpaceDN/>
        <w:ind w:left="0" w:firstLine="567"/>
        <w:contextualSpacing/>
        <w:jc w:val="center"/>
        <w:rPr>
          <w:b/>
          <w:lang w:bidi="en-GB"/>
        </w:rPr>
      </w:pPr>
      <w:r w:rsidRPr="00D6650A">
        <w:rPr>
          <w:b/>
          <w:bCs/>
          <w:color w:val="000000"/>
          <w:bdr w:val="none" w:sz="0" w:space="0" w:color="auto" w:frame="1"/>
        </w:rPr>
        <w:t>СТОИМОСТЬ УСЛУГ, ПОРЯДОК И СРОКИ ОПЛАТЫ</w:t>
      </w:r>
      <w:r w:rsidRPr="00D6650A">
        <w:rPr>
          <w:b/>
          <w:lang w:bidi="en-GB"/>
        </w:rPr>
        <w:t xml:space="preserve"> </w:t>
      </w:r>
    </w:p>
    <w:p w14:paraId="4FA9771A" w14:textId="77777777" w:rsidR="007348F6" w:rsidRPr="00D6650A" w:rsidRDefault="007348F6" w:rsidP="00D6650A">
      <w:pPr>
        <w:pStyle w:val="a4"/>
        <w:widowControl/>
        <w:autoSpaceDE/>
        <w:autoSpaceDN/>
        <w:ind w:left="0" w:firstLine="567"/>
        <w:contextualSpacing/>
        <w:rPr>
          <w:b/>
          <w:lang w:bidi="en-GB"/>
        </w:rPr>
      </w:pPr>
    </w:p>
    <w:p w14:paraId="334B0D9E" w14:textId="77960CA1" w:rsidR="007348F6" w:rsidRPr="00D6650A" w:rsidRDefault="007348F6" w:rsidP="00D6650A">
      <w:pPr>
        <w:pStyle w:val="Style5"/>
        <w:numPr>
          <w:ilvl w:val="1"/>
          <w:numId w:val="24"/>
        </w:numPr>
        <w:spacing w:line="240" w:lineRule="auto"/>
        <w:ind w:left="0" w:firstLine="567"/>
        <w:rPr>
          <w:rStyle w:val="FontStyle30"/>
          <w:rFonts w:eastAsia="Calibri"/>
          <w:sz w:val="22"/>
          <w:szCs w:val="22"/>
        </w:rPr>
      </w:pPr>
      <w:r w:rsidRPr="00D6650A">
        <w:rPr>
          <w:rStyle w:val="FontStyle30"/>
          <w:rFonts w:eastAsia="Calibri"/>
          <w:sz w:val="22"/>
          <w:szCs w:val="22"/>
        </w:rPr>
        <w:t xml:space="preserve">Цена Договора составляет </w:t>
      </w:r>
      <w:r w:rsidRPr="00D6650A">
        <w:rPr>
          <w:sz w:val="22"/>
          <w:szCs w:val="22"/>
        </w:rPr>
        <w:t>_________</w:t>
      </w:r>
      <w:r w:rsidRPr="00D6650A">
        <w:rPr>
          <w:rStyle w:val="FontStyle30"/>
          <w:rFonts w:eastAsia="Calibri"/>
          <w:sz w:val="22"/>
          <w:szCs w:val="22"/>
        </w:rPr>
        <w:t xml:space="preserve"> (</w:t>
      </w:r>
      <w:r w:rsidRPr="00D6650A">
        <w:rPr>
          <w:sz w:val="22"/>
          <w:szCs w:val="22"/>
        </w:rPr>
        <w:t>_________</w:t>
      </w:r>
      <w:r w:rsidRPr="00D6650A">
        <w:rPr>
          <w:rStyle w:val="FontStyle30"/>
          <w:rFonts w:eastAsia="Calibri"/>
          <w:sz w:val="22"/>
          <w:szCs w:val="22"/>
        </w:rPr>
        <w:t xml:space="preserve">) рублей, НДС </w:t>
      </w:r>
      <w:r w:rsidRPr="00D6650A">
        <w:rPr>
          <w:sz w:val="22"/>
          <w:szCs w:val="22"/>
        </w:rPr>
        <w:t>_________</w:t>
      </w:r>
      <w:r w:rsidRPr="00D6650A">
        <w:rPr>
          <w:rStyle w:val="FontStyle30"/>
          <w:rFonts w:eastAsia="Calibri"/>
          <w:sz w:val="22"/>
          <w:szCs w:val="22"/>
        </w:rPr>
        <w:t xml:space="preserve">. В стоимость включены все расходы </w:t>
      </w:r>
      <w:r w:rsidRPr="00D6650A">
        <w:rPr>
          <w:sz w:val="22"/>
          <w:szCs w:val="22"/>
        </w:rPr>
        <w:t>Исполнителя</w:t>
      </w:r>
      <w:r w:rsidRPr="00D6650A">
        <w:rPr>
          <w:rStyle w:val="FontStyle30"/>
          <w:rFonts w:eastAsia="Calibri"/>
          <w:sz w:val="22"/>
          <w:szCs w:val="22"/>
        </w:rPr>
        <w:t xml:space="preserve">, связанные с оказанием </w:t>
      </w:r>
      <w:r w:rsidRPr="00D6650A">
        <w:rPr>
          <w:rStyle w:val="FontStyle30"/>
          <w:rFonts w:eastAsia="Calibri"/>
          <w:sz w:val="22"/>
          <w:szCs w:val="22"/>
        </w:rPr>
        <w:lastRenderedPageBreak/>
        <w:t>услуг по договору, в том числе, но не ограничиваясь, налоги, сборы и иные обязательные платежи, расходы по привлечению специалистов, включая их прибытие в г. Южно-Сахалинск, проживание и питание</w:t>
      </w:r>
      <w:r w:rsidR="007D58EF" w:rsidRPr="00D6650A">
        <w:rPr>
          <w:rStyle w:val="FontStyle30"/>
          <w:rFonts w:eastAsia="Calibri"/>
          <w:sz w:val="22"/>
          <w:szCs w:val="22"/>
        </w:rPr>
        <w:t xml:space="preserve">, </w:t>
      </w:r>
      <w:r w:rsidR="007D58EF" w:rsidRPr="00D6650A">
        <w:rPr>
          <w:color w:val="000000"/>
          <w:sz w:val="22"/>
          <w:szCs w:val="22"/>
        </w:rPr>
        <w:t>прочие расходы</w:t>
      </w:r>
      <w:r w:rsidRPr="00D6650A">
        <w:rPr>
          <w:rStyle w:val="FontStyle30"/>
          <w:rFonts w:eastAsia="Calibri"/>
          <w:sz w:val="22"/>
          <w:szCs w:val="22"/>
        </w:rPr>
        <w:t>.</w:t>
      </w:r>
    </w:p>
    <w:p w14:paraId="615632D3" w14:textId="5351B36B" w:rsidR="007348F6" w:rsidRPr="00D6650A" w:rsidRDefault="007348F6" w:rsidP="00D6650A">
      <w:pPr>
        <w:pStyle w:val="a4"/>
        <w:numPr>
          <w:ilvl w:val="1"/>
          <w:numId w:val="24"/>
        </w:numPr>
        <w:adjustRightInd w:val="0"/>
        <w:ind w:left="0" w:firstLine="567"/>
      </w:pPr>
      <w:r w:rsidRPr="00D6650A">
        <w:t>Оплата производится в рублях РФ, путем перечисления денежных средств на счет Исполнителя, в следующем порядке</w:t>
      </w:r>
      <w:r w:rsidR="007D58EF" w:rsidRPr="00D6650A">
        <w:t xml:space="preserve"> и сроки</w:t>
      </w:r>
      <w:r w:rsidRPr="00D6650A">
        <w:t>:</w:t>
      </w:r>
    </w:p>
    <w:p w14:paraId="67ABA098" w14:textId="77777777" w:rsidR="007D58EF" w:rsidRPr="00D6650A" w:rsidRDefault="007D58EF" w:rsidP="00D6650A">
      <w:pPr>
        <w:ind w:firstLine="567"/>
        <w:jc w:val="both"/>
      </w:pPr>
      <w:r w:rsidRPr="00D6650A">
        <w:t>- предоплата 50 % от цены договора, в течение 10 рабочих дней с момента подписания договора и получения счета на оплату.</w:t>
      </w:r>
    </w:p>
    <w:p w14:paraId="7340FB56" w14:textId="5DDA4FBC" w:rsidR="007348F6" w:rsidRPr="00D6650A" w:rsidRDefault="007D58EF" w:rsidP="00D6650A">
      <w:pPr>
        <w:ind w:firstLine="567"/>
        <w:jc w:val="both"/>
      </w:pPr>
      <w:r w:rsidRPr="00D6650A">
        <w:t xml:space="preserve">- остаток 50 % от цены договора оплачивается в течение 10 рабочих дней с момента подписания акта приемки-сдачи услуг по базовому компоненту «Программа из 6 экспортных информационных модулей» и получения счета на оплату. </w:t>
      </w:r>
    </w:p>
    <w:p w14:paraId="1EF71080" w14:textId="77777777" w:rsidR="007348F6" w:rsidRPr="00D6650A" w:rsidRDefault="007348F6" w:rsidP="00D6650A">
      <w:pPr>
        <w:pStyle w:val="a4"/>
        <w:numPr>
          <w:ilvl w:val="1"/>
          <w:numId w:val="24"/>
        </w:numPr>
        <w:adjustRightInd w:val="0"/>
        <w:ind w:left="0" w:firstLine="567"/>
        <w:rPr>
          <w:lang w:bidi="en-GB"/>
        </w:rPr>
      </w:pPr>
      <w:r w:rsidRPr="00D6650A">
        <w:t>Датой оплаты по Договору считается день списания денежных средств с расчетного счета Заказчика.</w:t>
      </w:r>
    </w:p>
    <w:p w14:paraId="0740B487" w14:textId="77777777" w:rsidR="007348F6" w:rsidRPr="00D6650A" w:rsidRDefault="007348F6" w:rsidP="00D6650A">
      <w:pPr>
        <w:pStyle w:val="a4"/>
        <w:widowControl/>
        <w:autoSpaceDE/>
        <w:autoSpaceDN/>
        <w:ind w:left="0" w:firstLine="567"/>
        <w:contextualSpacing/>
        <w:rPr>
          <w:lang w:bidi="en-GB"/>
        </w:rPr>
      </w:pPr>
    </w:p>
    <w:p w14:paraId="1049B40C" w14:textId="180A8C12" w:rsidR="007A6029" w:rsidRPr="00D6650A" w:rsidRDefault="007A6029" w:rsidP="00D6650A">
      <w:pPr>
        <w:pStyle w:val="a4"/>
        <w:numPr>
          <w:ilvl w:val="0"/>
          <w:numId w:val="27"/>
        </w:numPr>
        <w:adjustRightInd w:val="0"/>
        <w:ind w:left="0" w:firstLine="567"/>
        <w:jc w:val="center"/>
        <w:rPr>
          <w:b/>
        </w:rPr>
      </w:pPr>
      <w:r w:rsidRPr="00D6650A">
        <w:rPr>
          <w:b/>
          <w:bCs/>
          <w:color w:val="000000"/>
          <w:bdr w:val="none" w:sz="0" w:space="0" w:color="auto" w:frame="1"/>
        </w:rPr>
        <w:t>ПРАВА И ОБЯЗАННОСТИ СТОРОН</w:t>
      </w:r>
    </w:p>
    <w:p w14:paraId="768CE9AD" w14:textId="77777777" w:rsidR="007A6029" w:rsidRPr="00D6650A" w:rsidRDefault="007A6029" w:rsidP="00D6650A">
      <w:pPr>
        <w:pStyle w:val="a4"/>
        <w:ind w:left="0" w:firstLine="567"/>
        <w:rPr>
          <w:b/>
        </w:rPr>
      </w:pPr>
    </w:p>
    <w:p w14:paraId="16ED9054" w14:textId="77777777" w:rsidR="007A6029" w:rsidRPr="00D6650A" w:rsidRDefault="007A6029" w:rsidP="00D6650A">
      <w:pPr>
        <w:pStyle w:val="a4"/>
        <w:numPr>
          <w:ilvl w:val="1"/>
          <w:numId w:val="27"/>
        </w:numPr>
        <w:tabs>
          <w:tab w:val="left" w:pos="1134"/>
        </w:tabs>
        <w:adjustRightInd w:val="0"/>
        <w:ind w:left="0" w:firstLine="567"/>
      </w:pPr>
      <w:r w:rsidRPr="00D6650A">
        <w:rPr>
          <w:u w:val="single"/>
        </w:rPr>
        <w:t>Исполнитель обязуется</w:t>
      </w:r>
      <w:r w:rsidRPr="00D6650A">
        <w:t>:</w:t>
      </w:r>
    </w:p>
    <w:p w14:paraId="32C6B15F" w14:textId="4741D122" w:rsidR="007A6029" w:rsidRPr="00D6650A" w:rsidRDefault="007A6029" w:rsidP="00D6650A">
      <w:pPr>
        <w:pStyle w:val="a4"/>
        <w:widowControl/>
        <w:numPr>
          <w:ilvl w:val="2"/>
          <w:numId w:val="27"/>
        </w:numPr>
        <w:tabs>
          <w:tab w:val="left" w:pos="1134"/>
        </w:tabs>
        <w:autoSpaceDE/>
        <w:autoSpaceDN/>
        <w:ind w:left="0" w:firstLine="567"/>
        <w:contextualSpacing/>
      </w:pPr>
      <w:r w:rsidRPr="00D6650A">
        <w:t>Организовать и провести Программу ЭФ, оказать услуги качественно, в объеме и сроки, установленные Договором.</w:t>
      </w:r>
    </w:p>
    <w:p w14:paraId="0B8F4E99" w14:textId="77777777" w:rsidR="007A6029" w:rsidRPr="00D6650A" w:rsidRDefault="007A6029" w:rsidP="00D6650A">
      <w:pPr>
        <w:pStyle w:val="a4"/>
        <w:widowControl/>
        <w:numPr>
          <w:ilvl w:val="2"/>
          <w:numId w:val="27"/>
        </w:numPr>
        <w:tabs>
          <w:tab w:val="left" w:pos="709"/>
          <w:tab w:val="left" w:pos="1134"/>
        </w:tabs>
        <w:autoSpaceDE/>
        <w:autoSpaceDN/>
        <w:ind w:left="0" w:firstLine="567"/>
        <w:contextualSpacing/>
      </w:pPr>
      <w:r w:rsidRPr="00D6650A">
        <w:t>По требованию Заказчика, сообщать о ходе оказания услуг.</w:t>
      </w:r>
    </w:p>
    <w:p w14:paraId="13C70932" w14:textId="77777777" w:rsidR="007A6029" w:rsidRPr="00D6650A" w:rsidRDefault="007A6029" w:rsidP="00D6650A">
      <w:pPr>
        <w:pStyle w:val="a4"/>
        <w:widowControl/>
        <w:numPr>
          <w:ilvl w:val="2"/>
          <w:numId w:val="27"/>
        </w:numPr>
        <w:tabs>
          <w:tab w:val="left" w:pos="709"/>
          <w:tab w:val="left" w:pos="1134"/>
        </w:tabs>
        <w:autoSpaceDE/>
        <w:autoSpaceDN/>
        <w:ind w:left="0" w:firstLine="567"/>
        <w:contextualSpacing/>
      </w:pPr>
      <w:r w:rsidRPr="00D6650A">
        <w:t>Своевременно извещать Заказчика о фактах, которые существенно могут повлиять на выполнение обязательств по Договору.</w:t>
      </w:r>
    </w:p>
    <w:p w14:paraId="55B86CD3" w14:textId="77777777" w:rsidR="007A6029" w:rsidRPr="00D6650A" w:rsidRDefault="007A6029" w:rsidP="00D6650A">
      <w:pPr>
        <w:pStyle w:val="a4"/>
        <w:widowControl/>
        <w:numPr>
          <w:ilvl w:val="2"/>
          <w:numId w:val="27"/>
        </w:numPr>
        <w:tabs>
          <w:tab w:val="left" w:pos="709"/>
          <w:tab w:val="left" w:pos="1134"/>
        </w:tabs>
        <w:autoSpaceDE/>
        <w:autoSpaceDN/>
        <w:ind w:left="0" w:firstLine="567"/>
        <w:contextualSpacing/>
      </w:pPr>
      <w:r w:rsidRPr="00D6650A">
        <w:t>Устранять недостатки в оказываемых услугах своими силами и за свой счет.</w:t>
      </w:r>
    </w:p>
    <w:p w14:paraId="1F33B432" w14:textId="77777777" w:rsidR="007A6029" w:rsidRPr="00D6650A" w:rsidRDefault="007A6029" w:rsidP="00D6650A">
      <w:pPr>
        <w:pStyle w:val="a4"/>
        <w:widowControl/>
        <w:numPr>
          <w:ilvl w:val="2"/>
          <w:numId w:val="27"/>
        </w:numPr>
        <w:tabs>
          <w:tab w:val="left" w:pos="709"/>
          <w:tab w:val="left" w:pos="1134"/>
        </w:tabs>
        <w:autoSpaceDE/>
        <w:autoSpaceDN/>
        <w:ind w:left="0" w:firstLine="567"/>
        <w:contextualSpacing/>
      </w:pPr>
      <w:r w:rsidRPr="00D6650A">
        <w:t>Сохранять конфиденциальность всей информации, полученной от Заказчика в ходе оказания услуг по Договору.</w:t>
      </w:r>
    </w:p>
    <w:p w14:paraId="6896A23D" w14:textId="174B4D60" w:rsidR="007A6029" w:rsidRPr="00D6650A" w:rsidRDefault="007A6029" w:rsidP="00D6650A">
      <w:pPr>
        <w:pStyle w:val="a4"/>
        <w:widowControl/>
        <w:numPr>
          <w:ilvl w:val="2"/>
          <w:numId w:val="27"/>
        </w:numPr>
        <w:tabs>
          <w:tab w:val="left" w:pos="709"/>
          <w:tab w:val="left" w:pos="1134"/>
        </w:tabs>
        <w:autoSpaceDE/>
        <w:autoSpaceDN/>
        <w:ind w:left="0" w:firstLine="567"/>
        <w:contextualSpacing/>
      </w:pPr>
      <w:r w:rsidRPr="00D6650A">
        <w:t xml:space="preserve">Обеспечить соблюдение правил техники безопасности, противопожарных, санитарных, карантинных правил в целях недопущения распространения заболевания </w:t>
      </w:r>
      <w:proofErr w:type="spellStart"/>
      <w:r w:rsidRPr="00D6650A">
        <w:t>коронавирусной</w:t>
      </w:r>
      <w:proofErr w:type="spellEnd"/>
      <w:r w:rsidRPr="00D6650A">
        <w:t xml:space="preserve"> инфекцией (COVID-19).</w:t>
      </w:r>
    </w:p>
    <w:p w14:paraId="75DAF13F" w14:textId="30CFCCB7" w:rsidR="007A6029" w:rsidRPr="00D6650A" w:rsidRDefault="007A6029" w:rsidP="00D6650A">
      <w:pPr>
        <w:pStyle w:val="a4"/>
        <w:widowControl/>
        <w:numPr>
          <w:ilvl w:val="2"/>
          <w:numId w:val="27"/>
        </w:numPr>
        <w:tabs>
          <w:tab w:val="left" w:pos="709"/>
          <w:tab w:val="left" w:pos="1134"/>
        </w:tabs>
        <w:autoSpaceDE/>
        <w:autoSpaceDN/>
        <w:ind w:left="0" w:firstLine="567"/>
        <w:contextualSpacing/>
      </w:pPr>
      <w:r w:rsidRPr="00D6650A">
        <w:t>Отказывать в предоставлении услуг субъекту малого и среднего предпринимательства Сахалинской области, являющегося участником Программы, в случае если они состоят с Исполнителем в одной группе лиц.</w:t>
      </w:r>
    </w:p>
    <w:p w14:paraId="2EED5BCD" w14:textId="38CFA63D" w:rsidR="00B20043" w:rsidRPr="00D6650A" w:rsidRDefault="00B20043" w:rsidP="00D6650A">
      <w:pPr>
        <w:pStyle w:val="a4"/>
        <w:widowControl/>
        <w:numPr>
          <w:ilvl w:val="2"/>
          <w:numId w:val="27"/>
        </w:numPr>
        <w:tabs>
          <w:tab w:val="left" w:pos="709"/>
          <w:tab w:val="left" w:pos="1134"/>
        </w:tabs>
        <w:autoSpaceDE/>
        <w:autoSpaceDN/>
        <w:ind w:left="0" w:firstLine="567"/>
        <w:contextualSpacing/>
      </w:pPr>
      <w:r w:rsidRPr="00D6650A">
        <w:t>в</w:t>
      </w:r>
      <w:r w:rsidRPr="00D6650A">
        <w:rPr>
          <w:spacing w:val="21"/>
        </w:rPr>
        <w:t xml:space="preserve"> </w:t>
      </w:r>
      <w:r w:rsidRPr="00D6650A">
        <w:t>целях</w:t>
      </w:r>
      <w:r w:rsidRPr="00D6650A">
        <w:rPr>
          <w:spacing w:val="28"/>
        </w:rPr>
        <w:t xml:space="preserve"> </w:t>
      </w:r>
      <w:r w:rsidRPr="00D6650A">
        <w:t>исполнения</w:t>
      </w:r>
      <w:r w:rsidRPr="00D6650A">
        <w:rPr>
          <w:spacing w:val="35"/>
        </w:rPr>
        <w:t xml:space="preserve"> </w:t>
      </w:r>
      <w:r w:rsidRPr="00D6650A">
        <w:t>п.</w:t>
      </w:r>
      <w:r w:rsidRPr="00D6650A">
        <w:rPr>
          <w:spacing w:val="24"/>
        </w:rPr>
        <w:t xml:space="preserve"> </w:t>
      </w:r>
      <w:r w:rsidRPr="00D6650A">
        <w:t>1.1</w:t>
      </w:r>
      <w:r w:rsidRPr="00D6650A">
        <w:rPr>
          <w:spacing w:val="19"/>
        </w:rPr>
        <w:t xml:space="preserve"> </w:t>
      </w:r>
      <w:r w:rsidRPr="00D6650A">
        <w:t>настоящего договора, самостоятельно от своего имени заключать договоры.</w:t>
      </w:r>
    </w:p>
    <w:p w14:paraId="7BABE7E0" w14:textId="77777777" w:rsidR="007A6029" w:rsidRPr="00D6650A" w:rsidRDefault="007A6029" w:rsidP="00D6650A">
      <w:pPr>
        <w:pStyle w:val="a4"/>
        <w:widowControl/>
        <w:numPr>
          <w:ilvl w:val="1"/>
          <w:numId w:val="28"/>
        </w:numPr>
        <w:tabs>
          <w:tab w:val="left" w:pos="1134"/>
          <w:tab w:val="left" w:pos="3165"/>
        </w:tabs>
        <w:autoSpaceDE/>
        <w:autoSpaceDN/>
        <w:ind w:left="0" w:firstLine="567"/>
        <w:contextualSpacing/>
      </w:pPr>
      <w:r w:rsidRPr="00D6650A">
        <w:rPr>
          <w:u w:val="single"/>
        </w:rPr>
        <w:t>Заказчик обязуется</w:t>
      </w:r>
      <w:r w:rsidRPr="00D6650A">
        <w:t>:</w:t>
      </w:r>
    </w:p>
    <w:p w14:paraId="0CEB73D0" w14:textId="71A76A2D" w:rsidR="007A6029" w:rsidRPr="00D6650A" w:rsidRDefault="007A6029" w:rsidP="00D6650A">
      <w:pPr>
        <w:pStyle w:val="a4"/>
        <w:widowControl/>
        <w:numPr>
          <w:ilvl w:val="2"/>
          <w:numId w:val="28"/>
        </w:numPr>
        <w:tabs>
          <w:tab w:val="left" w:pos="1134"/>
        </w:tabs>
        <w:autoSpaceDE/>
        <w:autoSpaceDN/>
        <w:ind w:left="0" w:firstLine="567"/>
        <w:contextualSpacing/>
      </w:pPr>
      <w:r w:rsidRPr="00D6650A">
        <w:t>Производить оплату за услуги в размерах и сроки, установленные Договором.</w:t>
      </w:r>
    </w:p>
    <w:p w14:paraId="3EA124D4" w14:textId="3A46E554" w:rsidR="007A6029" w:rsidRPr="00D6650A" w:rsidRDefault="007A6029" w:rsidP="00D6650A">
      <w:pPr>
        <w:pStyle w:val="a4"/>
        <w:widowControl/>
        <w:numPr>
          <w:ilvl w:val="2"/>
          <w:numId w:val="28"/>
        </w:numPr>
        <w:tabs>
          <w:tab w:val="left" w:pos="1134"/>
        </w:tabs>
        <w:autoSpaceDE/>
        <w:autoSpaceDN/>
        <w:ind w:left="0" w:firstLine="567"/>
        <w:contextualSpacing/>
      </w:pPr>
      <w:r w:rsidRPr="00D6650A">
        <w:t>Оказывать Исполнителю содействие в организации и проведении Программы ЭФ.</w:t>
      </w:r>
    </w:p>
    <w:p w14:paraId="45F5FB9C" w14:textId="77777777" w:rsidR="007A6029" w:rsidRPr="00D6650A" w:rsidRDefault="007A6029" w:rsidP="00D6650A">
      <w:pPr>
        <w:pStyle w:val="a4"/>
        <w:widowControl/>
        <w:numPr>
          <w:ilvl w:val="2"/>
          <w:numId w:val="28"/>
        </w:numPr>
        <w:tabs>
          <w:tab w:val="left" w:pos="1134"/>
        </w:tabs>
        <w:autoSpaceDE/>
        <w:autoSpaceDN/>
        <w:ind w:left="0" w:firstLine="567"/>
        <w:contextualSpacing/>
      </w:pPr>
      <w:r w:rsidRPr="00D6650A">
        <w:t>Заказчик вправе проверять ход и качество оказываемых услуг по настоящему договору, их соответствие утвержденной документации, соблюдением сроков их выполнения, без вмешательства в оперативную и хозяйственную деятельность Исполнителя.</w:t>
      </w:r>
    </w:p>
    <w:p w14:paraId="6BC8C565" w14:textId="77777777" w:rsidR="007A6029" w:rsidRPr="00D6650A" w:rsidRDefault="007A6029" w:rsidP="00D6650A">
      <w:pPr>
        <w:pStyle w:val="a3"/>
        <w:ind w:firstLine="567"/>
        <w:jc w:val="both"/>
        <w:rPr>
          <w:sz w:val="22"/>
          <w:szCs w:val="22"/>
        </w:rPr>
      </w:pPr>
    </w:p>
    <w:p w14:paraId="56A2C78C" w14:textId="77777777" w:rsidR="00B20043" w:rsidRPr="00D6650A" w:rsidRDefault="00B20043" w:rsidP="00D6650A">
      <w:pPr>
        <w:pStyle w:val="a4"/>
        <w:numPr>
          <w:ilvl w:val="0"/>
          <w:numId w:val="28"/>
        </w:numPr>
        <w:adjustRightInd w:val="0"/>
        <w:ind w:left="0" w:firstLine="567"/>
        <w:jc w:val="center"/>
        <w:rPr>
          <w:b/>
          <w:bCs/>
        </w:rPr>
      </w:pPr>
      <w:r w:rsidRPr="00D6650A">
        <w:rPr>
          <w:b/>
          <w:bCs/>
        </w:rPr>
        <w:t>СДАЧА – ПРИЕМКА ОКАЗАННЫХ УСЛУГ</w:t>
      </w:r>
    </w:p>
    <w:p w14:paraId="3DCE3727" w14:textId="77777777" w:rsidR="00B20043" w:rsidRPr="00D6650A" w:rsidRDefault="00B20043" w:rsidP="00D6650A">
      <w:pPr>
        <w:pStyle w:val="a4"/>
        <w:ind w:left="0" w:firstLine="567"/>
        <w:rPr>
          <w:b/>
          <w:bCs/>
        </w:rPr>
      </w:pPr>
    </w:p>
    <w:p w14:paraId="2B269F39" w14:textId="07C3E7DD" w:rsidR="00B20043" w:rsidRPr="00D6650A" w:rsidRDefault="00B20043" w:rsidP="00D6650A">
      <w:pPr>
        <w:pStyle w:val="a4"/>
        <w:numPr>
          <w:ilvl w:val="1"/>
          <w:numId w:val="29"/>
        </w:numPr>
        <w:tabs>
          <w:tab w:val="left" w:pos="1080"/>
        </w:tabs>
        <w:adjustRightInd w:val="0"/>
        <w:ind w:left="0" w:firstLine="567"/>
      </w:pPr>
      <w:r w:rsidRPr="00D6650A">
        <w:t>Исполнение комплексной услуги оформляется в письменной форме путем подписания Сторонами акта сдачи-приемки комплексной услуги (Приложение 2 к Договору).</w:t>
      </w:r>
    </w:p>
    <w:p w14:paraId="03B70F33" w14:textId="77777777" w:rsidR="00B20043" w:rsidRPr="00D6650A" w:rsidRDefault="00B20043" w:rsidP="00D6650A">
      <w:pPr>
        <w:pStyle w:val="a4"/>
        <w:numPr>
          <w:ilvl w:val="1"/>
          <w:numId w:val="29"/>
        </w:numPr>
        <w:tabs>
          <w:tab w:val="left" w:pos="1080"/>
        </w:tabs>
        <w:adjustRightInd w:val="0"/>
        <w:ind w:left="0" w:firstLine="567"/>
      </w:pPr>
      <w:r w:rsidRPr="00D6650A">
        <w:t>Стороны пришли к соглашению о том, что частичное исполнение Исполнителем обязанностей не допускается и оплате не подлежит.</w:t>
      </w:r>
    </w:p>
    <w:p w14:paraId="20CEC190" w14:textId="77777777" w:rsidR="00B20043" w:rsidRPr="00D6650A" w:rsidRDefault="00B20043" w:rsidP="00D6650A">
      <w:pPr>
        <w:pStyle w:val="a4"/>
        <w:numPr>
          <w:ilvl w:val="1"/>
          <w:numId w:val="29"/>
        </w:numPr>
        <w:tabs>
          <w:tab w:val="left" w:pos="1080"/>
        </w:tabs>
        <w:adjustRightInd w:val="0"/>
        <w:ind w:left="0" w:firstLine="567"/>
      </w:pPr>
      <w:r w:rsidRPr="00D6650A">
        <w:t>Услуги считаются оказанными и подлежащими оплате после оказания комплексной услуги в полном объеме.</w:t>
      </w:r>
    </w:p>
    <w:p w14:paraId="36E48755" w14:textId="77777777" w:rsidR="00B20043" w:rsidRPr="00D6650A" w:rsidRDefault="00B20043" w:rsidP="00D6650A">
      <w:pPr>
        <w:pStyle w:val="a4"/>
        <w:numPr>
          <w:ilvl w:val="1"/>
          <w:numId w:val="29"/>
        </w:numPr>
        <w:tabs>
          <w:tab w:val="left" w:pos="1080"/>
        </w:tabs>
        <w:adjustRightInd w:val="0"/>
        <w:ind w:left="0" w:firstLine="567"/>
      </w:pPr>
      <w:r w:rsidRPr="00D6650A">
        <w:t xml:space="preserve">По окончании оказания комплексной услуги по Договору Исполнитель предоставляет Заказчику следующие отчетные документы: </w:t>
      </w:r>
    </w:p>
    <w:p w14:paraId="6782D317" w14:textId="122FAAD1" w:rsidR="00B20043" w:rsidRPr="00D6650A" w:rsidRDefault="00B20043" w:rsidP="00D6650A">
      <w:pPr>
        <w:ind w:firstLine="567"/>
      </w:pPr>
      <w:r w:rsidRPr="00D6650A">
        <w:lastRenderedPageBreak/>
        <w:t>- акт сдачи-приемки комплексной услуги</w:t>
      </w:r>
      <w:r w:rsidR="005767ED">
        <w:t xml:space="preserve">, </w:t>
      </w:r>
      <w:r w:rsidR="005767ED" w:rsidRPr="005767ED">
        <w:t xml:space="preserve">согласно Приложению № </w:t>
      </w:r>
      <w:r w:rsidR="005767ED">
        <w:t>2</w:t>
      </w:r>
      <w:r w:rsidRPr="00D6650A">
        <w:t>;</w:t>
      </w:r>
    </w:p>
    <w:p w14:paraId="20E8F598" w14:textId="77777777" w:rsidR="00B20043" w:rsidRPr="00D6650A" w:rsidRDefault="00B20043" w:rsidP="00D6650A">
      <w:pPr>
        <w:ind w:firstLine="567"/>
      </w:pPr>
      <w:r w:rsidRPr="00D6650A">
        <w:t>- отчет на официальном бланке исполнителя;</w:t>
      </w:r>
    </w:p>
    <w:p w14:paraId="242292B3" w14:textId="77777777" w:rsidR="00B20043" w:rsidRPr="00D6650A" w:rsidRDefault="00B20043" w:rsidP="00D6650A">
      <w:pPr>
        <w:ind w:firstLine="567"/>
      </w:pPr>
      <w:r w:rsidRPr="00D6650A">
        <w:t>- фотоотчет в электронном виде (не менее 20 фотографий);</w:t>
      </w:r>
    </w:p>
    <w:p w14:paraId="5D62A5A2" w14:textId="3634C78A" w:rsidR="00B20043" w:rsidRPr="00D6650A" w:rsidRDefault="00B20043" w:rsidP="00D6650A">
      <w:pPr>
        <w:ind w:firstLine="567"/>
      </w:pPr>
      <w:r w:rsidRPr="00D6650A">
        <w:t>- список отобранных Исполнителем СМСП</w:t>
      </w:r>
      <w:r w:rsidR="005767ED">
        <w:t xml:space="preserve"> </w:t>
      </w:r>
      <w:r w:rsidRPr="00D6650A">
        <w:t>-</w:t>
      </w:r>
      <w:r w:rsidR="005767ED">
        <w:t xml:space="preserve"> </w:t>
      </w:r>
      <w:r w:rsidRPr="00D6650A">
        <w:t>участников вводного (и последующих) модулей акселерационной программы</w:t>
      </w:r>
      <w:r w:rsidR="005767ED">
        <w:t xml:space="preserve">, </w:t>
      </w:r>
      <w:r w:rsidR="005767ED" w:rsidRPr="005767ED">
        <w:t>согласно Приложению № 3</w:t>
      </w:r>
      <w:r w:rsidRPr="00D6650A">
        <w:t>;</w:t>
      </w:r>
    </w:p>
    <w:p w14:paraId="2C791211" w14:textId="77777777" w:rsidR="00B20043" w:rsidRPr="00D6650A" w:rsidRDefault="00B20043" w:rsidP="00D6650A">
      <w:pPr>
        <w:ind w:firstLine="567"/>
      </w:pPr>
      <w:r w:rsidRPr="00D6650A">
        <w:t>- анкеты участников акселерационной программы (по форме CRM);</w:t>
      </w:r>
    </w:p>
    <w:p w14:paraId="3BB6E454" w14:textId="77777777" w:rsidR="00B20043" w:rsidRPr="00D6650A" w:rsidRDefault="00B20043" w:rsidP="00D6650A">
      <w:pPr>
        <w:ind w:firstLine="567"/>
      </w:pPr>
      <w:r w:rsidRPr="00D6650A">
        <w:t>- списки подобранных Исполнителем тренеров и списки наставников акселерационной программы</w:t>
      </w:r>
    </w:p>
    <w:p w14:paraId="72622F4C" w14:textId="77777777" w:rsidR="00B20043" w:rsidRPr="00D6650A" w:rsidRDefault="00B20043" w:rsidP="00D6650A">
      <w:pPr>
        <w:ind w:firstLine="567"/>
      </w:pPr>
      <w:r w:rsidRPr="00D6650A">
        <w:t>- копии всех сертификатов участников акселерационной программы;</w:t>
      </w:r>
    </w:p>
    <w:p w14:paraId="524B712B" w14:textId="4D3D98D9" w:rsidR="00B20043" w:rsidRPr="00D6650A" w:rsidRDefault="00B20043" w:rsidP="00D6650A">
      <w:pPr>
        <w:ind w:firstLine="567"/>
      </w:pPr>
      <w:r w:rsidRPr="00D6650A">
        <w:t>- документы, подтверждающие заключение или явное намерение сторон заключить экспортные контракты по итогам проведения акселерационной программы.</w:t>
      </w:r>
    </w:p>
    <w:p w14:paraId="33417276" w14:textId="66BC0E7A" w:rsidR="00B20043" w:rsidRPr="00D6650A" w:rsidRDefault="00B20043" w:rsidP="00D6650A">
      <w:pPr>
        <w:tabs>
          <w:tab w:val="left" w:pos="1080"/>
        </w:tabs>
        <w:ind w:firstLine="567"/>
        <w:jc w:val="both"/>
      </w:pPr>
      <w:r w:rsidRPr="00D6650A">
        <w:t>Исполнитель, в течение 3 рабочих дней с момента окончания оказания услуг, обязан направить Заказчику указанные выше отчетные документы, а Заказчик, в течение 10 рабочих дней с момента их получения, при отсутствии претензий к оказанным услугам, обязан рассмотреть и принять.</w:t>
      </w:r>
    </w:p>
    <w:p w14:paraId="70D0EBA9" w14:textId="77777777" w:rsidR="00B20043" w:rsidRPr="00D6650A" w:rsidRDefault="00B20043" w:rsidP="00D6650A">
      <w:pPr>
        <w:pStyle w:val="a4"/>
        <w:numPr>
          <w:ilvl w:val="1"/>
          <w:numId w:val="29"/>
        </w:numPr>
        <w:tabs>
          <w:tab w:val="left" w:pos="1080"/>
        </w:tabs>
        <w:adjustRightInd w:val="0"/>
        <w:ind w:left="0" w:firstLine="567"/>
      </w:pPr>
      <w:r w:rsidRPr="00D6650A">
        <w:t>Заказчик вправе направить Исполнителю свои разногласия в течение 10 рабочих дней с момента получения отчетных документов. В том случае если в указанный срок возражения Заказчиком не направлены, услуги считаются принятыми Заказчиком без замечаний.</w:t>
      </w:r>
    </w:p>
    <w:p w14:paraId="19EDA796" w14:textId="77777777" w:rsidR="00B20043" w:rsidRPr="00D6650A" w:rsidRDefault="00B20043" w:rsidP="00D6650A">
      <w:pPr>
        <w:pStyle w:val="a4"/>
        <w:numPr>
          <w:ilvl w:val="1"/>
          <w:numId w:val="29"/>
        </w:numPr>
        <w:tabs>
          <w:tab w:val="left" w:pos="1080"/>
        </w:tabs>
        <w:adjustRightInd w:val="0"/>
        <w:ind w:left="0" w:firstLine="567"/>
      </w:pPr>
      <w:r w:rsidRPr="00D6650A">
        <w:t>Услуги считаются оказанными и подлежащими оплате после оказания Исполнителем комплекса услуг в полном объеме и подписания Сторонами акта сдачи-приемки услуг без замечаний.</w:t>
      </w:r>
    </w:p>
    <w:p w14:paraId="1B8B6511" w14:textId="76EA4C54" w:rsidR="00B20043" w:rsidRPr="00D6650A" w:rsidRDefault="00B20043" w:rsidP="00D6650A">
      <w:pPr>
        <w:pStyle w:val="a4"/>
        <w:tabs>
          <w:tab w:val="left" w:pos="2327"/>
        </w:tabs>
        <w:ind w:left="0" w:firstLine="567"/>
      </w:pPr>
    </w:p>
    <w:p w14:paraId="6D8542A4" w14:textId="77777777" w:rsidR="00B20043" w:rsidRPr="00D6650A" w:rsidRDefault="00B20043" w:rsidP="00D6650A">
      <w:pPr>
        <w:pStyle w:val="a4"/>
        <w:numPr>
          <w:ilvl w:val="0"/>
          <w:numId w:val="30"/>
        </w:numPr>
        <w:adjustRightInd w:val="0"/>
        <w:ind w:left="0" w:firstLine="567"/>
        <w:jc w:val="center"/>
        <w:rPr>
          <w:b/>
        </w:rPr>
      </w:pPr>
      <w:r w:rsidRPr="00D6650A">
        <w:rPr>
          <w:b/>
          <w:bCs/>
          <w:color w:val="000000"/>
          <w:bdr w:val="none" w:sz="0" w:space="0" w:color="auto" w:frame="1"/>
        </w:rPr>
        <w:t>ОТВЕТСТВЕННОСТЬ СТОРОН</w:t>
      </w:r>
    </w:p>
    <w:p w14:paraId="2C5A7415" w14:textId="77777777" w:rsidR="00B20043" w:rsidRPr="00D6650A" w:rsidRDefault="00B20043" w:rsidP="00D6650A">
      <w:pPr>
        <w:pStyle w:val="a4"/>
        <w:ind w:left="0" w:firstLine="567"/>
        <w:rPr>
          <w:b/>
          <w:u w:val="single"/>
        </w:rPr>
      </w:pPr>
    </w:p>
    <w:p w14:paraId="25240FB0" w14:textId="77777777" w:rsidR="00B20043" w:rsidRPr="00D6650A" w:rsidRDefault="00B20043" w:rsidP="00D6650A">
      <w:pPr>
        <w:pStyle w:val="a4"/>
        <w:widowControl/>
        <w:numPr>
          <w:ilvl w:val="1"/>
          <w:numId w:val="30"/>
        </w:numPr>
        <w:autoSpaceDE/>
        <w:autoSpaceDN/>
        <w:ind w:left="0" w:firstLine="567"/>
        <w:contextualSpacing/>
        <w:outlineLvl w:val="3"/>
        <w:rPr>
          <w:color w:val="000000"/>
          <w:bdr w:val="none" w:sz="0" w:space="0" w:color="auto" w:frame="1"/>
        </w:rPr>
      </w:pPr>
      <w:r w:rsidRPr="00D6650A">
        <w:rPr>
          <w:color w:val="000000"/>
          <w:bdr w:val="none" w:sz="0" w:space="0" w:color="auto" w:frame="1"/>
        </w:rPr>
        <w:t>За неисполнение или ненадлежащее исполнение обязательств по Договору виновная Сторона несет ответственность в соответствии с действующим законодательством Российской Федерации</w:t>
      </w:r>
      <w:r w:rsidRPr="00D6650A">
        <w:t>.</w:t>
      </w:r>
    </w:p>
    <w:p w14:paraId="737AA668" w14:textId="77777777" w:rsidR="00B20043" w:rsidRPr="00D6650A" w:rsidRDefault="00B20043" w:rsidP="00D6650A">
      <w:pPr>
        <w:pStyle w:val="a4"/>
        <w:numPr>
          <w:ilvl w:val="1"/>
          <w:numId w:val="30"/>
        </w:numPr>
        <w:adjustRightInd w:val="0"/>
        <w:ind w:left="0" w:firstLine="567"/>
        <w:contextualSpacing/>
        <w:rPr>
          <w:color w:val="000000"/>
          <w:kern w:val="1"/>
        </w:rPr>
      </w:pPr>
      <w:r w:rsidRPr="00D6650A">
        <w:rPr>
          <w:color w:val="000000"/>
          <w:kern w:val="1"/>
        </w:rPr>
        <w:t xml:space="preserve">В случае просрочки исполнения Заказчиком обязательств по оплате услуг, предусмотренных Договором, </w:t>
      </w:r>
      <w:r w:rsidRPr="00D6650A">
        <w:t>Исполнитель</w:t>
      </w:r>
      <w:r w:rsidRPr="00D6650A">
        <w:rPr>
          <w:color w:val="000000"/>
          <w:kern w:val="1"/>
        </w:rPr>
        <w:t xml:space="preserve"> вправе потребовать уплаты Заказчиком неустойки (пени) в размере 0,1% от не уплаченной в срок суммы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</w:t>
      </w:r>
    </w:p>
    <w:p w14:paraId="434ECAF5" w14:textId="77777777" w:rsidR="00B20043" w:rsidRPr="00D6650A" w:rsidRDefault="00B20043" w:rsidP="00D6650A">
      <w:pPr>
        <w:pStyle w:val="a4"/>
        <w:numPr>
          <w:ilvl w:val="1"/>
          <w:numId w:val="30"/>
        </w:numPr>
        <w:adjustRightInd w:val="0"/>
        <w:ind w:left="0" w:firstLine="567"/>
        <w:contextualSpacing/>
        <w:rPr>
          <w:color w:val="000000"/>
          <w:kern w:val="1"/>
        </w:rPr>
      </w:pPr>
      <w:r w:rsidRPr="00D6650A">
        <w:rPr>
          <w:color w:val="000000"/>
          <w:kern w:val="1"/>
        </w:rPr>
        <w:t xml:space="preserve">В случае нарушения </w:t>
      </w:r>
      <w:r w:rsidRPr="00D6650A">
        <w:t xml:space="preserve">Исполнителем </w:t>
      </w:r>
      <w:r w:rsidRPr="00D6650A">
        <w:rPr>
          <w:color w:val="000000"/>
          <w:kern w:val="1"/>
        </w:rPr>
        <w:t xml:space="preserve">сроков оказания услуг, предусмотренных Договором, Заказчик вправе потребовать от </w:t>
      </w:r>
      <w:r w:rsidRPr="00D6650A">
        <w:t>Исполнителя</w:t>
      </w:r>
      <w:r w:rsidRPr="00D6650A">
        <w:rPr>
          <w:color w:val="000000"/>
          <w:kern w:val="1"/>
        </w:rPr>
        <w:t xml:space="preserve"> уплату неустойки в размере 0,1% от цены Договора, подлежащей начислению за каждый день просрочки со дня, следующего за соответствующей датой окончания оказания услуг.</w:t>
      </w:r>
    </w:p>
    <w:p w14:paraId="40CCF77D" w14:textId="77777777" w:rsidR="00B20043" w:rsidRPr="00D6650A" w:rsidRDefault="00B20043" w:rsidP="00D6650A">
      <w:pPr>
        <w:pStyle w:val="a4"/>
        <w:numPr>
          <w:ilvl w:val="1"/>
          <w:numId w:val="30"/>
        </w:numPr>
        <w:tabs>
          <w:tab w:val="left" w:pos="1418"/>
        </w:tabs>
        <w:adjustRightInd w:val="0"/>
        <w:ind w:left="0" w:firstLine="567"/>
        <w:rPr>
          <w:b/>
        </w:rPr>
      </w:pPr>
      <w:r w:rsidRPr="00D6650A">
        <w:rPr>
          <w:color w:val="000000"/>
          <w:kern w:val="1"/>
        </w:rPr>
        <w:t>Уплата неустойки (пени) или применение иной формы ответственности не освобождает Стороны от исполнения обязательств по Договору</w:t>
      </w:r>
      <w:r w:rsidRPr="00D6650A">
        <w:rPr>
          <w:color w:val="000000"/>
          <w:bdr w:val="none" w:sz="0" w:space="0" w:color="auto" w:frame="1"/>
        </w:rPr>
        <w:t>.</w:t>
      </w:r>
    </w:p>
    <w:p w14:paraId="123F5220" w14:textId="77777777" w:rsidR="00B20043" w:rsidRPr="00D6650A" w:rsidRDefault="00B20043" w:rsidP="00D6650A">
      <w:pPr>
        <w:pStyle w:val="a4"/>
        <w:numPr>
          <w:ilvl w:val="1"/>
          <w:numId w:val="30"/>
        </w:numPr>
        <w:tabs>
          <w:tab w:val="left" w:pos="1418"/>
        </w:tabs>
        <w:adjustRightInd w:val="0"/>
        <w:ind w:left="0" w:firstLine="567"/>
        <w:rPr>
          <w:b/>
        </w:rPr>
      </w:pPr>
      <w:r w:rsidRPr="00D6650A">
        <w:t>В случае, когда невозможность исполнения обязательств по Договору возникла по обстоятельствам, за которые ни одна из Сторон не отвечает, Исполнитель</w:t>
      </w:r>
      <w:r w:rsidRPr="00D6650A">
        <w:rPr>
          <w:color w:val="000000"/>
        </w:rPr>
        <w:t xml:space="preserve"> возвращает Заказчику все денежные средства, перечисленные для исполнения обязательств по Договору, при этом </w:t>
      </w:r>
      <w:r w:rsidRPr="00D6650A">
        <w:t>Исполнитель</w:t>
      </w:r>
      <w:r w:rsidRPr="00D6650A">
        <w:rPr>
          <w:color w:val="000000"/>
        </w:rPr>
        <w:t xml:space="preserve"> не вправе требовать от Заказчика </w:t>
      </w:r>
      <w:r w:rsidRPr="00D6650A">
        <w:t>возмещения фактически понесенных Исполнителем расходов.</w:t>
      </w:r>
    </w:p>
    <w:p w14:paraId="7446A5DE" w14:textId="143019D2" w:rsidR="00D315F8" w:rsidRPr="00D6650A" w:rsidRDefault="00171C68" w:rsidP="00D6650A">
      <w:pPr>
        <w:pStyle w:val="a4"/>
        <w:numPr>
          <w:ilvl w:val="1"/>
          <w:numId w:val="30"/>
        </w:numPr>
        <w:tabs>
          <w:tab w:val="left" w:pos="1418"/>
          <w:tab w:val="left" w:pos="2144"/>
        </w:tabs>
        <w:ind w:left="0" w:firstLine="567"/>
      </w:pPr>
      <w:r w:rsidRPr="00D6650A">
        <w:rPr>
          <w:color w:val="111111"/>
        </w:rPr>
        <w:t xml:space="preserve">В </w:t>
      </w:r>
      <w:r w:rsidRPr="00D6650A">
        <w:t>случае</w:t>
      </w:r>
      <w:r w:rsidRPr="00D6650A">
        <w:rPr>
          <w:spacing w:val="1"/>
        </w:rPr>
        <w:t xml:space="preserve"> </w:t>
      </w:r>
      <w:r w:rsidRPr="00D6650A">
        <w:t>ненадлежащего</w:t>
      </w:r>
      <w:r w:rsidRPr="00D6650A">
        <w:rPr>
          <w:spacing w:val="1"/>
        </w:rPr>
        <w:t xml:space="preserve"> </w:t>
      </w:r>
      <w:r w:rsidRPr="00D6650A">
        <w:t>выполнения</w:t>
      </w:r>
      <w:r w:rsidRPr="00D6650A">
        <w:rPr>
          <w:spacing w:val="1"/>
        </w:rPr>
        <w:t xml:space="preserve"> </w:t>
      </w:r>
      <w:r w:rsidRPr="00D6650A">
        <w:t>оказываемых</w:t>
      </w:r>
      <w:r w:rsidRPr="00D6650A">
        <w:rPr>
          <w:spacing w:val="1"/>
        </w:rPr>
        <w:t xml:space="preserve"> </w:t>
      </w:r>
      <w:r w:rsidRPr="00D6650A">
        <w:t>услуг</w:t>
      </w:r>
      <w:r w:rsidRPr="00D6650A">
        <w:rPr>
          <w:spacing w:val="1"/>
        </w:rPr>
        <w:t xml:space="preserve"> </w:t>
      </w:r>
      <w:r w:rsidRPr="00D6650A">
        <w:t>как</w:t>
      </w:r>
      <w:r w:rsidRPr="00D6650A">
        <w:rPr>
          <w:spacing w:val="1"/>
        </w:rPr>
        <w:t xml:space="preserve"> </w:t>
      </w:r>
      <w:r w:rsidRPr="00D6650A">
        <w:t>на</w:t>
      </w:r>
      <w:r w:rsidRPr="00D6650A">
        <w:rPr>
          <w:spacing w:val="1"/>
        </w:rPr>
        <w:t xml:space="preserve"> </w:t>
      </w:r>
      <w:r w:rsidRPr="00D6650A">
        <w:t>этапе</w:t>
      </w:r>
      <w:r w:rsidRPr="00D6650A">
        <w:rPr>
          <w:spacing w:val="1"/>
        </w:rPr>
        <w:t xml:space="preserve"> </w:t>
      </w:r>
      <w:r w:rsidRPr="00D6650A">
        <w:rPr>
          <w:spacing w:val="-1"/>
        </w:rPr>
        <w:t xml:space="preserve">исполнения, так и на этапе предоставления </w:t>
      </w:r>
      <w:r w:rsidRPr="00D6650A">
        <w:t>платёжных и отчетных документов Заказчиком</w:t>
      </w:r>
      <w:r w:rsidRPr="00D6650A">
        <w:rPr>
          <w:spacing w:val="-57"/>
        </w:rPr>
        <w:t xml:space="preserve"> </w:t>
      </w:r>
      <w:r w:rsidRPr="00D6650A">
        <w:t>может</w:t>
      </w:r>
      <w:r w:rsidRPr="00D6650A">
        <w:rPr>
          <w:spacing w:val="1"/>
        </w:rPr>
        <w:t xml:space="preserve"> </w:t>
      </w:r>
      <w:r w:rsidRPr="00D6650A">
        <w:t>быть</w:t>
      </w:r>
      <w:r w:rsidRPr="00D6650A">
        <w:rPr>
          <w:spacing w:val="1"/>
        </w:rPr>
        <w:t xml:space="preserve"> </w:t>
      </w:r>
      <w:r w:rsidRPr="00D6650A">
        <w:t>принято</w:t>
      </w:r>
      <w:r w:rsidRPr="00D6650A">
        <w:rPr>
          <w:spacing w:val="1"/>
        </w:rPr>
        <w:t xml:space="preserve"> </w:t>
      </w:r>
      <w:r w:rsidRPr="00D6650A">
        <w:t>решение</w:t>
      </w:r>
      <w:r w:rsidRPr="00D6650A">
        <w:rPr>
          <w:spacing w:val="1"/>
        </w:rPr>
        <w:t xml:space="preserve"> </w:t>
      </w:r>
      <w:r w:rsidRPr="00D6650A">
        <w:t>о</w:t>
      </w:r>
      <w:r w:rsidRPr="00D6650A">
        <w:rPr>
          <w:spacing w:val="1"/>
        </w:rPr>
        <w:t xml:space="preserve"> </w:t>
      </w:r>
      <w:r w:rsidRPr="00D6650A">
        <w:t>признании</w:t>
      </w:r>
      <w:r w:rsidRPr="00D6650A">
        <w:rPr>
          <w:spacing w:val="1"/>
        </w:rPr>
        <w:t xml:space="preserve"> </w:t>
      </w:r>
      <w:r w:rsidRPr="00D6650A">
        <w:t>Исполнителя</w:t>
      </w:r>
      <w:r w:rsidRPr="00D6650A">
        <w:rPr>
          <w:spacing w:val="1"/>
        </w:rPr>
        <w:t xml:space="preserve"> </w:t>
      </w:r>
      <w:r w:rsidRPr="00D6650A">
        <w:t>недобросовестным, а</w:t>
      </w:r>
      <w:r w:rsidRPr="00D6650A">
        <w:rPr>
          <w:spacing w:val="1"/>
        </w:rPr>
        <w:t xml:space="preserve"> </w:t>
      </w:r>
      <w:r w:rsidRPr="00D6650A">
        <w:t>также</w:t>
      </w:r>
      <w:r w:rsidRPr="00D6650A">
        <w:rPr>
          <w:spacing w:val="1"/>
        </w:rPr>
        <w:t xml:space="preserve"> </w:t>
      </w:r>
      <w:r w:rsidRPr="00D6650A">
        <w:t>решение</w:t>
      </w:r>
      <w:r w:rsidRPr="00D6650A">
        <w:rPr>
          <w:spacing w:val="1"/>
        </w:rPr>
        <w:t xml:space="preserve"> </w:t>
      </w:r>
      <w:r w:rsidRPr="00D6650A">
        <w:t>о</w:t>
      </w:r>
      <w:r w:rsidRPr="00D6650A">
        <w:rPr>
          <w:spacing w:val="1"/>
        </w:rPr>
        <w:t xml:space="preserve"> </w:t>
      </w:r>
      <w:r w:rsidRPr="00D6650A">
        <w:t>включении</w:t>
      </w:r>
      <w:r w:rsidRPr="00D6650A">
        <w:rPr>
          <w:spacing w:val="1"/>
        </w:rPr>
        <w:t xml:space="preserve"> </w:t>
      </w:r>
      <w:r w:rsidRPr="00D6650A">
        <w:t>данного</w:t>
      </w:r>
      <w:r w:rsidRPr="00D6650A">
        <w:rPr>
          <w:spacing w:val="1"/>
        </w:rPr>
        <w:t xml:space="preserve"> </w:t>
      </w:r>
      <w:r w:rsidRPr="00D6650A">
        <w:t>лица</w:t>
      </w:r>
      <w:r w:rsidRPr="00D6650A">
        <w:rPr>
          <w:spacing w:val="1"/>
        </w:rPr>
        <w:t xml:space="preserve"> </w:t>
      </w:r>
      <w:r w:rsidRPr="00D6650A">
        <w:t>в</w:t>
      </w:r>
      <w:r w:rsidRPr="00D6650A">
        <w:rPr>
          <w:spacing w:val="1"/>
        </w:rPr>
        <w:t xml:space="preserve"> </w:t>
      </w:r>
      <w:r w:rsidRPr="00D6650A">
        <w:t>Реестр</w:t>
      </w:r>
      <w:r w:rsidRPr="00D6650A">
        <w:rPr>
          <w:spacing w:val="1"/>
        </w:rPr>
        <w:t xml:space="preserve"> </w:t>
      </w:r>
      <w:r w:rsidRPr="00D6650A">
        <w:t>недобросовестных</w:t>
      </w:r>
      <w:r w:rsidRPr="00D6650A">
        <w:rPr>
          <w:spacing w:val="1"/>
        </w:rPr>
        <w:t xml:space="preserve"> </w:t>
      </w:r>
      <w:r w:rsidRPr="00D6650A">
        <w:t>исполнителей</w:t>
      </w:r>
      <w:r w:rsidRPr="00D6650A">
        <w:rPr>
          <w:spacing w:val="1"/>
        </w:rPr>
        <w:t xml:space="preserve"> </w:t>
      </w:r>
      <w:r w:rsidRPr="00D6650A">
        <w:t>и</w:t>
      </w:r>
      <w:r w:rsidRPr="00D6650A">
        <w:rPr>
          <w:spacing w:val="1"/>
        </w:rPr>
        <w:t xml:space="preserve"> </w:t>
      </w:r>
      <w:r w:rsidRPr="00D6650A">
        <w:t>недобросовестных</w:t>
      </w:r>
      <w:r w:rsidRPr="00D6650A">
        <w:rPr>
          <w:spacing w:val="3"/>
        </w:rPr>
        <w:t xml:space="preserve"> </w:t>
      </w:r>
      <w:r w:rsidRPr="00D6650A">
        <w:t>участников</w:t>
      </w:r>
      <w:r w:rsidRPr="00D6650A">
        <w:rPr>
          <w:spacing w:val="12"/>
        </w:rPr>
        <w:t xml:space="preserve"> </w:t>
      </w:r>
      <w:r w:rsidRPr="00D6650A">
        <w:t>процедуры</w:t>
      </w:r>
      <w:r w:rsidRPr="00D6650A">
        <w:rPr>
          <w:spacing w:val="21"/>
        </w:rPr>
        <w:t xml:space="preserve"> </w:t>
      </w:r>
      <w:r w:rsidRPr="00D6650A">
        <w:t>отбора</w:t>
      </w:r>
      <w:r w:rsidRPr="00D6650A">
        <w:rPr>
          <w:spacing w:val="9"/>
        </w:rPr>
        <w:t xml:space="preserve"> </w:t>
      </w:r>
      <w:r w:rsidRPr="00D6650A">
        <w:t>исполнителей.</w:t>
      </w:r>
    </w:p>
    <w:p w14:paraId="145B4BDB" w14:textId="77777777" w:rsidR="00B20043" w:rsidRPr="00D6650A" w:rsidRDefault="00B20043" w:rsidP="00D6650A">
      <w:pPr>
        <w:pStyle w:val="a4"/>
        <w:tabs>
          <w:tab w:val="left" w:pos="1418"/>
          <w:tab w:val="left" w:pos="2144"/>
        </w:tabs>
        <w:ind w:left="0" w:firstLine="567"/>
      </w:pPr>
    </w:p>
    <w:p w14:paraId="05C0B664" w14:textId="773CA9D8" w:rsidR="00B20043" w:rsidRDefault="00B20043" w:rsidP="00D6650A">
      <w:pPr>
        <w:pStyle w:val="a4"/>
        <w:numPr>
          <w:ilvl w:val="0"/>
          <w:numId w:val="30"/>
        </w:numPr>
        <w:tabs>
          <w:tab w:val="left" w:pos="284"/>
        </w:tabs>
        <w:adjustRightInd w:val="0"/>
        <w:ind w:left="0" w:firstLine="567"/>
        <w:jc w:val="center"/>
        <w:rPr>
          <w:b/>
        </w:rPr>
      </w:pPr>
      <w:r w:rsidRPr="00D6650A">
        <w:rPr>
          <w:b/>
        </w:rPr>
        <w:t>ФОРС-МАЖОРНЫЙ ОБСТОЯТЕЛЬСТВА</w:t>
      </w:r>
    </w:p>
    <w:p w14:paraId="6D4CB5F5" w14:textId="77777777" w:rsidR="006E6168" w:rsidRPr="00D6650A" w:rsidRDefault="006E6168" w:rsidP="006E6168">
      <w:pPr>
        <w:pStyle w:val="a4"/>
        <w:tabs>
          <w:tab w:val="left" w:pos="284"/>
        </w:tabs>
        <w:adjustRightInd w:val="0"/>
        <w:ind w:left="567" w:firstLine="0"/>
        <w:rPr>
          <w:b/>
        </w:rPr>
      </w:pPr>
    </w:p>
    <w:p w14:paraId="26ABB28A" w14:textId="77777777" w:rsidR="00B20043" w:rsidRPr="00D6650A" w:rsidRDefault="00B20043" w:rsidP="00D6650A">
      <w:pPr>
        <w:pStyle w:val="a4"/>
        <w:numPr>
          <w:ilvl w:val="1"/>
          <w:numId w:val="30"/>
        </w:numPr>
        <w:tabs>
          <w:tab w:val="left" w:pos="1069"/>
        </w:tabs>
        <w:adjustRightInd w:val="0"/>
        <w:ind w:left="0" w:firstLine="567"/>
      </w:pPr>
      <w:r w:rsidRPr="00D6650A">
        <w:lastRenderedPageBreak/>
        <w:t xml:space="preserve">Стороны освобождаются от ответственности за частичное или полное неисполнение обязательств по Договору, если оно явилось следствием непреодолимой силы, а именно: пожара, наводнения, землетрясения, военных действий, соответствующих решений, принятых органами государственной власти и управления страны пребывания Стороны, если эти обстоятельства непосредственно повлияли на исполнение обязательств по настоящему Договору. </w:t>
      </w:r>
    </w:p>
    <w:p w14:paraId="23ED13A1" w14:textId="77777777" w:rsidR="00B20043" w:rsidRPr="00D6650A" w:rsidRDefault="00B20043" w:rsidP="00D6650A">
      <w:pPr>
        <w:pStyle w:val="a4"/>
        <w:numPr>
          <w:ilvl w:val="1"/>
          <w:numId w:val="30"/>
        </w:numPr>
        <w:tabs>
          <w:tab w:val="left" w:pos="1069"/>
        </w:tabs>
        <w:adjustRightInd w:val="0"/>
        <w:ind w:left="0" w:firstLine="567"/>
      </w:pPr>
      <w:r w:rsidRPr="00D6650A">
        <w:t>Сторона, заявляющая о наличии обстоятельств непреодолимой силы, обязана письменно уведомить другую Сторону об их наступлении и предполагаемой продолжительности не позднее, чем через 5 (пять) дней с момента их наступления. Сторона, не направившая уведомления в указанный срок, лишается права ссылаться на такие обстоятельства в будущем.</w:t>
      </w:r>
    </w:p>
    <w:p w14:paraId="44BC24C7" w14:textId="1125FAD4" w:rsidR="00B20043" w:rsidRPr="00D6650A" w:rsidRDefault="00B20043" w:rsidP="00D6650A">
      <w:pPr>
        <w:pStyle w:val="a4"/>
        <w:tabs>
          <w:tab w:val="left" w:pos="2298"/>
        </w:tabs>
        <w:ind w:left="0" w:firstLine="567"/>
      </w:pPr>
    </w:p>
    <w:p w14:paraId="5173C0E5" w14:textId="32ED66D3" w:rsidR="00B20043" w:rsidRDefault="00B20043" w:rsidP="00D6650A">
      <w:pPr>
        <w:pStyle w:val="a4"/>
        <w:numPr>
          <w:ilvl w:val="0"/>
          <w:numId w:val="30"/>
        </w:numPr>
        <w:tabs>
          <w:tab w:val="left" w:pos="0"/>
        </w:tabs>
        <w:adjustRightInd w:val="0"/>
        <w:ind w:left="0" w:firstLine="567"/>
        <w:jc w:val="center"/>
        <w:rPr>
          <w:b/>
        </w:rPr>
      </w:pPr>
      <w:r w:rsidRPr="00D6650A">
        <w:rPr>
          <w:b/>
        </w:rPr>
        <w:t>ПОРЯДОК РАЗРЕШЕНИЯ СПОРОВ</w:t>
      </w:r>
    </w:p>
    <w:p w14:paraId="588E7901" w14:textId="77777777" w:rsidR="006E6168" w:rsidRPr="00D6650A" w:rsidRDefault="006E6168" w:rsidP="006E6168">
      <w:pPr>
        <w:pStyle w:val="a4"/>
        <w:tabs>
          <w:tab w:val="left" w:pos="0"/>
        </w:tabs>
        <w:adjustRightInd w:val="0"/>
        <w:ind w:left="567" w:firstLine="0"/>
        <w:rPr>
          <w:b/>
        </w:rPr>
      </w:pPr>
    </w:p>
    <w:p w14:paraId="60BBFE83" w14:textId="77777777" w:rsidR="00B20043" w:rsidRPr="00D6650A" w:rsidRDefault="00B20043" w:rsidP="00D6650A">
      <w:pPr>
        <w:pStyle w:val="a7"/>
        <w:widowControl w:val="0"/>
        <w:numPr>
          <w:ilvl w:val="1"/>
          <w:numId w:val="30"/>
        </w:numPr>
        <w:tabs>
          <w:tab w:val="left" w:pos="1276"/>
        </w:tabs>
        <w:suppressAutoHyphens/>
        <w:ind w:left="0" w:firstLine="567"/>
        <w:jc w:val="both"/>
        <w:rPr>
          <w:rFonts w:ascii="Times New Roman" w:hAnsi="Times New Roman"/>
        </w:rPr>
      </w:pPr>
      <w:r w:rsidRPr="00D6650A">
        <w:rPr>
          <w:rFonts w:ascii="Times New Roman" w:hAnsi="Times New Roman"/>
        </w:rPr>
        <w:t>Все споры и разногласия, которые могут возникнуть из Договора между Сторонами, будут разрешаться путем переговоров, в том числе в претензионном порядке.</w:t>
      </w:r>
    </w:p>
    <w:p w14:paraId="271FC1F5" w14:textId="77777777" w:rsidR="00B20043" w:rsidRPr="00D6650A" w:rsidRDefault="00B20043" w:rsidP="00D6650A">
      <w:pPr>
        <w:pStyle w:val="a7"/>
        <w:widowControl w:val="0"/>
        <w:numPr>
          <w:ilvl w:val="1"/>
          <w:numId w:val="30"/>
        </w:numPr>
        <w:tabs>
          <w:tab w:val="left" w:pos="1276"/>
        </w:tabs>
        <w:suppressAutoHyphens/>
        <w:ind w:left="0" w:firstLine="567"/>
        <w:jc w:val="both"/>
        <w:rPr>
          <w:rFonts w:ascii="Times New Roman" w:hAnsi="Times New Roman"/>
        </w:rPr>
      </w:pPr>
      <w:r w:rsidRPr="00D6650A">
        <w:rPr>
          <w:rFonts w:ascii="Times New Roman" w:hAnsi="Times New Roman"/>
        </w:rPr>
        <w:t>Претензия оформляется в письменной форме и направляется той Стороне по Договору, которой допущены нарушения его условий. В претензии перечисляются допущенные при исполнении Договора нарушения со ссылкой на соответствующие положения Договора или его приложений,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14:paraId="086089BB" w14:textId="77777777" w:rsidR="00B20043" w:rsidRPr="00D6650A" w:rsidRDefault="00B20043" w:rsidP="00D6650A">
      <w:pPr>
        <w:pStyle w:val="a7"/>
        <w:widowControl w:val="0"/>
        <w:numPr>
          <w:ilvl w:val="1"/>
          <w:numId w:val="30"/>
        </w:numPr>
        <w:tabs>
          <w:tab w:val="left" w:pos="1276"/>
        </w:tabs>
        <w:suppressAutoHyphens/>
        <w:ind w:left="0" w:firstLine="567"/>
        <w:jc w:val="both"/>
        <w:rPr>
          <w:rFonts w:ascii="Times New Roman" w:hAnsi="Times New Roman"/>
        </w:rPr>
      </w:pPr>
      <w:r w:rsidRPr="00D6650A">
        <w:rPr>
          <w:rFonts w:ascii="Times New Roman" w:hAnsi="Times New Roman"/>
        </w:rPr>
        <w:t>Срок рассмотрения писем, уведомлений или претензий не может превышать10 (десять) рабочих дней с момента их получения, если иные сроки рассмотрения не предусмотрены Договором. Переписка Сторон может осуществляться в виде письма или телеграммы, а в случаях направления телекса, факса, иного электронного сообщения с последующим предоставлением оригинала документа.</w:t>
      </w:r>
    </w:p>
    <w:p w14:paraId="7A908779" w14:textId="090CA32F" w:rsidR="00B20043" w:rsidRPr="00D6650A" w:rsidRDefault="00B20043" w:rsidP="00D6650A">
      <w:pPr>
        <w:pStyle w:val="a7"/>
        <w:widowControl w:val="0"/>
        <w:numPr>
          <w:ilvl w:val="1"/>
          <w:numId w:val="30"/>
        </w:numPr>
        <w:tabs>
          <w:tab w:val="left" w:pos="1276"/>
        </w:tabs>
        <w:suppressAutoHyphens/>
        <w:ind w:left="0" w:firstLine="567"/>
        <w:jc w:val="both"/>
        <w:rPr>
          <w:rFonts w:ascii="Times New Roman" w:hAnsi="Times New Roman"/>
        </w:rPr>
      </w:pPr>
      <w:r w:rsidRPr="00D6650A">
        <w:rPr>
          <w:rFonts w:ascii="Times New Roman" w:hAnsi="Times New Roman"/>
        </w:rPr>
        <w:t>При не урегулировании Сторонами спора в досудебном порядке спор передается на рассмотрение Арбитражного суда Сахалинской области. Право на обращение в суд возникает у Стороны, чьи интересы нарушены, не ранее, чем по истечении 10 (Десяти) календарных дней с даты направления претензии в соответствии с п. 7.2 Договора.</w:t>
      </w:r>
    </w:p>
    <w:p w14:paraId="44DCEB5C" w14:textId="6A3E057B" w:rsidR="00F123E4" w:rsidRPr="00D6650A" w:rsidRDefault="00F123E4" w:rsidP="00D6650A">
      <w:pPr>
        <w:pStyle w:val="a7"/>
        <w:widowControl w:val="0"/>
        <w:numPr>
          <w:ilvl w:val="1"/>
          <w:numId w:val="30"/>
        </w:numPr>
        <w:tabs>
          <w:tab w:val="left" w:pos="1276"/>
        </w:tabs>
        <w:suppressAutoHyphens/>
        <w:ind w:left="0" w:firstLine="567"/>
        <w:jc w:val="both"/>
        <w:rPr>
          <w:rFonts w:ascii="Times New Roman" w:hAnsi="Times New Roman"/>
        </w:rPr>
      </w:pPr>
      <w:r w:rsidRPr="00D6650A">
        <w:rPr>
          <w:rFonts w:ascii="Times New Roman" w:hAnsi="Times New Roman"/>
        </w:rPr>
        <w:t>В случае, когда невозможность исполнения обязательств по Договору возникла по обстоятельствам, за которые ни одна из Сторон не отвечает, Исполнитель</w:t>
      </w:r>
      <w:r w:rsidRPr="00D6650A">
        <w:rPr>
          <w:rFonts w:ascii="Times New Roman" w:hAnsi="Times New Roman"/>
          <w:color w:val="000000"/>
        </w:rPr>
        <w:t xml:space="preserve"> возвращает Заказчику все денежные средства, перечисленные для исполнения обязательств по Договору, при этом </w:t>
      </w:r>
      <w:r w:rsidRPr="00D6650A">
        <w:rPr>
          <w:rFonts w:ascii="Times New Roman" w:hAnsi="Times New Roman"/>
        </w:rPr>
        <w:t>Исполнитель</w:t>
      </w:r>
      <w:r w:rsidRPr="00D6650A">
        <w:rPr>
          <w:rFonts w:ascii="Times New Roman" w:hAnsi="Times New Roman"/>
          <w:color w:val="000000"/>
        </w:rPr>
        <w:t xml:space="preserve"> не вправе требовать от Заказчика </w:t>
      </w:r>
      <w:r w:rsidRPr="00D6650A">
        <w:rPr>
          <w:rFonts w:ascii="Times New Roman" w:hAnsi="Times New Roman"/>
        </w:rPr>
        <w:t>возмещения фактически понесенных Исполнителем расходов.</w:t>
      </w:r>
    </w:p>
    <w:p w14:paraId="79143FB3" w14:textId="4F4E1110" w:rsidR="00B20043" w:rsidRPr="00D6650A" w:rsidRDefault="00B20043" w:rsidP="00D6650A">
      <w:pPr>
        <w:pStyle w:val="a4"/>
        <w:tabs>
          <w:tab w:val="left" w:pos="2298"/>
        </w:tabs>
        <w:ind w:left="0" w:firstLine="567"/>
      </w:pPr>
    </w:p>
    <w:p w14:paraId="6385F99F" w14:textId="6CC4F8B9" w:rsidR="00B20043" w:rsidRPr="006E6168" w:rsidRDefault="00B20043" w:rsidP="00D6650A">
      <w:pPr>
        <w:pStyle w:val="3"/>
        <w:numPr>
          <w:ilvl w:val="0"/>
          <w:numId w:val="30"/>
        </w:numPr>
        <w:tabs>
          <w:tab w:val="left" w:pos="993"/>
        </w:tabs>
        <w:ind w:left="0" w:firstLine="567"/>
        <w:jc w:val="center"/>
        <w:rPr>
          <w:color w:val="151515"/>
          <w:sz w:val="22"/>
          <w:szCs w:val="22"/>
        </w:rPr>
      </w:pPr>
      <w:r w:rsidRPr="00D6650A">
        <w:rPr>
          <w:sz w:val="22"/>
          <w:szCs w:val="22"/>
        </w:rPr>
        <w:t>КОНФИДЕНЦИАЛЬНОСТЬ</w:t>
      </w:r>
    </w:p>
    <w:p w14:paraId="5B86B77C" w14:textId="77777777" w:rsidR="006E6168" w:rsidRPr="00D6650A" w:rsidRDefault="006E6168" w:rsidP="006E6168">
      <w:pPr>
        <w:pStyle w:val="3"/>
        <w:tabs>
          <w:tab w:val="left" w:pos="993"/>
        </w:tabs>
        <w:ind w:left="567"/>
        <w:rPr>
          <w:color w:val="151515"/>
          <w:sz w:val="22"/>
          <w:szCs w:val="22"/>
        </w:rPr>
      </w:pPr>
    </w:p>
    <w:p w14:paraId="25C630FD" w14:textId="18256520" w:rsidR="00B20043" w:rsidRPr="00D6650A" w:rsidRDefault="00B20043" w:rsidP="00D6650A">
      <w:pPr>
        <w:pStyle w:val="a4"/>
        <w:numPr>
          <w:ilvl w:val="1"/>
          <w:numId w:val="30"/>
        </w:numPr>
        <w:tabs>
          <w:tab w:val="left" w:pos="1418"/>
        </w:tabs>
        <w:ind w:left="0" w:firstLine="567"/>
      </w:pPr>
      <w:r w:rsidRPr="00D6650A">
        <w:t>Каждая из Сторон согласилась считать весь объем информации, переданной и</w:t>
      </w:r>
      <w:r w:rsidRPr="00D6650A">
        <w:rPr>
          <w:spacing w:val="1"/>
        </w:rPr>
        <w:t xml:space="preserve"> </w:t>
      </w:r>
      <w:r w:rsidRPr="00D6650A">
        <w:t>передаваемой</w:t>
      </w:r>
      <w:r w:rsidRPr="00D6650A">
        <w:rPr>
          <w:spacing w:val="1"/>
        </w:rPr>
        <w:t xml:space="preserve"> </w:t>
      </w:r>
      <w:r w:rsidRPr="00D6650A">
        <w:t>Сторонами</w:t>
      </w:r>
      <w:r w:rsidRPr="00D6650A">
        <w:rPr>
          <w:spacing w:val="1"/>
        </w:rPr>
        <w:t xml:space="preserve"> </w:t>
      </w:r>
      <w:r w:rsidRPr="00D6650A">
        <w:t>друг</w:t>
      </w:r>
      <w:r w:rsidRPr="00D6650A">
        <w:rPr>
          <w:spacing w:val="1"/>
        </w:rPr>
        <w:t xml:space="preserve"> </w:t>
      </w:r>
      <w:r w:rsidRPr="00D6650A">
        <w:t>другу</w:t>
      </w:r>
      <w:r w:rsidRPr="00D6650A">
        <w:rPr>
          <w:spacing w:val="1"/>
        </w:rPr>
        <w:t xml:space="preserve"> </w:t>
      </w:r>
      <w:r w:rsidRPr="00D6650A">
        <w:t>при</w:t>
      </w:r>
      <w:r w:rsidRPr="00D6650A">
        <w:rPr>
          <w:spacing w:val="1"/>
        </w:rPr>
        <w:t xml:space="preserve"> </w:t>
      </w:r>
      <w:r w:rsidRPr="00D6650A">
        <w:t>заключении</w:t>
      </w:r>
      <w:r w:rsidRPr="00D6650A">
        <w:rPr>
          <w:spacing w:val="1"/>
        </w:rPr>
        <w:t xml:space="preserve"> </w:t>
      </w:r>
      <w:r w:rsidRPr="00D6650A">
        <w:t>настоящего</w:t>
      </w:r>
      <w:r w:rsidRPr="00D6650A">
        <w:rPr>
          <w:spacing w:val="1"/>
        </w:rPr>
        <w:t xml:space="preserve"> </w:t>
      </w:r>
      <w:r w:rsidRPr="00D6650A">
        <w:t>договора</w:t>
      </w:r>
      <w:r w:rsidRPr="00D6650A">
        <w:rPr>
          <w:spacing w:val="1"/>
        </w:rPr>
        <w:t xml:space="preserve"> </w:t>
      </w:r>
      <w:r w:rsidRPr="00D6650A">
        <w:t>и в ходе</w:t>
      </w:r>
      <w:r w:rsidRPr="00D6650A">
        <w:rPr>
          <w:spacing w:val="1"/>
        </w:rPr>
        <w:t xml:space="preserve"> </w:t>
      </w:r>
      <w:r w:rsidRPr="00D6650A">
        <w:t>исполнения</w:t>
      </w:r>
      <w:r w:rsidRPr="00D6650A">
        <w:rPr>
          <w:spacing w:val="1"/>
        </w:rPr>
        <w:t xml:space="preserve"> </w:t>
      </w:r>
      <w:r w:rsidRPr="00D6650A">
        <w:t>обязательств,</w:t>
      </w:r>
      <w:r w:rsidRPr="00D6650A">
        <w:rPr>
          <w:spacing w:val="1"/>
        </w:rPr>
        <w:t xml:space="preserve"> </w:t>
      </w:r>
      <w:r w:rsidRPr="00D6650A">
        <w:t>возникающих</w:t>
      </w:r>
      <w:r w:rsidRPr="00D6650A">
        <w:rPr>
          <w:spacing w:val="1"/>
        </w:rPr>
        <w:t xml:space="preserve"> </w:t>
      </w:r>
      <w:r w:rsidRPr="00D6650A">
        <w:t>из</w:t>
      </w:r>
      <w:r w:rsidRPr="00D6650A">
        <w:rPr>
          <w:spacing w:val="1"/>
        </w:rPr>
        <w:t xml:space="preserve"> </w:t>
      </w:r>
      <w:r w:rsidRPr="00D6650A">
        <w:t>настоящего</w:t>
      </w:r>
      <w:r w:rsidRPr="00D6650A">
        <w:rPr>
          <w:spacing w:val="1"/>
        </w:rPr>
        <w:t xml:space="preserve"> </w:t>
      </w:r>
      <w:r w:rsidRPr="00D6650A">
        <w:t>договора,</w:t>
      </w:r>
      <w:r w:rsidRPr="00D6650A">
        <w:rPr>
          <w:spacing w:val="1"/>
        </w:rPr>
        <w:t xml:space="preserve"> </w:t>
      </w:r>
      <w:r w:rsidRPr="00D6650A">
        <w:t>конфиденциальной</w:t>
      </w:r>
      <w:r w:rsidRPr="00D6650A">
        <w:rPr>
          <w:spacing w:val="1"/>
        </w:rPr>
        <w:t xml:space="preserve"> </w:t>
      </w:r>
      <w:r w:rsidRPr="00D6650A">
        <w:t>информацией</w:t>
      </w:r>
      <w:r w:rsidRPr="00D6650A">
        <w:rPr>
          <w:spacing w:val="1"/>
        </w:rPr>
        <w:t xml:space="preserve"> </w:t>
      </w:r>
      <w:r w:rsidRPr="00D6650A">
        <w:t>другой</w:t>
      </w:r>
      <w:r w:rsidRPr="00D6650A">
        <w:rPr>
          <w:spacing w:val="1"/>
        </w:rPr>
        <w:t xml:space="preserve"> </w:t>
      </w:r>
      <w:r w:rsidRPr="00D6650A">
        <w:t>стороны</w:t>
      </w:r>
      <w:r w:rsidRPr="00D6650A">
        <w:rPr>
          <w:spacing w:val="1"/>
        </w:rPr>
        <w:t xml:space="preserve"> </w:t>
      </w:r>
      <w:r w:rsidRPr="00D6650A">
        <w:t>в</w:t>
      </w:r>
      <w:r w:rsidRPr="00D6650A">
        <w:rPr>
          <w:spacing w:val="1"/>
        </w:rPr>
        <w:t xml:space="preserve"> </w:t>
      </w:r>
      <w:r w:rsidRPr="00D6650A">
        <w:t>случае</w:t>
      </w:r>
      <w:r w:rsidRPr="00D6650A">
        <w:rPr>
          <w:spacing w:val="1"/>
        </w:rPr>
        <w:t xml:space="preserve"> </w:t>
      </w:r>
      <w:r w:rsidRPr="00D6650A">
        <w:t>ее</w:t>
      </w:r>
      <w:r w:rsidRPr="00D6650A">
        <w:rPr>
          <w:spacing w:val="1"/>
        </w:rPr>
        <w:t xml:space="preserve"> </w:t>
      </w:r>
      <w:r w:rsidRPr="00D6650A">
        <w:t>обозначения</w:t>
      </w:r>
      <w:r w:rsidRPr="00D6650A">
        <w:rPr>
          <w:spacing w:val="1"/>
        </w:rPr>
        <w:t xml:space="preserve"> </w:t>
      </w:r>
      <w:r w:rsidRPr="00D6650A">
        <w:t>передающей</w:t>
      </w:r>
      <w:r w:rsidRPr="00D6650A">
        <w:rPr>
          <w:spacing w:val="1"/>
        </w:rPr>
        <w:t xml:space="preserve"> </w:t>
      </w:r>
      <w:r w:rsidRPr="00D6650A">
        <w:t>стороной</w:t>
      </w:r>
      <w:r w:rsidRPr="00D6650A">
        <w:rPr>
          <w:spacing w:val="1"/>
        </w:rPr>
        <w:t xml:space="preserve"> </w:t>
      </w:r>
      <w:r w:rsidRPr="00D6650A">
        <w:t>как</w:t>
      </w:r>
      <w:r w:rsidRPr="00D6650A">
        <w:rPr>
          <w:spacing w:val="1"/>
        </w:rPr>
        <w:t xml:space="preserve"> </w:t>
      </w:r>
      <w:r w:rsidRPr="00D6650A">
        <w:t>конфиденциальной</w:t>
      </w:r>
      <w:r w:rsidRPr="00D6650A">
        <w:rPr>
          <w:spacing w:val="5"/>
        </w:rPr>
        <w:t xml:space="preserve"> </w:t>
      </w:r>
      <w:r w:rsidRPr="00D6650A">
        <w:t>информации.</w:t>
      </w:r>
    </w:p>
    <w:p w14:paraId="3F5226C9" w14:textId="15E1E56F" w:rsidR="00B20043" w:rsidRPr="00D6650A" w:rsidRDefault="00B20043" w:rsidP="00D6650A">
      <w:pPr>
        <w:pStyle w:val="a4"/>
        <w:numPr>
          <w:ilvl w:val="1"/>
          <w:numId w:val="30"/>
        </w:numPr>
        <w:tabs>
          <w:tab w:val="left" w:pos="1418"/>
        </w:tabs>
        <w:ind w:left="0" w:firstLine="567"/>
      </w:pPr>
      <w:r w:rsidRPr="00D6650A">
        <w:t>Каждая из Сторон принимает на себя обязательство никакими способами не</w:t>
      </w:r>
      <w:r w:rsidRPr="00D6650A">
        <w:rPr>
          <w:spacing w:val="1"/>
        </w:rPr>
        <w:t xml:space="preserve"> </w:t>
      </w:r>
      <w:r w:rsidRPr="00D6650A">
        <w:rPr>
          <w:w w:val="99"/>
        </w:rPr>
        <w:t>разглашать</w:t>
      </w:r>
      <w:r w:rsidRPr="00D6650A">
        <w:rPr>
          <w:spacing w:val="24"/>
        </w:rPr>
        <w:t xml:space="preserve"> </w:t>
      </w:r>
      <w:r w:rsidRPr="00D6650A">
        <w:rPr>
          <w:spacing w:val="-1"/>
          <w:w w:val="98"/>
        </w:rPr>
        <w:t>ко</w:t>
      </w:r>
      <w:r w:rsidRPr="00D6650A">
        <w:rPr>
          <w:spacing w:val="12"/>
          <w:w w:val="98"/>
        </w:rPr>
        <w:t>нфи</w:t>
      </w:r>
      <w:r w:rsidRPr="00D6650A">
        <w:rPr>
          <w:spacing w:val="-1"/>
          <w:w w:val="98"/>
        </w:rPr>
        <w:t>денциальну</w:t>
      </w:r>
      <w:r w:rsidRPr="00D6650A">
        <w:rPr>
          <w:w w:val="98"/>
        </w:rPr>
        <w:t xml:space="preserve">ю </w:t>
      </w:r>
      <w:r w:rsidRPr="00D6650A">
        <w:rPr>
          <w:spacing w:val="-1"/>
          <w:w w:val="98"/>
        </w:rPr>
        <w:t>информаци</w:t>
      </w:r>
      <w:r w:rsidRPr="00D6650A">
        <w:rPr>
          <w:w w:val="98"/>
        </w:rPr>
        <w:t>ю</w:t>
      </w:r>
      <w:r w:rsidRPr="00D6650A">
        <w:t xml:space="preserve"> </w:t>
      </w:r>
      <w:r w:rsidRPr="00D6650A">
        <w:rPr>
          <w:spacing w:val="-1"/>
          <w:w w:val="97"/>
        </w:rPr>
        <w:t>друго</w:t>
      </w:r>
      <w:r w:rsidRPr="00D6650A">
        <w:rPr>
          <w:w w:val="97"/>
        </w:rPr>
        <w:t>й</w:t>
      </w:r>
      <w:r w:rsidRPr="00D6650A">
        <w:t xml:space="preserve"> </w:t>
      </w:r>
      <w:r w:rsidRPr="00D6650A">
        <w:rPr>
          <w:spacing w:val="-1"/>
          <w:w w:val="98"/>
        </w:rPr>
        <w:t>стороны</w:t>
      </w:r>
      <w:r w:rsidRPr="00D6650A">
        <w:rPr>
          <w:w w:val="98"/>
        </w:rPr>
        <w:t>,</w:t>
      </w:r>
      <w:r w:rsidRPr="00D6650A">
        <w:t xml:space="preserve"> </w:t>
      </w:r>
      <w:r w:rsidRPr="00D6650A">
        <w:rPr>
          <w:w w:val="98"/>
        </w:rPr>
        <w:t>к</w:t>
      </w:r>
      <w:r w:rsidRPr="00D6650A">
        <w:rPr>
          <w:spacing w:val="-4"/>
        </w:rPr>
        <w:t xml:space="preserve"> </w:t>
      </w:r>
      <w:r w:rsidRPr="00D6650A">
        <w:rPr>
          <w:spacing w:val="-1"/>
          <w:w w:val="98"/>
        </w:rPr>
        <w:t>которо</w:t>
      </w:r>
      <w:r w:rsidRPr="00D6650A">
        <w:rPr>
          <w:w w:val="98"/>
        </w:rPr>
        <w:t>й</w:t>
      </w:r>
      <w:r w:rsidRPr="00D6650A">
        <w:rPr>
          <w:spacing w:val="19"/>
        </w:rPr>
        <w:t xml:space="preserve"> </w:t>
      </w:r>
      <w:r w:rsidRPr="00D6650A">
        <w:rPr>
          <w:w w:val="96"/>
        </w:rPr>
        <w:t>она</w:t>
      </w:r>
      <w:r w:rsidRPr="00D6650A">
        <w:rPr>
          <w:spacing w:val="7"/>
        </w:rPr>
        <w:t xml:space="preserve"> </w:t>
      </w:r>
      <w:r w:rsidRPr="00D6650A">
        <w:rPr>
          <w:spacing w:val="-1"/>
          <w:w w:val="96"/>
        </w:rPr>
        <w:t xml:space="preserve">получила </w:t>
      </w:r>
      <w:r w:rsidRPr="00D6650A">
        <w:t>доступ</w:t>
      </w:r>
      <w:r w:rsidRPr="00D6650A">
        <w:rPr>
          <w:spacing w:val="1"/>
        </w:rPr>
        <w:t xml:space="preserve"> </w:t>
      </w:r>
      <w:r w:rsidRPr="00D6650A">
        <w:t>при</w:t>
      </w:r>
      <w:r w:rsidRPr="00D6650A">
        <w:rPr>
          <w:spacing w:val="1"/>
        </w:rPr>
        <w:t xml:space="preserve"> </w:t>
      </w:r>
      <w:r w:rsidRPr="00D6650A">
        <w:t>заключении</w:t>
      </w:r>
      <w:r w:rsidRPr="00D6650A">
        <w:rPr>
          <w:spacing w:val="1"/>
        </w:rPr>
        <w:t xml:space="preserve"> </w:t>
      </w:r>
      <w:r w:rsidRPr="00D6650A">
        <w:t>настоящего</w:t>
      </w:r>
      <w:r w:rsidRPr="00D6650A">
        <w:rPr>
          <w:spacing w:val="1"/>
        </w:rPr>
        <w:t xml:space="preserve"> </w:t>
      </w:r>
      <w:r w:rsidRPr="00D6650A">
        <w:t>договора</w:t>
      </w:r>
      <w:r w:rsidRPr="00D6650A">
        <w:rPr>
          <w:spacing w:val="1"/>
        </w:rPr>
        <w:t xml:space="preserve"> </w:t>
      </w:r>
      <w:r w:rsidRPr="00D6650A">
        <w:t>и</w:t>
      </w:r>
      <w:r w:rsidRPr="00D6650A">
        <w:rPr>
          <w:spacing w:val="1"/>
        </w:rPr>
        <w:t xml:space="preserve"> </w:t>
      </w:r>
      <w:r w:rsidRPr="00D6650A">
        <w:t>в</w:t>
      </w:r>
      <w:r w:rsidRPr="00D6650A">
        <w:rPr>
          <w:spacing w:val="1"/>
        </w:rPr>
        <w:t xml:space="preserve"> </w:t>
      </w:r>
      <w:r w:rsidRPr="00D6650A">
        <w:t>ходе</w:t>
      </w:r>
      <w:r w:rsidRPr="00D6650A">
        <w:rPr>
          <w:spacing w:val="1"/>
        </w:rPr>
        <w:t xml:space="preserve"> </w:t>
      </w:r>
      <w:r w:rsidRPr="00D6650A">
        <w:t>исполнения</w:t>
      </w:r>
      <w:r w:rsidRPr="00D6650A">
        <w:rPr>
          <w:spacing w:val="1"/>
        </w:rPr>
        <w:t xml:space="preserve"> </w:t>
      </w:r>
      <w:r w:rsidRPr="00D6650A">
        <w:t>обязательств,</w:t>
      </w:r>
      <w:r w:rsidRPr="00D6650A">
        <w:rPr>
          <w:spacing w:val="1"/>
        </w:rPr>
        <w:t xml:space="preserve"> </w:t>
      </w:r>
      <w:r w:rsidRPr="00D6650A">
        <w:rPr>
          <w:spacing w:val="-1"/>
        </w:rPr>
        <w:t xml:space="preserve">возникающих из настоящего договора. Настоящее обязательство </w:t>
      </w:r>
      <w:r w:rsidRPr="00D6650A">
        <w:t>исполняется Сторонами в</w:t>
      </w:r>
      <w:r w:rsidRPr="00D6650A">
        <w:rPr>
          <w:spacing w:val="-57"/>
        </w:rPr>
        <w:t xml:space="preserve"> </w:t>
      </w:r>
      <w:r w:rsidRPr="00D6650A">
        <w:t>пределах действия</w:t>
      </w:r>
      <w:r w:rsidRPr="00D6650A">
        <w:rPr>
          <w:spacing w:val="1"/>
        </w:rPr>
        <w:t xml:space="preserve"> </w:t>
      </w:r>
      <w:r w:rsidRPr="00D6650A">
        <w:t>настоящего</w:t>
      </w:r>
      <w:r w:rsidRPr="00D6650A">
        <w:rPr>
          <w:spacing w:val="1"/>
        </w:rPr>
        <w:t xml:space="preserve"> </w:t>
      </w:r>
      <w:r w:rsidRPr="00D6650A">
        <w:t>договора</w:t>
      </w:r>
      <w:r w:rsidRPr="00D6650A">
        <w:rPr>
          <w:spacing w:val="1"/>
        </w:rPr>
        <w:t xml:space="preserve"> </w:t>
      </w:r>
      <w:r w:rsidRPr="00D6650A">
        <w:t>и в течение 2 (двух) лет после прекращения</w:t>
      </w:r>
      <w:r w:rsidRPr="00D6650A">
        <w:rPr>
          <w:spacing w:val="1"/>
        </w:rPr>
        <w:t xml:space="preserve"> </w:t>
      </w:r>
      <w:r w:rsidRPr="00D6650A">
        <w:t>действия</w:t>
      </w:r>
      <w:r w:rsidRPr="00D6650A">
        <w:rPr>
          <w:spacing w:val="13"/>
        </w:rPr>
        <w:t xml:space="preserve"> </w:t>
      </w:r>
      <w:r w:rsidRPr="00D6650A">
        <w:t>настоящего</w:t>
      </w:r>
      <w:r w:rsidRPr="00D6650A">
        <w:rPr>
          <w:spacing w:val="26"/>
        </w:rPr>
        <w:t xml:space="preserve"> </w:t>
      </w:r>
      <w:r w:rsidRPr="00D6650A">
        <w:t>договора.</w:t>
      </w:r>
    </w:p>
    <w:p w14:paraId="4DA6D4CB" w14:textId="77777777" w:rsidR="00B20043" w:rsidRPr="00D6650A" w:rsidRDefault="00B20043" w:rsidP="00D6650A">
      <w:pPr>
        <w:pStyle w:val="a4"/>
        <w:numPr>
          <w:ilvl w:val="1"/>
          <w:numId w:val="30"/>
        </w:numPr>
        <w:tabs>
          <w:tab w:val="left" w:pos="1418"/>
          <w:tab w:val="left" w:pos="2121"/>
        </w:tabs>
        <w:ind w:left="0" w:firstLine="567"/>
      </w:pPr>
      <w:r w:rsidRPr="00D6650A">
        <w:t>Обязательство</w:t>
      </w:r>
      <w:r w:rsidRPr="00D6650A">
        <w:rPr>
          <w:spacing w:val="1"/>
        </w:rPr>
        <w:t xml:space="preserve"> </w:t>
      </w:r>
      <w:r w:rsidRPr="00D6650A">
        <w:t>по</w:t>
      </w:r>
      <w:r w:rsidRPr="00D6650A">
        <w:rPr>
          <w:spacing w:val="1"/>
        </w:rPr>
        <w:t xml:space="preserve"> </w:t>
      </w:r>
      <w:r w:rsidRPr="00D6650A">
        <w:t>сохранению</w:t>
      </w:r>
      <w:r w:rsidRPr="00D6650A">
        <w:rPr>
          <w:spacing w:val="1"/>
        </w:rPr>
        <w:t xml:space="preserve"> </w:t>
      </w:r>
      <w:r w:rsidRPr="00D6650A">
        <w:t>конфиденциальности не</w:t>
      </w:r>
      <w:r w:rsidRPr="00D6650A">
        <w:rPr>
          <w:spacing w:val="1"/>
        </w:rPr>
        <w:t xml:space="preserve"> </w:t>
      </w:r>
      <w:r w:rsidRPr="00D6650A">
        <w:t>затрагивает</w:t>
      </w:r>
      <w:r w:rsidRPr="00D6650A">
        <w:rPr>
          <w:spacing w:val="1"/>
        </w:rPr>
        <w:t xml:space="preserve"> </w:t>
      </w:r>
      <w:r w:rsidRPr="00D6650A">
        <w:lastRenderedPageBreak/>
        <w:t>случаи</w:t>
      </w:r>
      <w:r w:rsidRPr="00D6650A">
        <w:rPr>
          <w:spacing w:val="1"/>
        </w:rPr>
        <w:t xml:space="preserve"> </w:t>
      </w:r>
      <w:r w:rsidRPr="00D6650A">
        <w:rPr>
          <w:w w:val="95"/>
        </w:rPr>
        <w:t>предоставления информации органам власти в порядке, установленном</w:t>
      </w:r>
      <w:r w:rsidRPr="00D6650A">
        <w:rPr>
          <w:spacing w:val="1"/>
          <w:w w:val="95"/>
        </w:rPr>
        <w:t xml:space="preserve"> </w:t>
      </w:r>
      <w:r w:rsidRPr="00D6650A">
        <w:rPr>
          <w:w w:val="95"/>
        </w:rPr>
        <w:t>законодательством</w:t>
      </w:r>
      <w:r w:rsidRPr="00D6650A">
        <w:rPr>
          <w:spacing w:val="1"/>
          <w:w w:val="95"/>
        </w:rPr>
        <w:t xml:space="preserve"> </w:t>
      </w:r>
      <w:r w:rsidRPr="00D6650A">
        <w:t>Российской</w:t>
      </w:r>
      <w:r w:rsidRPr="00D6650A">
        <w:rPr>
          <w:spacing w:val="32"/>
        </w:rPr>
        <w:t xml:space="preserve"> </w:t>
      </w:r>
      <w:r w:rsidRPr="00D6650A">
        <w:t>Федерации.</w:t>
      </w:r>
    </w:p>
    <w:p w14:paraId="143E5F8B" w14:textId="77777777" w:rsidR="00B20043" w:rsidRPr="00D6650A" w:rsidRDefault="00B20043" w:rsidP="00D6650A">
      <w:pPr>
        <w:pStyle w:val="a4"/>
        <w:numPr>
          <w:ilvl w:val="1"/>
          <w:numId w:val="30"/>
        </w:numPr>
        <w:tabs>
          <w:tab w:val="left" w:pos="1418"/>
          <w:tab w:val="left" w:pos="2058"/>
        </w:tabs>
        <w:ind w:left="0" w:firstLine="567"/>
      </w:pPr>
      <w:r w:rsidRPr="00D6650A">
        <w:t>Обязательства по конфиденциальности информации, принятые Сторонами, не</w:t>
      </w:r>
      <w:r w:rsidRPr="00D6650A">
        <w:rPr>
          <w:spacing w:val="1"/>
        </w:rPr>
        <w:t xml:space="preserve"> </w:t>
      </w:r>
      <w:r w:rsidRPr="00D6650A">
        <w:t>распространяются</w:t>
      </w:r>
      <w:r w:rsidRPr="00D6650A">
        <w:rPr>
          <w:spacing w:val="-9"/>
        </w:rPr>
        <w:t xml:space="preserve"> </w:t>
      </w:r>
      <w:r w:rsidRPr="00D6650A">
        <w:t>на</w:t>
      </w:r>
      <w:r w:rsidRPr="00D6650A">
        <w:rPr>
          <w:spacing w:val="5"/>
        </w:rPr>
        <w:t xml:space="preserve"> </w:t>
      </w:r>
      <w:r w:rsidRPr="00D6650A">
        <w:t>общедоступную</w:t>
      </w:r>
      <w:r w:rsidRPr="00D6650A">
        <w:rPr>
          <w:spacing w:val="31"/>
        </w:rPr>
        <w:t xml:space="preserve"> </w:t>
      </w:r>
      <w:r w:rsidRPr="00D6650A">
        <w:t>информацию.</w:t>
      </w:r>
    </w:p>
    <w:p w14:paraId="00F16427" w14:textId="479BD2FB" w:rsidR="00B20043" w:rsidRPr="00D6650A" w:rsidRDefault="00B20043" w:rsidP="00D6650A">
      <w:pPr>
        <w:pStyle w:val="a4"/>
        <w:tabs>
          <w:tab w:val="left" w:pos="2298"/>
        </w:tabs>
        <w:ind w:left="0" w:firstLine="567"/>
      </w:pPr>
    </w:p>
    <w:p w14:paraId="0D8A0E89" w14:textId="5A39E7A3" w:rsidR="00B20043" w:rsidRPr="006E6168" w:rsidRDefault="00B20043" w:rsidP="00D6650A">
      <w:pPr>
        <w:pStyle w:val="3"/>
        <w:numPr>
          <w:ilvl w:val="0"/>
          <w:numId w:val="30"/>
        </w:numPr>
        <w:tabs>
          <w:tab w:val="left" w:pos="1134"/>
        </w:tabs>
        <w:ind w:left="0" w:firstLine="567"/>
        <w:jc w:val="center"/>
        <w:rPr>
          <w:sz w:val="22"/>
          <w:szCs w:val="22"/>
        </w:rPr>
      </w:pPr>
      <w:r w:rsidRPr="00D6650A">
        <w:rPr>
          <w:w w:val="95"/>
          <w:sz w:val="22"/>
          <w:szCs w:val="22"/>
        </w:rPr>
        <w:t>АНТИКОРРУПЦИОННАЯ</w:t>
      </w:r>
      <w:r w:rsidRPr="00D6650A">
        <w:rPr>
          <w:spacing w:val="74"/>
          <w:sz w:val="22"/>
          <w:szCs w:val="22"/>
        </w:rPr>
        <w:t xml:space="preserve"> </w:t>
      </w:r>
      <w:r w:rsidRPr="00D6650A">
        <w:rPr>
          <w:w w:val="95"/>
          <w:sz w:val="22"/>
          <w:szCs w:val="22"/>
        </w:rPr>
        <w:t>ОГОВОРКА</w:t>
      </w:r>
    </w:p>
    <w:p w14:paraId="7A783F03" w14:textId="77777777" w:rsidR="006E6168" w:rsidRPr="00D6650A" w:rsidRDefault="006E6168" w:rsidP="006E6168">
      <w:pPr>
        <w:pStyle w:val="3"/>
        <w:tabs>
          <w:tab w:val="left" w:pos="1134"/>
        </w:tabs>
        <w:ind w:left="567"/>
        <w:rPr>
          <w:sz w:val="22"/>
          <w:szCs w:val="22"/>
        </w:rPr>
      </w:pPr>
    </w:p>
    <w:p w14:paraId="045C5585" w14:textId="7970696C" w:rsidR="00B20043" w:rsidRPr="00D6650A" w:rsidRDefault="00B20043" w:rsidP="00D6650A">
      <w:pPr>
        <w:pStyle w:val="a4"/>
        <w:numPr>
          <w:ilvl w:val="1"/>
          <w:numId w:val="30"/>
        </w:numPr>
        <w:tabs>
          <w:tab w:val="left" w:pos="1418"/>
        </w:tabs>
        <w:ind w:left="0" w:firstLine="567"/>
      </w:pPr>
      <w:r w:rsidRPr="00D6650A">
        <w:t>При исполнении своих обязательств по настоящему Договору, Стороны, их</w:t>
      </w:r>
      <w:r w:rsidRPr="00D6650A">
        <w:rPr>
          <w:spacing w:val="1"/>
        </w:rPr>
        <w:t xml:space="preserve"> </w:t>
      </w:r>
      <w:r w:rsidRPr="00D6650A">
        <w:t>аффилированные</w:t>
      </w:r>
      <w:r w:rsidRPr="00D6650A">
        <w:rPr>
          <w:spacing w:val="1"/>
        </w:rPr>
        <w:t xml:space="preserve"> </w:t>
      </w:r>
      <w:r w:rsidRPr="00D6650A">
        <w:t>лица,</w:t>
      </w:r>
      <w:r w:rsidRPr="00D6650A">
        <w:rPr>
          <w:spacing w:val="1"/>
        </w:rPr>
        <w:t xml:space="preserve"> </w:t>
      </w:r>
      <w:r w:rsidRPr="00D6650A">
        <w:t>работники</w:t>
      </w:r>
      <w:r w:rsidRPr="00D6650A">
        <w:rPr>
          <w:spacing w:val="1"/>
        </w:rPr>
        <w:t xml:space="preserve"> </w:t>
      </w:r>
      <w:r w:rsidRPr="00D6650A">
        <w:t>или</w:t>
      </w:r>
      <w:r w:rsidRPr="00D6650A">
        <w:rPr>
          <w:spacing w:val="1"/>
        </w:rPr>
        <w:t xml:space="preserve"> </w:t>
      </w:r>
      <w:r w:rsidRPr="00D6650A">
        <w:t>посредники</w:t>
      </w:r>
      <w:r w:rsidRPr="00D6650A">
        <w:rPr>
          <w:spacing w:val="1"/>
        </w:rPr>
        <w:t xml:space="preserve"> </w:t>
      </w:r>
      <w:r w:rsidRPr="00D6650A">
        <w:t>не</w:t>
      </w:r>
      <w:r w:rsidRPr="00D6650A">
        <w:rPr>
          <w:spacing w:val="1"/>
        </w:rPr>
        <w:t xml:space="preserve"> </w:t>
      </w:r>
      <w:r w:rsidRPr="00D6650A">
        <w:t>выплачивают,</w:t>
      </w:r>
      <w:r w:rsidRPr="00D6650A">
        <w:rPr>
          <w:spacing w:val="1"/>
        </w:rPr>
        <w:t xml:space="preserve"> </w:t>
      </w:r>
      <w:r w:rsidRPr="00D6650A">
        <w:t>не</w:t>
      </w:r>
      <w:r w:rsidRPr="00D6650A">
        <w:rPr>
          <w:spacing w:val="1"/>
        </w:rPr>
        <w:t xml:space="preserve"> </w:t>
      </w:r>
      <w:r w:rsidRPr="00D6650A">
        <w:t>предлагают</w:t>
      </w:r>
      <w:r w:rsidRPr="00D6650A">
        <w:rPr>
          <w:spacing w:val="1"/>
        </w:rPr>
        <w:t xml:space="preserve"> </w:t>
      </w:r>
      <w:r w:rsidRPr="00D6650A">
        <w:t>выплатить и не разрешают выплату каких-либо денежных средств или ценностей, прямо</w:t>
      </w:r>
      <w:r w:rsidRPr="00D6650A">
        <w:rPr>
          <w:spacing w:val="1"/>
        </w:rPr>
        <w:t xml:space="preserve"> </w:t>
      </w:r>
      <w:r w:rsidRPr="00D6650A">
        <w:t>или косвенно, любым лицам, для оказания влияния на действия или решения этих лиц с</w:t>
      </w:r>
      <w:r w:rsidRPr="00D6650A">
        <w:rPr>
          <w:spacing w:val="1"/>
        </w:rPr>
        <w:t xml:space="preserve"> </w:t>
      </w:r>
      <w:r w:rsidRPr="00D6650A">
        <w:t>целью получить какие-либо неправомерные преимущества или иные неправомерные цели.</w:t>
      </w:r>
      <w:r w:rsidRPr="00D6650A">
        <w:rPr>
          <w:spacing w:val="-57"/>
        </w:rPr>
        <w:t xml:space="preserve"> </w:t>
      </w:r>
      <w:r w:rsidRPr="00D6650A">
        <w:t>При</w:t>
      </w:r>
      <w:r w:rsidRPr="00D6650A">
        <w:rPr>
          <w:spacing w:val="9"/>
        </w:rPr>
        <w:t xml:space="preserve"> </w:t>
      </w:r>
      <w:r w:rsidRPr="00D6650A">
        <w:t>исполнении</w:t>
      </w:r>
      <w:r w:rsidRPr="00D6650A">
        <w:rPr>
          <w:spacing w:val="13"/>
        </w:rPr>
        <w:t xml:space="preserve"> </w:t>
      </w:r>
      <w:r w:rsidRPr="00D6650A">
        <w:t>своих</w:t>
      </w:r>
      <w:r w:rsidRPr="00D6650A">
        <w:rPr>
          <w:spacing w:val="1"/>
        </w:rPr>
        <w:t xml:space="preserve"> </w:t>
      </w:r>
      <w:r w:rsidRPr="00D6650A">
        <w:t>обязательств</w:t>
      </w:r>
      <w:r w:rsidRPr="00D6650A">
        <w:rPr>
          <w:spacing w:val="19"/>
        </w:rPr>
        <w:t xml:space="preserve"> </w:t>
      </w:r>
      <w:r w:rsidRPr="00D6650A">
        <w:t>по</w:t>
      </w:r>
      <w:r w:rsidRPr="00D6650A">
        <w:rPr>
          <w:spacing w:val="59"/>
        </w:rPr>
        <w:t xml:space="preserve"> </w:t>
      </w:r>
      <w:r w:rsidRPr="00D6650A">
        <w:t>настоящему</w:t>
      </w:r>
      <w:r w:rsidRPr="00D6650A">
        <w:rPr>
          <w:spacing w:val="14"/>
        </w:rPr>
        <w:t xml:space="preserve"> </w:t>
      </w:r>
      <w:r w:rsidRPr="00D6650A">
        <w:t>Договору,</w:t>
      </w:r>
      <w:r w:rsidRPr="00D6650A">
        <w:rPr>
          <w:spacing w:val="12"/>
        </w:rPr>
        <w:t xml:space="preserve"> </w:t>
      </w:r>
      <w:r w:rsidRPr="00D6650A">
        <w:t xml:space="preserve">Стороны и </w:t>
      </w:r>
      <w:r w:rsidRPr="00D6650A">
        <w:rPr>
          <w:w w:val="105"/>
        </w:rPr>
        <w:t>аффилированные</w:t>
      </w:r>
      <w:r w:rsidRPr="00D6650A">
        <w:rPr>
          <w:spacing w:val="1"/>
          <w:w w:val="105"/>
        </w:rPr>
        <w:t xml:space="preserve"> </w:t>
      </w:r>
      <w:r w:rsidRPr="00D6650A">
        <w:rPr>
          <w:w w:val="105"/>
        </w:rPr>
        <w:t>лица,</w:t>
      </w:r>
      <w:r w:rsidRPr="00D6650A">
        <w:rPr>
          <w:spacing w:val="1"/>
          <w:w w:val="105"/>
        </w:rPr>
        <w:t xml:space="preserve"> </w:t>
      </w:r>
      <w:r w:rsidRPr="00D6650A">
        <w:rPr>
          <w:w w:val="105"/>
        </w:rPr>
        <w:t>работники</w:t>
      </w:r>
      <w:r w:rsidRPr="00D6650A">
        <w:rPr>
          <w:spacing w:val="1"/>
          <w:w w:val="105"/>
        </w:rPr>
        <w:t xml:space="preserve"> </w:t>
      </w:r>
      <w:r w:rsidRPr="00D6650A">
        <w:rPr>
          <w:w w:val="105"/>
        </w:rPr>
        <w:t>или</w:t>
      </w:r>
      <w:r w:rsidRPr="00D6650A">
        <w:rPr>
          <w:spacing w:val="1"/>
          <w:w w:val="105"/>
        </w:rPr>
        <w:t xml:space="preserve"> </w:t>
      </w:r>
      <w:r w:rsidRPr="00D6650A">
        <w:rPr>
          <w:w w:val="105"/>
        </w:rPr>
        <w:t>посредники</w:t>
      </w:r>
      <w:r w:rsidRPr="00D6650A">
        <w:rPr>
          <w:spacing w:val="1"/>
          <w:w w:val="105"/>
        </w:rPr>
        <w:t xml:space="preserve"> </w:t>
      </w:r>
      <w:r w:rsidRPr="00D6650A">
        <w:rPr>
          <w:w w:val="105"/>
        </w:rPr>
        <w:t>не</w:t>
      </w:r>
      <w:r w:rsidRPr="00D6650A">
        <w:rPr>
          <w:spacing w:val="1"/>
          <w:w w:val="105"/>
        </w:rPr>
        <w:t xml:space="preserve"> </w:t>
      </w:r>
      <w:r w:rsidRPr="00D6650A">
        <w:rPr>
          <w:w w:val="105"/>
        </w:rPr>
        <w:t>осуществляют</w:t>
      </w:r>
      <w:r w:rsidRPr="00D6650A">
        <w:rPr>
          <w:spacing w:val="1"/>
          <w:w w:val="105"/>
        </w:rPr>
        <w:t xml:space="preserve"> </w:t>
      </w:r>
      <w:r w:rsidRPr="00D6650A">
        <w:rPr>
          <w:w w:val="105"/>
        </w:rPr>
        <w:t>действия,</w:t>
      </w:r>
      <w:r w:rsidRPr="00D6650A">
        <w:rPr>
          <w:spacing w:val="1"/>
          <w:w w:val="105"/>
        </w:rPr>
        <w:t xml:space="preserve"> </w:t>
      </w:r>
      <w:r w:rsidRPr="00D6650A">
        <w:rPr>
          <w:w w:val="105"/>
        </w:rPr>
        <w:t>квалифицируемые применимым для целей настоящего Договора законодательством, как</w:t>
      </w:r>
      <w:r w:rsidRPr="00D6650A">
        <w:rPr>
          <w:spacing w:val="1"/>
          <w:w w:val="105"/>
        </w:rPr>
        <w:t xml:space="preserve"> </w:t>
      </w:r>
      <w:r w:rsidRPr="00D6650A">
        <w:t>дача/получение взятки, коммерческий</w:t>
      </w:r>
      <w:r w:rsidRPr="00D6650A">
        <w:rPr>
          <w:spacing w:val="1"/>
        </w:rPr>
        <w:t xml:space="preserve"> </w:t>
      </w:r>
      <w:r w:rsidRPr="00D6650A">
        <w:t>подкуп, а также действия, нарушающие требования</w:t>
      </w:r>
      <w:r w:rsidRPr="00D6650A">
        <w:rPr>
          <w:spacing w:val="1"/>
        </w:rPr>
        <w:t xml:space="preserve"> </w:t>
      </w:r>
      <w:r w:rsidRPr="00D6650A">
        <w:rPr>
          <w:w w:val="105"/>
        </w:rPr>
        <w:t>применимого законодательства и международных актов о противодействии легализации</w:t>
      </w:r>
      <w:r w:rsidRPr="00D6650A">
        <w:rPr>
          <w:spacing w:val="1"/>
          <w:w w:val="105"/>
        </w:rPr>
        <w:t xml:space="preserve"> </w:t>
      </w:r>
      <w:r w:rsidRPr="00D6650A">
        <w:t>(отмыванию) доходов, полученных преступным путем. В случае возникновения у Стороны</w:t>
      </w:r>
      <w:r w:rsidRPr="00D6650A">
        <w:rPr>
          <w:spacing w:val="1"/>
        </w:rPr>
        <w:t xml:space="preserve"> </w:t>
      </w:r>
      <w:r w:rsidRPr="00D6650A">
        <w:rPr>
          <w:w w:val="105"/>
        </w:rPr>
        <w:t>подозрений,</w:t>
      </w:r>
      <w:r w:rsidRPr="00D6650A">
        <w:rPr>
          <w:spacing w:val="1"/>
          <w:w w:val="105"/>
        </w:rPr>
        <w:t xml:space="preserve"> </w:t>
      </w:r>
      <w:r w:rsidRPr="00D6650A">
        <w:rPr>
          <w:w w:val="105"/>
        </w:rPr>
        <w:t>что произошло</w:t>
      </w:r>
      <w:r w:rsidRPr="00D6650A">
        <w:rPr>
          <w:spacing w:val="1"/>
          <w:w w:val="105"/>
        </w:rPr>
        <w:t xml:space="preserve"> </w:t>
      </w:r>
      <w:r w:rsidRPr="00D6650A">
        <w:rPr>
          <w:w w:val="105"/>
        </w:rPr>
        <w:t>или может произойти нарушение</w:t>
      </w:r>
      <w:r w:rsidRPr="00D6650A">
        <w:rPr>
          <w:spacing w:val="1"/>
          <w:w w:val="105"/>
        </w:rPr>
        <w:t xml:space="preserve"> </w:t>
      </w:r>
      <w:r w:rsidRPr="00D6650A">
        <w:rPr>
          <w:w w:val="105"/>
        </w:rPr>
        <w:t>каких-либо</w:t>
      </w:r>
      <w:r w:rsidRPr="00D6650A">
        <w:rPr>
          <w:spacing w:val="1"/>
          <w:w w:val="105"/>
        </w:rPr>
        <w:t xml:space="preserve"> </w:t>
      </w:r>
      <w:r w:rsidRPr="00D6650A">
        <w:rPr>
          <w:w w:val="105"/>
        </w:rPr>
        <w:t>положений</w:t>
      </w:r>
      <w:r w:rsidRPr="00D6650A">
        <w:rPr>
          <w:spacing w:val="1"/>
          <w:w w:val="105"/>
        </w:rPr>
        <w:t xml:space="preserve"> </w:t>
      </w:r>
      <w:r w:rsidRPr="00D6650A">
        <w:rPr>
          <w:w w:val="105"/>
        </w:rPr>
        <w:t>настоящего пункта, соответствующая Сторона обязуется уведомить другую Сторону в</w:t>
      </w:r>
      <w:r w:rsidRPr="00D6650A">
        <w:rPr>
          <w:spacing w:val="1"/>
          <w:w w:val="105"/>
        </w:rPr>
        <w:t xml:space="preserve"> </w:t>
      </w:r>
      <w:r w:rsidRPr="00D6650A">
        <w:rPr>
          <w:w w:val="105"/>
        </w:rPr>
        <w:t>письменной форме. После письменного уведомления, соответствующая Сторона имеет</w:t>
      </w:r>
      <w:r w:rsidRPr="00D6650A">
        <w:rPr>
          <w:spacing w:val="1"/>
          <w:w w:val="105"/>
        </w:rPr>
        <w:t xml:space="preserve"> </w:t>
      </w:r>
      <w:r w:rsidRPr="00D6650A">
        <w:rPr>
          <w:w w:val="105"/>
        </w:rPr>
        <w:t>право приостановить исполнение обязательств по настоящему Договору до получения</w:t>
      </w:r>
      <w:r w:rsidRPr="00D6650A">
        <w:rPr>
          <w:spacing w:val="1"/>
          <w:w w:val="105"/>
        </w:rPr>
        <w:t xml:space="preserve"> </w:t>
      </w:r>
      <w:r w:rsidRPr="00D6650A">
        <w:rPr>
          <w:w w:val="105"/>
        </w:rPr>
        <w:t>подтверждения, что нарушения не произошло</w:t>
      </w:r>
      <w:r w:rsidRPr="00D6650A">
        <w:rPr>
          <w:spacing w:val="1"/>
          <w:w w:val="105"/>
        </w:rPr>
        <w:t xml:space="preserve"> </w:t>
      </w:r>
      <w:r w:rsidRPr="00D6650A">
        <w:rPr>
          <w:w w:val="105"/>
        </w:rPr>
        <w:t>или не произойдет. Это подтверждение</w:t>
      </w:r>
      <w:r w:rsidRPr="00D6650A">
        <w:rPr>
          <w:spacing w:val="1"/>
          <w:w w:val="105"/>
        </w:rPr>
        <w:t xml:space="preserve"> </w:t>
      </w:r>
      <w:r w:rsidRPr="00D6650A">
        <w:rPr>
          <w:w w:val="105"/>
        </w:rPr>
        <w:t>должно быть направлено в течение 10 рабочих дней с даты направления письменного</w:t>
      </w:r>
      <w:r w:rsidRPr="00D6650A">
        <w:rPr>
          <w:spacing w:val="1"/>
          <w:w w:val="105"/>
        </w:rPr>
        <w:t xml:space="preserve"> </w:t>
      </w:r>
      <w:r w:rsidRPr="00D6650A">
        <w:rPr>
          <w:w w:val="105"/>
        </w:rPr>
        <w:t>уведомления.</w:t>
      </w:r>
      <w:r w:rsidRPr="00D6650A">
        <w:rPr>
          <w:spacing w:val="1"/>
          <w:w w:val="105"/>
        </w:rPr>
        <w:t xml:space="preserve"> </w:t>
      </w:r>
      <w:r w:rsidRPr="00D6650A">
        <w:rPr>
          <w:w w:val="105"/>
        </w:rPr>
        <w:t>В</w:t>
      </w:r>
      <w:r w:rsidRPr="00D6650A">
        <w:rPr>
          <w:spacing w:val="1"/>
          <w:w w:val="105"/>
        </w:rPr>
        <w:t xml:space="preserve"> </w:t>
      </w:r>
      <w:r w:rsidRPr="00D6650A">
        <w:rPr>
          <w:w w:val="105"/>
        </w:rPr>
        <w:t>письменном</w:t>
      </w:r>
      <w:r w:rsidRPr="00D6650A">
        <w:rPr>
          <w:spacing w:val="1"/>
          <w:w w:val="105"/>
        </w:rPr>
        <w:t xml:space="preserve"> </w:t>
      </w:r>
      <w:r w:rsidRPr="00D6650A">
        <w:rPr>
          <w:w w:val="105"/>
        </w:rPr>
        <w:t>уведомлении</w:t>
      </w:r>
      <w:r w:rsidRPr="00D6650A">
        <w:rPr>
          <w:spacing w:val="1"/>
          <w:w w:val="105"/>
        </w:rPr>
        <w:t xml:space="preserve"> </w:t>
      </w:r>
      <w:r w:rsidRPr="00D6650A">
        <w:rPr>
          <w:w w:val="105"/>
        </w:rPr>
        <w:t>Сторона</w:t>
      </w:r>
      <w:r w:rsidRPr="00D6650A">
        <w:rPr>
          <w:spacing w:val="1"/>
          <w:w w:val="105"/>
        </w:rPr>
        <w:t xml:space="preserve"> </w:t>
      </w:r>
      <w:r w:rsidRPr="00D6650A">
        <w:rPr>
          <w:w w:val="105"/>
        </w:rPr>
        <w:t>обязана</w:t>
      </w:r>
      <w:r w:rsidRPr="00D6650A">
        <w:rPr>
          <w:spacing w:val="1"/>
          <w:w w:val="105"/>
        </w:rPr>
        <w:t xml:space="preserve"> </w:t>
      </w:r>
      <w:r w:rsidRPr="00D6650A">
        <w:rPr>
          <w:w w:val="105"/>
        </w:rPr>
        <w:t>сослаться</w:t>
      </w:r>
      <w:r w:rsidRPr="00D6650A">
        <w:rPr>
          <w:spacing w:val="1"/>
          <w:w w:val="105"/>
        </w:rPr>
        <w:t xml:space="preserve"> </w:t>
      </w:r>
      <w:r w:rsidRPr="00D6650A">
        <w:rPr>
          <w:w w:val="105"/>
        </w:rPr>
        <w:t>на</w:t>
      </w:r>
      <w:r w:rsidRPr="00D6650A">
        <w:rPr>
          <w:spacing w:val="1"/>
          <w:w w:val="105"/>
        </w:rPr>
        <w:t xml:space="preserve"> </w:t>
      </w:r>
      <w:r w:rsidRPr="00D6650A">
        <w:rPr>
          <w:w w:val="105"/>
        </w:rPr>
        <w:t>факты</w:t>
      </w:r>
      <w:r w:rsidRPr="00D6650A">
        <w:rPr>
          <w:spacing w:val="1"/>
          <w:w w:val="105"/>
        </w:rPr>
        <w:t xml:space="preserve"> </w:t>
      </w:r>
      <w:r w:rsidRPr="00D6650A">
        <w:rPr>
          <w:w w:val="105"/>
        </w:rPr>
        <w:t>или</w:t>
      </w:r>
      <w:r w:rsidRPr="00D6650A">
        <w:rPr>
          <w:spacing w:val="1"/>
          <w:w w:val="105"/>
        </w:rPr>
        <w:t xml:space="preserve"> </w:t>
      </w:r>
      <w:r w:rsidRPr="00D6650A">
        <w:rPr>
          <w:w w:val="105"/>
        </w:rPr>
        <w:t>предоставить</w:t>
      </w:r>
      <w:r w:rsidRPr="00D6650A">
        <w:rPr>
          <w:spacing w:val="1"/>
          <w:w w:val="105"/>
        </w:rPr>
        <w:t xml:space="preserve"> </w:t>
      </w:r>
      <w:r w:rsidRPr="00D6650A">
        <w:rPr>
          <w:w w:val="105"/>
        </w:rPr>
        <w:t>материалы,</w:t>
      </w:r>
      <w:r w:rsidRPr="00D6650A">
        <w:rPr>
          <w:spacing w:val="1"/>
          <w:w w:val="105"/>
        </w:rPr>
        <w:t xml:space="preserve"> </w:t>
      </w:r>
      <w:r w:rsidRPr="00D6650A">
        <w:rPr>
          <w:w w:val="105"/>
        </w:rPr>
        <w:t>достоверно</w:t>
      </w:r>
      <w:r w:rsidRPr="00D6650A">
        <w:rPr>
          <w:spacing w:val="1"/>
          <w:w w:val="105"/>
        </w:rPr>
        <w:t xml:space="preserve"> </w:t>
      </w:r>
      <w:r w:rsidRPr="00D6650A">
        <w:rPr>
          <w:w w:val="105"/>
        </w:rPr>
        <w:t>подтверждающие</w:t>
      </w:r>
      <w:r w:rsidRPr="00D6650A">
        <w:rPr>
          <w:spacing w:val="1"/>
          <w:w w:val="105"/>
        </w:rPr>
        <w:t xml:space="preserve"> </w:t>
      </w:r>
      <w:r w:rsidRPr="00D6650A">
        <w:rPr>
          <w:w w:val="105"/>
        </w:rPr>
        <w:t>или</w:t>
      </w:r>
      <w:r w:rsidRPr="00D6650A">
        <w:rPr>
          <w:spacing w:val="1"/>
          <w:w w:val="105"/>
        </w:rPr>
        <w:t xml:space="preserve"> </w:t>
      </w:r>
      <w:r w:rsidRPr="00D6650A">
        <w:rPr>
          <w:w w:val="105"/>
        </w:rPr>
        <w:t>дающие</w:t>
      </w:r>
      <w:r w:rsidRPr="00D6650A">
        <w:rPr>
          <w:spacing w:val="1"/>
          <w:w w:val="105"/>
        </w:rPr>
        <w:t xml:space="preserve"> </w:t>
      </w:r>
      <w:r w:rsidRPr="00D6650A">
        <w:rPr>
          <w:w w:val="105"/>
        </w:rPr>
        <w:t>основание</w:t>
      </w:r>
      <w:r w:rsidRPr="00D6650A">
        <w:rPr>
          <w:spacing w:val="1"/>
          <w:w w:val="105"/>
        </w:rPr>
        <w:t xml:space="preserve"> </w:t>
      </w:r>
      <w:r w:rsidRPr="00D6650A">
        <w:rPr>
          <w:w w:val="105"/>
        </w:rPr>
        <w:t>предполагать, что произошло или может произойти нарушение каких-либо положений</w:t>
      </w:r>
      <w:r w:rsidRPr="00D6650A">
        <w:rPr>
          <w:spacing w:val="1"/>
          <w:w w:val="105"/>
        </w:rPr>
        <w:t xml:space="preserve"> </w:t>
      </w:r>
      <w:r w:rsidRPr="00D6650A">
        <w:rPr>
          <w:w w:val="105"/>
        </w:rPr>
        <w:t>настоящей</w:t>
      </w:r>
      <w:r w:rsidRPr="00D6650A">
        <w:rPr>
          <w:spacing w:val="1"/>
          <w:w w:val="105"/>
        </w:rPr>
        <w:t xml:space="preserve"> </w:t>
      </w:r>
      <w:r w:rsidRPr="00D6650A">
        <w:rPr>
          <w:w w:val="105"/>
        </w:rPr>
        <w:t>Статьи</w:t>
      </w:r>
      <w:r w:rsidRPr="00D6650A">
        <w:rPr>
          <w:spacing w:val="1"/>
          <w:w w:val="105"/>
        </w:rPr>
        <w:t xml:space="preserve"> </w:t>
      </w:r>
      <w:r w:rsidRPr="00D6650A">
        <w:rPr>
          <w:w w:val="105"/>
        </w:rPr>
        <w:t>контрагентом,</w:t>
      </w:r>
      <w:r w:rsidRPr="00D6650A">
        <w:rPr>
          <w:spacing w:val="1"/>
          <w:w w:val="105"/>
        </w:rPr>
        <w:t xml:space="preserve"> </w:t>
      </w:r>
      <w:r w:rsidRPr="00D6650A">
        <w:rPr>
          <w:w w:val="105"/>
        </w:rPr>
        <w:t>его</w:t>
      </w:r>
      <w:r w:rsidRPr="00D6650A">
        <w:rPr>
          <w:spacing w:val="1"/>
          <w:w w:val="105"/>
        </w:rPr>
        <w:t xml:space="preserve"> </w:t>
      </w:r>
      <w:r w:rsidRPr="00D6650A">
        <w:rPr>
          <w:w w:val="105"/>
        </w:rPr>
        <w:t>аффилированными</w:t>
      </w:r>
      <w:r w:rsidRPr="00D6650A">
        <w:rPr>
          <w:spacing w:val="1"/>
          <w:w w:val="105"/>
        </w:rPr>
        <w:t xml:space="preserve"> </w:t>
      </w:r>
      <w:r w:rsidRPr="00D6650A">
        <w:rPr>
          <w:w w:val="105"/>
        </w:rPr>
        <w:t>лицами,</w:t>
      </w:r>
      <w:r w:rsidRPr="00D6650A">
        <w:rPr>
          <w:spacing w:val="1"/>
          <w:w w:val="105"/>
        </w:rPr>
        <w:t xml:space="preserve"> </w:t>
      </w:r>
      <w:r w:rsidRPr="00D6650A">
        <w:rPr>
          <w:w w:val="105"/>
        </w:rPr>
        <w:t>работниками</w:t>
      </w:r>
      <w:r w:rsidRPr="00D6650A">
        <w:rPr>
          <w:spacing w:val="1"/>
          <w:w w:val="105"/>
        </w:rPr>
        <w:t xml:space="preserve"> </w:t>
      </w:r>
      <w:r w:rsidRPr="00D6650A">
        <w:rPr>
          <w:w w:val="105"/>
        </w:rPr>
        <w:t>или</w:t>
      </w:r>
      <w:r w:rsidRPr="00D6650A">
        <w:rPr>
          <w:spacing w:val="1"/>
          <w:w w:val="105"/>
        </w:rPr>
        <w:t xml:space="preserve"> </w:t>
      </w:r>
      <w:r w:rsidRPr="00D6650A">
        <w:rPr>
          <w:w w:val="105"/>
        </w:rPr>
        <w:t>посредниками</w:t>
      </w:r>
      <w:r w:rsidRPr="00D6650A">
        <w:rPr>
          <w:spacing w:val="1"/>
          <w:w w:val="105"/>
        </w:rPr>
        <w:t xml:space="preserve"> </w:t>
      </w:r>
      <w:r w:rsidRPr="00D6650A">
        <w:rPr>
          <w:w w:val="105"/>
        </w:rPr>
        <w:t>выражающееся</w:t>
      </w:r>
      <w:r w:rsidRPr="00D6650A">
        <w:rPr>
          <w:spacing w:val="1"/>
          <w:w w:val="105"/>
        </w:rPr>
        <w:t xml:space="preserve"> </w:t>
      </w:r>
      <w:r w:rsidRPr="00D6650A">
        <w:rPr>
          <w:w w:val="105"/>
        </w:rPr>
        <w:t>в</w:t>
      </w:r>
      <w:r w:rsidRPr="00D6650A">
        <w:rPr>
          <w:spacing w:val="1"/>
          <w:w w:val="105"/>
        </w:rPr>
        <w:t xml:space="preserve"> </w:t>
      </w:r>
      <w:r w:rsidRPr="00D6650A">
        <w:rPr>
          <w:w w:val="105"/>
        </w:rPr>
        <w:t>действиях,</w:t>
      </w:r>
      <w:r w:rsidRPr="00D6650A">
        <w:rPr>
          <w:spacing w:val="1"/>
          <w:w w:val="105"/>
        </w:rPr>
        <w:t xml:space="preserve"> </w:t>
      </w:r>
      <w:r w:rsidRPr="00D6650A">
        <w:rPr>
          <w:w w:val="105"/>
        </w:rPr>
        <w:t>квалифицируемых</w:t>
      </w:r>
      <w:r w:rsidRPr="00D6650A">
        <w:rPr>
          <w:spacing w:val="1"/>
          <w:w w:val="105"/>
        </w:rPr>
        <w:t xml:space="preserve"> </w:t>
      </w:r>
      <w:r w:rsidRPr="00D6650A">
        <w:rPr>
          <w:w w:val="105"/>
        </w:rPr>
        <w:t>применимым</w:t>
      </w:r>
      <w:r w:rsidRPr="00D6650A">
        <w:rPr>
          <w:spacing w:val="1"/>
          <w:w w:val="105"/>
        </w:rPr>
        <w:t xml:space="preserve"> </w:t>
      </w:r>
      <w:r w:rsidRPr="00D6650A">
        <w:rPr>
          <w:w w:val="105"/>
        </w:rPr>
        <w:t>законодательством,</w:t>
      </w:r>
      <w:r w:rsidRPr="00D6650A">
        <w:rPr>
          <w:spacing w:val="1"/>
          <w:w w:val="105"/>
        </w:rPr>
        <w:t xml:space="preserve"> </w:t>
      </w:r>
      <w:r w:rsidRPr="00D6650A">
        <w:rPr>
          <w:w w:val="105"/>
        </w:rPr>
        <w:t>как</w:t>
      </w:r>
      <w:r w:rsidRPr="00D6650A">
        <w:rPr>
          <w:spacing w:val="1"/>
          <w:w w:val="105"/>
        </w:rPr>
        <w:t xml:space="preserve"> </w:t>
      </w:r>
      <w:r w:rsidRPr="00D6650A">
        <w:rPr>
          <w:w w:val="105"/>
        </w:rPr>
        <w:t>дача</w:t>
      </w:r>
      <w:r w:rsidRPr="00D6650A">
        <w:rPr>
          <w:spacing w:val="1"/>
          <w:w w:val="105"/>
        </w:rPr>
        <w:t xml:space="preserve"> </w:t>
      </w:r>
      <w:r w:rsidRPr="00D6650A">
        <w:rPr>
          <w:w w:val="105"/>
        </w:rPr>
        <w:t>или</w:t>
      </w:r>
      <w:r w:rsidRPr="00D6650A">
        <w:rPr>
          <w:spacing w:val="1"/>
          <w:w w:val="105"/>
        </w:rPr>
        <w:t xml:space="preserve"> </w:t>
      </w:r>
      <w:r w:rsidRPr="00D6650A">
        <w:rPr>
          <w:w w:val="105"/>
        </w:rPr>
        <w:t>получение</w:t>
      </w:r>
      <w:r w:rsidRPr="00D6650A">
        <w:rPr>
          <w:spacing w:val="1"/>
          <w:w w:val="105"/>
        </w:rPr>
        <w:t xml:space="preserve"> </w:t>
      </w:r>
      <w:r w:rsidRPr="00D6650A">
        <w:rPr>
          <w:w w:val="105"/>
        </w:rPr>
        <w:t>взятки,</w:t>
      </w:r>
      <w:r w:rsidRPr="00D6650A">
        <w:rPr>
          <w:spacing w:val="1"/>
          <w:w w:val="105"/>
        </w:rPr>
        <w:t xml:space="preserve"> </w:t>
      </w:r>
      <w:r w:rsidRPr="00D6650A">
        <w:rPr>
          <w:w w:val="105"/>
        </w:rPr>
        <w:t>коммерческий</w:t>
      </w:r>
      <w:r w:rsidRPr="00D6650A">
        <w:rPr>
          <w:spacing w:val="1"/>
          <w:w w:val="105"/>
        </w:rPr>
        <w:t xml:space="preserve"> </w:t>
      </w:r>
      <w:r w:rsidRPr="00D6650A">
        <w:rPr>
          <w:w w:val="105"/>
        </w:rPr>
        <w:t>подкуп,</w:t>
      </w:r>
      <w:r w:rsidRPr="00D6650A">
        <w:rPr>
          <w:spacing w:val="1"/>
          <w:w w:val="105"/>
        </w:rPr>
        <w:t xml:space="preserve"> </w:t>
      </w:r>
      <w:r w:rsidRPr="00D6650A">
        <w:rPr>
          <w:w w:val="105"/>
        </w:rPr>
        <w:t>а</w:t>
      </w:r>
      <w:r w:rsidRPr="00D6650A">
        <w:rPr>
          <w:spacing w:val="1"/>
          <w:w w:val="105"/>
        </w:rPr>
        <w:t xml:space="preserve"> </w:t>
      </w:r>
      <w:r w:rsidRPr="00D6650A">
        <w:rPr>
          <w:w w:val="105"/>
        </w:rPr>
        <w:t>также</w:t>
      </w:r>
      <w:r w:rsidRPr="00D6650A">
        <w:rPr>
          <w:spacing w:val="1"/>
          <w:w w:val="105"/>
        </w:rPr>
        <w:t xml:space="preserve"> </w:t>
      </w:r>
      <w:r w:rsidRPr="00D6650A">
        <w:rPr>
          <w:w w:val="105"/>
        </w:rPr>
        <w:t>действиях, нарушающих</w:t>
      </w:r>
      <w:r w:rsidRPr="00D6650A">
        <w:rPr>
          <w:spacing w:val="1"/>
          <w:w w:val="105"/>
        </w:rPr>
        <w:t xml:space="preserve"> </w:t>
      </w:r>
      <w:r w:rsidRPr="00D6650A">
        <w:rPr>
          <w:w w:val="105"/>
        </w:rPr>
        <w:t>требования применимого законодательства и международных</w:t>
      </w:r>
      <w:r w:rsidRPr="00D6650A">
        <w:rPr>
          <w:spacing w:val="1"/>
          <w:w w:val="105"/>
        </w:rPr>
        <w:t xml:space="preserve"> </w:t>
      </w:r>
      <w:r w:rsidRPr="00D6650A">
        <w:rPr>
          <w:w w:val="105"/>
        </w:rPr>
        <w:t>актов о</w:t>
      </w:r>
      <w:r w:rsidRPr="00D6650A">
        <w:rPr>
          <w:spacing w:val="-3"/>
          <w:w w:val="105"/>
        </w:rPr>
        <w:t xml:space="preserve"> </w:t>
      </w:r>
      <w:r w:rsidRPr="00D6650A">
        <w:rPr>
          <w:w w:val="105"/>
        </w:rPr>
        <w:t>противодействии</w:t>
      </w:r>
      <w:r w:rsidRPr="00D6650A">
        <w:rPr>
          <w:spacing w:val="-11"/>
          <w:w w:val="105"/>
        </w:rPr>
        <w:t xml:space="preserve"> </w:t>
      </w:r>
      <w:r w:rsidRPr="00D6650A">
        <w:rPr>
          <w:w w:val="105"/>
        </w:rPr>
        <w:t>легализации</w:t>
      </w:r>
      <w:r w:rsidRPr="00D6650A">
        <w:rPr>
          <w:spacing w:val="11"/>
          <w:w w:val="105"/>
        </w:rPr>
        <w:t xml:space="preserve"> </w:t>
      </w:r>
      <w:r w:rsidRPr="00D6650A">
        <w:rPr>
          <w:w w:val="105"/>
        </w:rPr>
        <w:t>доходов,</w:t>
      </w:r>
      <w:r w:rsidRPr="00D6650A">
        <w:rPr>
          <w:spacing w:val="10"/>
          <w:w w:val="105"/>
        </w:rPr>
        <w:t xml:space="preserve"> </w:t>
      </w:r>
      <w:r w:rsidRPr="00D6650A">
        <w:rPr>
          <w:w w:val="105"/>
        </w:rPr>
        <w:t>полученных</w:t>
      </w:r>
      <w:r w:rsidRPr="00D6650A">
        <w:rPr>
          <w:spacing w:val="12"/>
          <w:w w:val="105"/>
        </w:rPr>
        <w:t xml:space="preserve"> </w:t>
      </w:r>
      <w:r w:rsidRPr="00D6650A">
        <w:rPr>
          <w:w w:val="105"/>
        </w:rPr>
        <w:t>преступным</w:t>
      </w:r>
      <w:r w:rsidRPr="00D6650A">
        <w:rPr>
          <w:spacing w:val="14"/>
          <w:w w:val="105"/>
        </w:rPr>
        <w:t xml:space="preserve"> </w:t>
      </w:r>
      <w:r w:rsidRPr="00D6650A">
        <w:rPr>
          <w:w w:val="105"/>
        </w:rPr>
        <w:t>путем.</w:t>
      </w:r>
    </w:p>
    <w:p w14:paraId="6549882F" w14:textId="547A040B" w:rsidR="00B20043" w:rsidRPr="00D6650A" w:rsidRDefault="00B20043" w:rsidP="00D6650A">
      <w:pPr>
        <w:pStyle w:val="a4"/>
        <w:numPr>
          <w:ilvl w:val="1"/>
          <w:numId w:val="30"/>
        </w:numPr>
        <w:tabs>
          <w:tab w:val="left" w:pos="1418"/>
        </w:tabs>
        <w:ind w:left="0" w:firstLine="567"/>
      </w:pPr>
      <w:r w:rsidRPr="00D6650A">
        <w:t>В</w:t>
      </w:r>
      <w:r w:rsidRPr="00D6650A">
        <w:rPr>
          <w:spacing w:val="1"/>
        </w:rPr>
        <w:t xml:space="preserve"> </w:t>
      </w:r>
      <w:r w:rsidRPr="00D6650A">
        <w:t>случае</w:t>
      </w:r>
      <w:r w:rsidRPr="00D6650A">
        <w:rPr>
          <w:spacing w:val="1"/>
        </w:rPr>
        <w:t xml:space="preserve"> </w:t>
      </w:r>
      <w:r w:rsidRPr="00D6650A">
        <w:t>нарушения</w:t>
      </w:r>
      <w:r w:rsidRPr="00D6650A">
        <w:rPr>
          <w:spacing w:val="1"/>
        </w:rPr>
        <w:t xml:space="preserve"> </w:t>
      </w:r>
      <w:r w:rsidRPr="00D6650A">
        <w:t>одной</w:t>
      </w:r>
      <w:r w:rsidRPr="00D6650A">
        <w:rPr>
          <w:spacing w:val="1"/>
        </w:rPr>
        <w:t xml:space="preserve"> </w:t>
      </w:r>
      <w:r w:rsidRPr="00D6650A">
        <w:t>Стороной</w:t>
      </w:r>
      <w:r w:rsidRPr="00D6650A">
        <w:rPr>
          <w:spacing w:val="1"/>
        </w:rPr>
        <w:t xml:space="preserve"> </w:t>
      </w:r>
      <w:r w:rsidRPr="00D6650A">
        <w:t>обязательств</w:t>
      </w:r>
      <w:r w:rsidRPr="00D6650A">
        <w:rPr>
          <w:spacing w:val="1"/>
        </w:rPr>
        <w:t xml:space="preserve"> </w:t>
      </w:r>
      <w:r w:rsidRPr="00D6650A">
        <w:t>воздерживаться</w:t>
      </w:r>
      <w:r w:rsidRPr="00D6650A">
        <w:rPr>
          <w:spacing w:val="1"/>
        </w:rPr>
        <w:t xml:space="preserve"> </w:t>
      </w:r>
      <w:r w:rsidRPr="00D6650A">
        <w:t>от</w:t>
      </w:r>
      <w:r w:rsidRPr="00D6650A">
        <w:rPr>
          <w:spacing w:val="1"/>
        </w:rPr>
        <w:t xml:space="preserve"> </w:t>
      </w:r>
      <w:r w:rsidRPr="00D6650A">
        <w:t>запрещенных</w:t>
      </w:r>
      <w:r w:rsidRPr="00D6650A">
        <w:rPr>
          <w:spacing w:val="57"/>
        </w:rPr>
        <w:t xml:space="preserve"> </w:t>
      </w:r>
      <w:r w:rsidRPr="00D6650A">
        <w:t>в п. 9.1 настоящего</w:t>
      </w:r>
      <w:r w:rsidRPr="00D6650A">
        <w:rPr>
          <w:spacing w:val="58"/>
        </w:rPr>
        <w:t xml:space="preserve"> </w:t>
      </w:r>
      <w:r w:rsidRPr="00D6650A">
        <w:t>Договора</w:t>
      </w:r>
      <w:r w:rsidRPr="00D6650A">
        <w:rPr>
          <w:spacing w:val="57"/>
        </w:rPr>
        <w:t xml:space="preserve"> </w:t>
      </w:r>
      <w:r w:rsidRPr="00D6650A">
        <w:t>действий и/или</w:t>
      </w:r>
      <w:r w:rsidRPr="00D6650A">
        <w:rPr>
          <w:spacing w:val="58"/>
        </w:rPr>
        <w:t xml:space="preserve"> </w:t>
      </w:r>
      <w:r w:rsidRPr="00D6650A">
        <w:t>неполучения другой</w:t>
      </w:r>
      <w:r w:rsidRPr="00D6650A">
        <w:rPr>
          <w:spacing w:val="57"/>
        </w:rPr>
        <w:t xml:space="preserve"> </w:t>
      </w:r>
      <w:r w:rsidRPr="00D6650A">
        <w:t>Стороной</w:t>
      </w:r>
      <w:r w:rsidRPr="00D6650A">
        <w:rPr>
          <w:spacing w:val="1"/>
        </w:rPr>
        <w:t xml:space="preserve"> </w:t>
      </w:r>
      <w:r w:rsidRPr="00D6650A">
        <w:t>в</w:t>
      </w:r>
      <w:r w:rsidRPr="00D6650A">
        <w:rPr>
          <w:spacing w:val="1"/>
        </w:rPr>
        <w:t xml:space="preserve"> </w:t>
      </w:r>
      <w:r w:rsidRPr="00D6650A">
        <w:t>установленный</w:t>
      </w:r>
      <w:r w:rsidRPr="00D6650A">
        <w:rPr>
          <w:spacing w:val="57"/>
        </w:rPr>
        <w:t xml:space="preserve"> </w:t>
      </w:r>
      <w:r w:rsidRPr="00D6650A">
        <w:t>законодательством</w:t>
      </w:r>
      <w:r w:rsidRPr="00D6650A">
        <w:rPr>
          <w:spacing w:val="58"/>
        </w:rPr>
        <w:t xml:space="preserve"> </w:t>
      </w:r>
      <w:r w:rsidRPr="00D6650A">
        <w:t>срок</w:t>
      </w:r>
      <w:r w:rsidRPr="00D6650A">
        <w:rPr>
          <w:spacing w:val="57"/>
        </w:rPr>
        <w:t xml:space="preserve"> </w:t>
      </w:r>
      <w:r w:rsidRPr="00D6650A">
        <w:t>подтверждения, что</w:t>
      </w:r>
      <w:r w:rsidRPr="00D6650A">
        <w:rPr>
          <w:spacing w:val="58"/>
        </w:rPr>
        <w:t xml:space="preserve"> </w:t>
      </w:r>
      <w:r w:rsidRPr="00D6650A">
        <w:t>нарушения</w:t>
      </w:r>
      <w:r w:rsidRPr="00D6650A">
        <w:rPr>
          <w:spacing w:val="57"/>
        </w:rPr>
        <w:t xml:space="preserve"> </w:t>
      </w:r>
      <w:r w:rsidRPr="00D6650A">
        <w:t>не</w:t>
      </w:r>
      <w:r w:rsidRPr="00D6650A">
        <w:rPr>
          <w:spacing w:val="58"/>
        </w:rPr>
        <w:t xml:space="preserve"> </w:t>
      </w:r>
      <w:r w:rsidRPr="00D6650A">
        <w:t>произошло</w:t>
      </w:r>
      <w:r w:rsidRPr="00D6650A">
        <w:rPr>
          <w:spacing w:val="1"/>
        </w:rPr>
        <w:t xml:space="preserve"> </w:t>
      </w:r>
      <w:r w:rsidRPr="00D6650A">
        <w:t>или</w:t>
      </w:r>
      <w:r w:rsidRPr="00D6650A">
        <w:rPr>
          <w:spacing w:val="1"/>
        </w:rPr>
        <w:t xml:space="preserve"> </w:t>
      </w:r>
      <w:r w:rsidRPr="00D6650A">
        <w:t>не</w:t>
      </w:r>
      <w:r w:rsidRPr="00D6650A">
        <w:rPr>
          <w:spacing w:val="1"/>
        </w:rPr>
        <w:t xml:space="preserve"> </w:t>
      </w:r>
      <w:r w:rsidRPr="00D6650A">
        <w:t>произойдет,</w:t>
      </w:r>
      <w:r w:rsidRPr="00D6650A">
        <w:rPr>
          <w:spacing w:val="1"/>
        </w:rPr>
        <w:t xml:space="preserve"> </w:t>
      </w:r>
      <w:r w:rsidRPr="00D6650A">
        <w:t>другая</w:t>
      </w:r>
      <w:r w:rsidRPr="00D6650A">
        <w:rPr>
          <w:spacing w:val="1"/>
        </w:rPr>
        <w:t xml:space="preserve"> </w:t>
      </w:r>
      <w:r w:rsidRPr="00D6650A">
        <w:t>Сторона</w:t>
      </w:r>
      <w:r w:rsidRPr="00D6650A">
        <w:rPr>
          <w:spacing w:val="1"/>
        </w:rPr>
        <w:t xml:space="preserve"> </w:t>
      </w:r>
      <w:r w:rsidRPr="00D6650A">
        <w:t>имеет</w:t>
      </w:r>
      <w:r w:rsidRPr="00D6650A">
        <w:rPr>
          <w:spacing w:val="1"/>
        </w:rPr>
        <w:t xml:space="preserve"> </w:t>
      </w:r>
      <w:r w:rsidRPr="00D6650A">
        <w:t>право</w:t>
      </w:r>
      <w:r w:rsidRPr="00D6650A">
        <w:rPr>
          <w:spacing w:val="1"/>
        </w:rPr>
        <w:t xml:space="preserve"> </w:t>
      </w:r>
      <w:r w:rsidRPr="00D6650A">
        <w:t>расторгнуть</w:t>
      </w:r>
      <w:r w:rsidRPr="00D6650A">
        <w:rPr>
          <w:spacing w:val="1"/>
        </w:rPr>
        <w:t xml:space="preserve"> </w:t>
      </w:r>
      <w:r w:rsidRPr="00D6650A">
        <w:t>договор</w:t>
      </w:r>
      <w:r w:rsidRPr="00D6650A">
        <w:rPr>
          <w:spacing w:val="57"/>
        </w:rPr>
        <w:t xml:space="preserve"> </w:t>
      </w:r>
      <w:r w:rsidRPr="00D6650A">
        <w:t>в одностороннем</w:t>
      </w:r>
      <w:r w:rsidRPr="00D6650A">
        <w:rPr>
          <w:spacing w:val="1"/>
        </w:rPr>
        <w:t xml:space="preserve"> </w:t>
      </w:r>
      <w:r w:rsidRPr="00D6650A">
        <w:t>порядке</w:t>
      </w:r>
      <w:r w:rsidRPr="00D6650A">
        <w:rPr>
          <w:spacing w:val="1"/>
        </w:rPr>
        <w:t xml:space="preserve"> </w:t>
      </w:r>
      <w:r w:rsidRPr="00D6650A">
        <w:t>полностью</w:t>
      </w:r>
      <w:r w:rsidRPr="00D6650A">
        <w:rPr>
          <w:spacing w:val="1"/>
        </w:rPr>
        <w:t xml:space="preserve"> </w:t>
      </w:r>
      <w:r w:rsidRPr="00D6650A">
        <w:t>или</w:t>
      </w:r>
      <w:r w:rsidRPr="00D6650A">
        <w:rPr>
          <w:spacing w:val="1"/>
        </w:rPr>
        <w:t xml:space="preserve"> </w:t>
      </w:r>
      <w:r w:rsidRPr="00D6650A">
        <w:t>в</w:t>
      </w:r>
      <w:r w:rsidRPr="00D6650A">
        <w:rPr>
          <w:spacing w:val="1"/>
        </w:rPr>
        <w:t xml:space="preserve"> </w:t>
      </w:r>
      <w:r w:rsidRPr="00D6650A">
        <w:t>части,</w:t>
      </w:r>
      <w:r w:rsidRPr="00D6650A">
        <w:rPr>
          <w:spacing w:val="1"/>
        </w:rPr>
        <w:t xml:space="preserve"> </w:t>
      </w:r>
      <w:r w:rsidRPr="00D6650A">
        <w:t>направив</w:t>
      </w:r>
      <w:r w:rsidRPr="00D6650A">
        <w:rPr>
          <w:spacing w:val="58"/>
        </w:rPr>
        <w:t xml:space="preserve"> </w:t>
      </w:r>
      <w:r w:rsidRPr="00D6650A">
        <w:t>письменное</w:t>
      </w:r>
      <w:r w:rsidRPr="00D6650A">
        <w:rPr>
          <w:spacing w:val="58"/>
        </w:rPr>
        <w:t xml:space="preserve"> </w:t>
      </w:r>
      <w:r w:rsidRPr="00D6650A">
        <w:t>уведомление</w:t>
      </w:r>
      <w:r w:rsidRPr="00D6650A">
        <w:rPr>
          <w:spacing w:val="58"/>
        </w:rPr>
        <w:t xml:space="preserve"> </w:t>
      </w:r>
      <w:r w:rsidRPr="00D6650A">
        <w:t>о</w:t>
      </w:r>
      <w:r w:rsidRPr="00D6650A">
        <w:rPr>
          <w:spacing w:val="57"/>
        </w:rPr>
        <w:t xml:space="preserve"> </w:t>
      </w:r>
      <w:r w:rsidRPr="00D6650A">
        <w:t>расторжении.</w:t>
      </w:r>
      <w:r w:rsidRPr="00D6650A">
        <w:rPr>
          <w:spacing w:val="1"/>
        </w:rPr>
        <w:t xml:space="preserve"> </w:t>
      </w:r>
      <w:r w:rsidRPr="00D6650A">
        <w:t>Сторона,</w:t>
      </w:r>
      <w:r w:rsidRPr="00D6650A">
        <w:rPr>
          <w:spacing w:val="1"/>
        </w:rPr>
        <w:t xml:space="preserve"> </w:t>
      </w:r>
      <w:r w:rsidRPr="00D6650A">
        <w:t>по</w:t>
      </w:r>
      <w:r w:rsidRPr="00D6650A">
        <w:rPr>
          <w:spacing w:val="1"/>
        </w:rPr>
        <w:t xml:space="preserve"> </w:t>
      </w:r>
      <w:r w:rsidRPr="00D6650A">
        <w:t>чьей</w:t>
      </w:r>
      <w:r w:rsidRPr="00D6650A">
        <w:rPr>
          <w:spacing w:val="1"/>
        </w:rPr>
        <w:t xml:space="preserve"> </w:t>
      </w:r>
      <w:r w:rsidRPr="00D6650A">
        <w:t>инициативе</w:t>
      </w:r>
      <w:r w:rsidRPr="00D6650A">
        <w:rPr>
          <w:spacing w:val="1"/>
        </w:rPr>
        <w:t xml:space="preserve"> </w:t>
      </w:r>
      <w:r w:rsidRPr="00D6650A">
        <w:t>был,</w:t>
      </w:r>
      <w:r w:rsidRPr="00D6650A">
        <w:rPr>
          <w:spacing w:val="1"/>
        </w:rPr>
        <w:t xml:space="preserve"> </w:t>
      </w:r>
      <w:r w:rsidRPr="00D6650A">
        <w:t>расторгнут</w:t>
      </w:r>
      <w:r w:rsidRPr="00D6650A">
        <w:rPr>
          <w:spacing w:val="1"/>
        </w:rPr>
        <w:t xml:space="preserve"> </w:t>
      </w:r>
      <w:r w:rsidRPr="00D6650A">
        <w:t>настоящий</w:t>
      </w:r>
      <w:r w:rsidRPr="00D6650A">
        <w:rPr>
          <w:spacing w:val="1"/>
        </w:rPr>
        <w:t xml:space="preserve"> </w:t>
      </w:r>
      <w:r w:rsidRPr="00D6650A">
        <w:t>Договор</w:t>
      </w:r>
      <w:r w:rsidRPr="00D6650A">
        <w:rPr>
          <w:spacing w:val="1"/>
        </w:rPr>
        <w:t xml:space="preserve"> </w:t>
      </w:r>
      <w:r w:rsidRPr="00D6650A">
        <w:t>в</w:t>
      </w:r>
      <w:r w:rsidRPr="00D6650A">
        <w:rPr>
          <w:spacing w:val="1"/>
        </w:rPr>
        <w:t xml:space="preserve"> </w:t>
      </w:r>
      <w:r w:rsidRPr="00D6650A">
        <w:t>соответствии</w:t>
      </w:r>
      <w:r w:rsidRPr="00D6650A">
        <w:rPr>
          <w:spacing w:val="1"/>
        </w:rPr>
        <w:t xml:space="preserve"> </w:t>
      </w:r>
      <w:r w:rsidRPr="00D6650A">
        <w:t>с</w:t>
      </w:r>
      <w:r w:rsidRPr="00D6650A">
        <w:rPr>
          <w:spacing w:val="1"/>
        </w:rPr>
        <w:t xml:space="preserve"> </w:t>
      </w:r>
      <w:r w:rsidRPr="00D6650A">
        <w:t>положениями</w:t>
      </w:r>
      <w:r w:rsidRPr="00D6650A">
        <w:rPr>
          <w:spacing w:val="1"/>
        </w:rPr>
        <w:t xml:space="preserve"> </w:t>
      </w:r>
      <w:r w:rsidRPr="00D6650A">
        <w:t>настоящей</w:t>
      </w:r>
      <w:r w:rsidRPr="00D6650A">
        <w:rPr>
          <w:spacing w:val="1"/>
        </w:rPr>
        <w:t xml:space="preserve"> </w:t>
      </w:r>
      <w:r w:rsidRPr="00D6650A">
        <w:t>статьи,</w:t>
      </w:r>
      <w:r w:rsidRPr="00D6650A">
        <w:rPr>
          <w:spacing w:val="1"/>
        </w:rPr>
        <w:t xml:space="preserve"> </w:t>
      </w:r>
      <w:r w:rsidRPr="00D6650A">
        <w:t>вправе</w:t>
      </w:r>
      <w:r w:rsidRPr="00D6650A">
        <w:rPr>
          <w:spacing w:val="1"/>
        </w:rPr>
        <w:t xml:space="preserve"> </w:t>
      </w:r>
      <w:r w:rsidRPr="00D6650A">
        <w:t>требовать</w:t>
      </w:r>
      <w:r w:rsidRPr="00D6650A">
        <w:rPr>
          <w:spacing w:val="1"/>
        </w:rPr>
        <w:t xml:space="preserve"> </w:t>
      </w:r>
      <w:r w:rsidRPr="00D6650A">
        <w:t>возмещения</w:t>
      </w:r>
      <w:r w:rsidRPr="00D6650A">
        <w:rPr>
          <w:spacing w:val="58"/>
        </w:rPr>
        <w:t xml:space="preserve"> </w:t>
      </w:r>
      <w:r w:rsidRPr="00D6650A">
        <w:t>реального</w:t>
      </w:r>
      <w:r w:rsidRPr="00D6650A">
        <w:rPr>
          <w:spacing w:val="58"/>
        </w:rPr>
        <w:t xml:space="preserve"> </w:t>
      </w:r>
      <w:r w:rsidRPr="00D6650A">
        <w:t>ущерба,</w:t>
      </w:r>
      <w:r w:rsidRPr="00D6650A">
        <w:rPr>
          <w:spacing w:val="1"/>
        </w:rPr>
        <w:t xml:space="preserve"> </w:t>
      </w:r>
      <w:r w:rsidRPr="00D6650A">
        <w:t>возникшего</w:t>
      </w:r>
      <w:r w:rsidRPr="00D6650A">
        <w:rPr>
          <w:spacing w:val="26"/>
        </w:rPr>
        <w:t xml:space="preserve"> </w:t>
      </w:r>
      <w:r w:rsidRPr="00D6650A">
        <w:t>в</w:t>
      </w:r>
      <w:r w:rsidRPr="00D6650A">
        <w:rPr>
          <w:spacing w:val="5"/>
        </w:rPr>
        <w:t xml:space="preserve"> </w:t>
      </w:r>
      <w:r w:rsidRPr="00D6650A">
        <w:t>результате</w:t>
      </w:r>
      <w:r w:rsidRPr="00D6650A">
        <w:rPr>
          <w:spacing w:val="18"/>
        </w:rPr>
        <w:t xml:space="preserve"> </w:t>
      </w:r>
      <w:r w:rsidRPr="00D6650A">
        <w:t>такого</w:t>
      </w:r>
      <w:r w:rsidRPr="00D6650A">
        <w:rPr>
          <w:spacing w:val="12"/>
        </w:rPr>
        <w:t xml:space="preserve"> </w:t>
      </w:r>
      <w:r w:rsidRPr="00D6650A">
        <w:t>расторжения.</w:t>
      </w:r>
    </w:p>
    <w:p w14:paraId="0B735B65" w14:textId="77777777" w:rsidR="00B20043" w:rsidRPr="00D6650A" w:rsidRDefault="00B20043" w:rsidP="00D6650A">
      <w:pPr>
        <w:pStyle w:val="a4"/>
        <w:tabs>
          <w:tab w:val="left" w:pos="2298"/>
        </w:tabs>
        <w:ind w:left="0" w:firstLine="567"/>
      </w:pPr>
    </w:p>
    <w:p w14:paraId="50D03176" w14:textId="72165E62" w:rsidR="00B20043" w:rsidRPr="006E6168" w:rsidRDefault="00B20043" w:rsidP="00D6650A">
      <w:pPr>
        <w:pStyle w:val="a4"/>
        <w:numPr>
          <w:ilvl w:val="0"/>
          <w:numId w:val="30"/>
        </w:numPr>
        <w:tabs>
          <w:tab w:val="left" w:pos="284"/>
        </w:tabs>
        <w:adjustRightInd w:val="0"/>
        <w:ind w:left="0" w:firstLine="567"/>
        <w:jc w:val="center"/>
        <w:rPr>
          <w:b/>
        </w:rPr>
      </w:pPr>
      <w:r w:rsidRPr="00D6650A">
        <w:rPr>
          <w:b/>
          <w:bCs/>
          <w:color w:val="000000"/>
          <w:bdr w:val="none" w:sz="0" w:space="0" w:color="auto" w:frame="1"/>
        </w:rPr>
        <w:t>СРОК ДЕЙСТВИЯ ДОГОВОРА И ПОРЯДОК ЕГО РАСТОРЖЕНИЯ</w:t>
      </w:r>
    </w:p>
    <w:p w14:paraId="5F2FBF06" w14:textId="77777777" w:rsidR="006E6168" w:rsidRPr="00D6650A" w:rsidRDefault="006E6168" w:rsidP="006E6168">
      <w:pPr>
        <w:pStyle w:val="a4"/>
        <w:tabs>
          <w:tab w:val="left" w:pos="284"/>
        </w:tabs>
        <w:adjustRightInd w:val="0"/>
        <w:ind w:left="567" w:firstLine="0"/>
        <w:rPr>
          <w:b/>
        </w:rPr>
      </w:pPr>
    </w:p>
    <w:p w14:paraId="5E066B5C" w14:textId="77777777" w:rsidR="00B20043" w:rsidRPr="00D6650A" w:rsidRDefault="00B20043" w:rsidP="00D6650A">
      <w:pPr>
        <w:pStyle w:val="a7"/>
        <w:widowControl w:val="0"/>
        <w:numPr>
          <w:ilvl w:val="1"/>
          <w:numId w:val="30"/>
        </w:numPr>
        <w:tabs>
          <w:tab w:val="left" w:pos="1276"/>
        </w:tabs>
        <w:suppressAutoHyphens/>
        <w:ind w:left="0" w:firstLine="567"/>
        <w:jc w:val="both"/>
        <w:rPr>
          <w:rFonts w:ascii="Times New Roman" w:hAnsi="Times New Roman"/>
        </w:rPr>
      </w:pPr>
      <w:r w:rsidRPr="00D6650A">
        <w:rPr>
          <w:rFonts w:ascii="Times New Roman" w:hAnsi="Times New Roman"/>
        </w:rPr>
        <w:t>Договор вступает в силу с даты подписания его Сторонами и действует до полного исполнения Сторонами принятых на себя обязательств.</w:t>
      </w:r>
    </w:p>
    <w:p w14:paraId="37518D0D" w14:textId="77777777" w:rsidR="00B20043" w:rsidRPr="00D6650A" w:rsidRDefault="00B20043" w:rsidP="00D6650A">
      <w:pPr>
        <w:pStyle w:val="a7"/>
        <w:widowControl w:val="0"/>
        <w:numPr>
          <w:ilvl w:val="1"/>
          <w:numId w:val="30"/>
        </w:numPr>
        <w:tabs>
          <w:tab w:val="left" w:pos="1276"/>
        </w:tabs>
        <w:suppressAutoHyphens/>
        <w:ind w:left="0" w:firstLine="567"/>
        <w:jc w:val="both"/>
        <w:rPr>
          <w:rFonts w:ascii="Times New Roman" w:hAnsi="Times New Roman"/>
        </w:rPr>
      </w:pPr>
      <w:r w:rsidRPr="00D6650A">
        <w:rPr>
          <w:rFonts w:ascii="Times New Roman" w:hAnsi="Times New Roman"/>
        </w:rPr>
        <w:t>Ни одна из Сторон не вправе без письменного согласия другой Стороны передавать свои права и обязанности по Договору третьим лицам.</w:t>
      </w:r>
    </w:p>
    <w:p w14:paraId="4E9D0363" w14:textId="77777777" w:rsidR="00B20043" w:rsidRPr="00D6650A" w:rsidRDefault="00B20043" w:rsidP="00D6650A">
      <w:pPr>
        <w:pStyle w:val="a7"/>
        <w:widowControl w:val="0"/>
        <w:numPr>
          <w:ilvl w:val="1"/>
          <w:numId w:val="30"/>
        </w:numPr>
        <w:tabs>
          <w:tab w:val="left" w:pos="1276"/>
        </w:tabs>
        <w:suppressAutoHyphens/>
        <w:ind w:left="0" w:firstLine="567"/>
        <w:jc w:val="both"/>
        <w:rPr>
          <w:rFonts w:ascii="Times New Roman" w:hAnsi="Times New Roman"/>
        </w:rPr>
      </w:pPr>
      <w:r w:rsidRPr="00D6650A">
        <w:rPr>
          <w:rFonts w:ascii="Times New Roman" w:hAnsi="Times New Roman"/>
        </w:rPr>
        <w:t xml:space="preserve">В процессе исполнения Договора возможно изменение его условий по письменному соглашению Сторон. Изменения оформляются в письменном виде путем подписания Сторонами дополнительного соглашения к Договору. </w:t>
      </w:r>
    </w:p>
    <w:p w14:paraId="7897DABB" w14:textId="77777777" w:rsidR="00B20043" w:rsidRPr="00D6650A" w:rsidRDefault="00B20043" w:rsidP="00D6650A">
      <w:pPr>
        <w:pStyle w:val="a4"/>
        <w:numPr>
          <w:ilvl w:val="1"/>
          <w:numId w:val="30"/>
        </w:numPr>
        <w:tabs>
          <w:tab w:val="left" w:pos="1276"/>
          <w:tab w:val="left" w:pos="1418"/>
        </w:tabs>
        <w:autoSpaceDE/>
        <w:autoSpaceDN/>
        <w:ind w:left="0" w:firstLine="567"/>
        <w:contextualSpacing/>
      </w:pPr>
      <w:r w:rsidRPr="00D6650A">
        <w:t xml:space="preserve">Расторжение Договора допускается по соглашению сторон, по решению </w:t>
      </w:r>
      <w:r w:rsidRPr="00D6650A">
        <w:lastRenderedPageBreak/>
        <w:t>суда или в связи с односторонним отказом стороны Договора от исполнения Договора.</w:t>
      </w:r>
    </w:p>
    <w:p w14:paraId="74AF3C1B" w14:textId="77777777" w:rsidR="00B20043" w:rsidRPr="00D6650A" w:rsidRDefault="00B20043" w:rsidP="00D6650A">
      <w:pPr>
        <w:pStyle w:val="a4"/>
        <w:numPr>
          <w:ilvl w:val="1"/>
          <w:numId w:val="30"/>
        </w:numPr>
        <w:adjustRightInd w:val="0"/>
        <w:ind w:left="0" w:firstLine="567"/>
        <w:rPr>
          <w:rFonts w:eastAsiaTheme="minorHAnsi"/>
        </w:rPr>
      </w:pPr>
      <w:r w:rsidRPr="00D6650A">
        <w:rPr>
          <w:bCs/>
        </w:rPr>
        <w:t>Заказчик</w:t>
      </w:r>
      <w:r w:rsidRPr="00D6650A">
        <w:t xml:space="preserve"> вправе принять решение об одностороннем внесудебном отказе от исполнения Договора по следующим основаниям:</w:t>
      </w:r>
    </w:p>
    <w:p w14:paraId="01A1C189" w14:textId="6A3217A0" w:rsidR="00B20043" w:rsidRPr="00D6650A" w:rsidRDefault="00B20043" w:rsidP="00D6650A">
      <w:pPr>
        <w:ind w:firstLine="567"/>
        <w:jc w:val="both"/>
      </w:pPr>
      <w:r w:rsidRPr="00D6650A">
        <w:t xml:space="preserve">- нарушение </w:t>
      </w:r>
      <w:r w:rsidR="00F123E4" w:rsidRPr="00D6650A">
        <w:t xml:space="preserve">Исполнителем </w:t>
      </w:r>
      <w:r w:rsidRPr="00D6650A">
        <w:t>гарантий и заверений, предусмотренных в п. 1.</w:t>
      </w:r>
      <w:r w:rsidR="00F123E4" w:rsidRPr="00D6650A">
        <w:t>6</w:t>
      </w:r>
      <w:r w:rsidRPr="00D6650A">
        <w:t xml:space="preserve"> Договора;</w:t>
      </w:r>
    </w:p>
    <w:p w14:paraId="358A63A3" w14:textId="62A1144E" w:rsidR="00B20043" w:rsidRPr="00D6650A" w:rsidRDefault="00B20043" w:rsidP="00D6650A">
      <w:pPr>
        <w:ind w:firstLine="567"/>
        <w:jc w:val="both"/>
      </w:pPr>
      <w:r w:rsidRPr="00D6650A">
        <w:t>- нарушение Исполнителем п. 3.1.</w:t>
      </w:r>
      <w:r w:rsidR="00F123E4" w:rsidRPr="00D6650A">
        <w:t>7</w:t>
      </w:r>
      <w:r w:rsidRPr="00D6650A">
        <w:t xml:space="preserve"> Договора;</w:t>
      </w:r>
    </w:p>
    <w:p w14:paraId="612EF513" w14:textId="4A4C3218" w:rsidR="00F123E4" w:rsidRPr="00D6650A" w:rsidRDefault="00B20043" w:rsidP="00D6650A">
      <w:pPr>
        <w:ind w:firstLine="567"/>
        <w:jc w:val="both"/>
      </w:pPr>
      <w:r w:rsidRPr="00D6650A">
        <w:t xml:space="preserve">- </w:t>
      </w:r>
      <w:r w:rsidR="00F123E4" w:rsidRPr="00D6650A">
        <w:t xml:space="preserve">нарушение </w:t>
      </w:r>
      <w:r w:rsidR="00F123E4" w:rsidRPr="00D6650A">
        <w:rPr>
          <w:lang w:eastAsia="ru-RU"/>
        </w:rPr>
        <w:t>Исполнителем сроков оказания услуг более чем на 10 (Десять) календарных дней;</w:t>
      </w:r>
    </w:p>
    <w:p w14:paraId="0E6A4430" w14:textId="0D4C750B" w:rsidR="00B20043" w:rsidRPr="00D6650A" w:rsidRDefault="00F123E4" w:rsidP="00D6650A">
      <w:pPr>
        <w:ind w:firstLine="567"/>
        <w:jc w:val="both"/>
      </w:pPr>
      <w:r w:rsidRPr="00D6650A">
        <w:t xml:space="preserve">- </w:t>
      </w:r>
      <w:r w:rsidR="00B20043" w:rsidRPr="00D6650A">
        <w:rPr>
          <w:bCs/>
        </w:rPr>
        <w:t>Исполнитель</w:t>
      </w:r>
      <w:r w:rsidR="00B20043" w:rsidRPr="00D6650A">
        <w:t xml:space="preserve"> не приступает своевременно к исполнению Договора или оказывает услуги настолько медленно, что завершение оказания услуг к установленному сроку становится явно невозможным;</w:t>
      </w:r>
    </w:p>
    <w:p w14:paraId="484BF77D" w14:textId="77777777" w:rsidR="00F123E4" w:rsidRPr="00D6650A" w:rsidRDefault="00B20043" w:rsidP="00D6650A">
      <w:pPr>
        <w:ind w:firstLine="567"/>
        <w:jc w:val="both"/>
      </w:pPr>
      <w:r w:rsidRPr="00D6650A">
        <w:t>- во время оказания услуг по Договору стало очевидным, что они не будут оказаны надлежащим образом, Исполнитель не устранил недостатки в назначенный срок после получения требования об их устранении от Заказчика</w:t>
      </w:r>
      <w:r w:rsidR="00F123E4" w:rsidRPr="00D6650A">
        <w:t>;</w:t>
      </w:r>
    </w:p>
    <w:p w14:paraId="1DC697DE" w14:textId="75F5A765" w:rsidR="00B20043" w:rsidRPr="00D6650A" w:rsidRDefault="00F123E4" w:rsidP="00D6650A">
      <w:pPr>
        <w:ind w:firstLine="567"/>
        <w:jc w:val="both"/>
      </w:pPr>
      <w:r w:rsidRPr="00D6650A">
        <w:t xml:space="preserve">- в случае, когда </w:t>
      </w:r>
      <w:r w:rsidR="00D6650A" w:rsidRPr="00D6650A">
        <w:t xml:space="preserve">возникла </w:t>
      </w:r>
      <w:r w:rsidRPr="00D6650A">
        <w:t>невозможность исполнения обязательств по Договору по обстоятельствам, за которые ни одна из Сторон не отвечает</w:t>
      </w:r>
      <w:r w:rsidR="00B20043" w:rsidRPr="00D6650A">
        <w:t>.</w:t>
      </w:r>
    </w:p>
    <w:p w14:paraId="66BCDC7D" w14:textId="77777777" w:rsidR="00B20043" w:rsidRPr="00D6650A" w:rsidRDefault="00B20043" w:rsidP="00D6650A">
      <w:pPr>
        <w:pStyle w:val="a4"/>
        <w:tabs>
          <w:tab w:val="left" w:pos="1276"/>
          <w:tab w:val="left" w:pos="1418"/>
        </w:tabs>
        <w:autoSpaceDE/>
        <w:autoSpaceDN/>
        <w:ind w:left="0" w:firstLine="567"/>
        <w:contextualSpacing/>
        <w:rPr>
          <w:bCs/>
        </w:rPr>
      </w:pPr>
      <w:r w:rsidRPr="00D6650A">
        <w:t>О</w:t>
      </w:r>
      <w:r w:rsidRPr="00D6650A">
        <w:rPr>
          <w:bCs/>
        </w:rPr>
        <w:t xml:space="preserve">тказ от исполнения Договора производится путем направления Заказчиком </w:t>
      </w:r>
      <w:r w:rsidRPr="00D6650A">
        <w:t xml:space="preserve">Исполнителю </w:t>
      </w:r>
      <w:r w:rsidRPr="00D6650A">
        <w:rPr>
          <w:bCs/>
        </w:rPr>
        <w:t xml:space="preserve">уведомления заказным письмом за 7 (Семь) календарных дней до расторжения Договора по адресу, указанному в Договоре. </w:t>
      </w:r>
    </w:p>
    <w:p w14:paraId="76639421" w14:textId="77777777" w:rsidR="00B20043" w:rsidRPr="00D6650A" w:rsidRDefault="00B20043" w:rsidP="00D6650A">
      <w:pPr>
        <w:pStyle w:val="a4"/>
        <w:tabs>
          <w:tab w:val="left" w:pos="1276"/>
          <w:tab w:val="left" w:pos="1418"/>
        </w:tabs>
        <w:autoSpaceDE/>
        <w:autoSpaceDN/>
        <w:ind w:left="0" w:firstLine="567"/>
        <w:contextualSpacing/>
      </w:pPr>
      <w:r w:rsidRPr="00D6650A">
        <w:t>При расторжении Договора в связи с односторонним отказом Заказчиком от исполнения Договора, Исполнитель возвращает Заказчику все денежные средства, при этом Исполнитель не вправе требовать от Заказчика возмещения фактически понесенных Исполнителем расходов, а также требовать от Заказчика возмещения каких-либо убытков, понесенных Исполнителем. Денежные средства Исполнитель обязан возвратить Заказчику в течение 10 (Десяти) рабочих дней с даты расторжения настоящего Договора.</w:t>
      </w:r>
    </w:p>
    <w:p w14:paraId="7C7184B8" w14:textId="77777777" w:rsidR="00B20043" w:rsidRPr="00D6650A" w:rsidRDefault="00B20043" w:rsidP="00D6650A">
      <w:pPr>
        <w:pStyle w:val="a7"/>
        <w:widowControl w:val="0"/>
        <w:numPr>
          <w:ilvl w:val="1"/>
          <w:numId w:val="30"/>
        </w:numPr>
        <w:tabs>
          <w:tab w:val="left" w:pos="1276"/>
        </w:tabs>
        <w:suppressAutoHyphens/>
        <w:ind w:left="0" w:firstLine="567"/>
        <w:jc w:val="both"/>
        <w:rPr>
          <w:rFonts w:ascii="Times New Roman" w:eastAsia="Times New Roman" w:hAnsi="Times New Roman"/>
          <w:color w:val="000000"/>
          <w:bdr w:val="none" w:sz="0" w:space="0" w:color="auto" w:frame="1"/>
        </w:rPr>
      </w:pPr>
      <w:r w:rsidRPr="00D6650A">
        <w:rPr>
          <w:rFonts w:ascii="Times New Roman" w:eastAsia="Times New Roman" w:hAnsi="Times New Roman"/>
        </w:rPr>
        <w:t xml:space="preserve">Договор составлен в 2 (двух) подлинных экземплярах, имеющих одинаковую юридическую силу, один из которых находится у </w:t>
      </w:r>
      <w:r w:rsidRPr="00D6650A">
        <w:rPr>
          <w:rFonts w:ascii="Times New Roman" w:hAnsi="Times New Roman"/>
        </w:rPr>
        <w:t>Исполнителя</w:t>
      </w:r>
      <w:r w:rsidRPr="00D6650A">
        <w:rPr>
          <w:rFonts w:ascii="Times New Roman" w:eastAsia="Times New Roman" w:hAnsi="Times New Roman"/>
        </w:rPr>
        <w:t>, другой – у Заказчика.</w:t>
      </w:r>
    </w:p>
    <w:p w14:paraId="29FD74B1" w14:textId="77777777" w:rsidR="00B20043" w:rsidRPr="00D6650A" w:rsidRDefault="00B20043" w:rsidP="00D6650A">
      <w:pPr>
        <w:pStyle w:val="a7"/>
        <w:widowControl w:val="0"/>
        <w:numPr>
          <w:ilvl w:val="1"/>
          <w:numId w:val="30"/>
        </w:numPr>
        <w:tabs>
          <w:tab w:val="left" w:pos="1276"/>
        </w:tabs>
        <w:suppressAutoHyphens/>
        <w:ind w:left="0" w:firstLine="567"/>
        <w:jc w:val="both"/>
        <w:rPr>
          <w:rFonts w:ascii="Times New Roman" w:eastAsia="Times New Roman" w:hAnsi="Times New Roman"/>
        </w:rPr>
      </w:pPr>
      <w:bookmarkStart w:id="1" w:name="_Hlk26369738"/>
      <w:r w:rsidRPr="00D6650A">
        <w:rPr>
          <w:rFonts w:ascii="Times New Roman" w:eastAsia="Times New Roman" w:hAnsi="Times New Roman"/>
        </w:rPr>
        <w:t>Договор, претензии и иные документы, связанные с заключением, исполнением и изменением настоящего Договора могут быть подписаны и переданы посредством электронной почты Сторон и имеют силу до обмена Сторонами соответствующими оригиналами документов на бумажном носителе</w:t>
      </w:r>
      <w:bookmarkEnd w:id="1"/>
      <w:r w:rsidRPr="00D6650A">
        <w:rPr>
          <w:rFonts w:ascii="Times New Roman" w:eastAsia="Times New Roman" w:hAnsi="Times New Roman"/>
        </w:rPr>
        <w:t>.</w:t>
      </w:r>
    </w:p>
    <w:p w14:paraId="7B7268DD" w14:textId="77777777" w:rsidR="00B20043" w:rsidRPr="00D6650A" w:rsidRDefault="00B20043" w:rsidP="00D6650A">
      <w:pPr>
        <w:pStyle w:val="a7"/>
        <w:widowControl w:val="0"/>
        <w:numPr>
          <w:ilvl w:val="1"/>
          <w:numId w:val="30"/>
        </w:numPr>
        <w:tabs>
          <w:tab w:val="left" w:pos="1276"/>
        </w:tabs>
        <w:suppressAutoHyphens/>
        <w:ind w:left="0" w:firstLine="567"/>
        <w:jc w:val="both"/>
        <w:rPr>
          <w:rFonts w:ascii="Times New Roman" w:eastAsia="Times New Roman" w:hAnsi="Times New Roman"/>
        </w:rPr>
      </w:pPr>
      <w:r w:rsidRPr="00D6650A">
        <w:rPr>
          <w:rFonts w:ascii="Times New Roman" w:eastAsia="Times New Roman" w:hAnsi="Times New Roman"/>
        </w:rPr>
        <w:t>Исполнитель уведомлен и согласен с тем, что расчеты, проводимые между ним и Заказчиком, будут осуществляться за счет средств субсидии, предоставляемых Заказчику на соответствующие цели из бюджетной системы РФ, а также согласен на осуществление проверок соблюдения условий, целей и порядка предоставления субсидий министерством экономического развития Сахалинской области и органами государственного финансового контроля.</w:t>
      </w:r>
    </w:p>
    <w:p w14:paraId="6C609CFF" w14:textId="77777777" w:rsidR="00B20043" w:rsidRPr="00D6650A" w:rsidRDefault="00B20043" w:rsidP="00D6650A">
      <w:pPr>
        <w:pStyle w:val="a4"/>
        <w:tabs>
          <w:tab w:val="left" w:pos="2298"/>
        </w:tabs>
        <w:ind w:left="0" w:firstLine="567"/>
      </w:pPr>
    </w:p>
    <w:p w14:paraId="07E19341" w14:textId="73DAD756" w:rsidR="00404065" w:rsidRPr="00D6650A" w:rsidRDefault="00404065" w:rsidP="00D6650A">
      <w:pPr>
        <w:tabs>
          <w:tab w:val="left" w:pos="2308"/>
        </w:tabs>
        <w:ind w:firstLine="567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BB007F" w:rsidRPr="00D6650A" w14:paraId="25925E5A" w14:textId="77777777" w:rsidTr="00C9662F">
        <w:tc>
          <w:tcPr>
            <w:tcW w:w="4744" w:type="dxa"/>
          </w:tcPr>
          <w:p w14:paraId="64F0BF99" w14:textId="77777777" w:rsidR="00BB007F" w:rsidRPr="00D6650A" w:rsidRDefault="00BB007F" w:rsidP="00D6650A">
            <w:pPr>
              <w:tabs>
                <w:tab w:val="left" w:pos="2308"/>
              </w:tabs>
              <w:ind w:firstLine="567"/>
              <w:rPr>
                <w:b/>
              </w:rPr>
            </w:pPr>
            <w:r w:rsidRPr="00D6650A">
              <w:rPr>
                <w:b/>
              </w:rPr>
              <w:t>ЗАКАЗЧИК:</w:t>
            </w:r>
          </w:p>
          <w:p w14:paraId="478F4D4F" w14:textId="77777777" w:rsidR="00BB007F" w:rsidRPr="00D6650A" w:rsidRDefault="00BB007F" w:rsidP="00D6650A">
            <w:pPr>
              <w:tabs>
                <w:tab w:val="left" w:pos="2308"/>
              </w:tabs>
              <w:ind w:firstLine="567"/>
            </w:pPr>
          </w:p>
          <w:p w14:paraId="498E0FDE" w14:textId="02F336F0" w:rsidR="00BB007F" w:rsidRPr="00D6650A" w:rsidRDefault="00BB007F" w:rsidP="00D6650A">
            <w:pPr>
              <w:tabs>
                <w:tab w:val="left" w:pos="2308"/>
              </w:tabs>
              <w:ind w:firstLine="567"/>
            </w:pPr>
          </w:p>
        </w:tc>
        <w:tc>
          <w:tcPr>
            <w:tcW w:w="4744" w:type="dxa"/>
          </w:tcPr>
          <w:p w14:paraId="6C087723" w14:textId="77777777" w:rsidR="00BB007F" w:rsidRPr="00D6650A" w:rsidRDefault="00BB007F" w:rsidP="00D6650A">
            <w:pPr>
              <w:tabs>
                <w:tab w:val="left" w:pos="2308"/>
              </w:tabs>
              <w:ind w:firstLine="567"/>
              <w:rPr>
                <w:b/>
              </w:rPr>
            </w:pPr>
            <w:r w:rsidRPr="00D6650A">
              <w:rPr>
                <w:b/>
              </w:rPr>
              <w:t>ИСПОЛНИТЕЛЬ:</w:t>
            </w:r>
          </w:p>
          <w:p w14:paraId="7FC4924A" w14:textId="77777777" w:rsidR="00BB007F" w:rsidRPr="00D6650A" w:rsidRDefault="00BB007F" w:rsidP="00D6650A">
            <w:pPr>
              <w:tabs>
                <w:tab w:val="left" w:pos="2308"/>
              </w:tabs>
              <w:ind w:firstLine="567"/>
            </w:pPr>
          </w:p>
          <w:p w14:paraId="6A038F03" w14:textId="1BCF6E3B" w:rsidR="00BB007F" w:rsidRPr="00D6650A" w:rsidRDefault="00BB007F" w:rsidP="00D6650A">
            <w:pPr>
              <w:tabs>
                <w:tab w:val="left" w:pos="2308"/>
              </w:tabs>
              <w:ind w:firstLine="567"/>
            </w:pPr>
          </w:p>
        </w:tc>
      </w:tr>
    </w:tbl>
    <w:p w14:paraId="2D83FD52" w14:textId="2534B16D" w:rsidR="00404065" w:rsidRPr="00D6650A" w:rsidRDefault="00404065" w:rsidP="00D6650A">
      <w:pPr>
        <w:tabs>
          <w:tab w:val="left" w:pos="2308"/>
        </w:tabs>
        <w:ind w:firstLine="567"/>
      </w:pPr>
    </w:p>
    <w:p w14:paraId="71876D99" w14:textId="77777777" w:rsidR="00BB007F" w:rsidRPr="00D6650A" w:rsidRDefault="00BB007F" w:rsidP="00D6650A">
      <w:pPr>
        <w:tabs>
          <w:tab w:val="left" w:pos="2308"/>
        </w:tabs>
        <w:ind w:firstLine="567"/>
      </w:pPr>
    </w:p>
    <w:p w14:paraId="203F4A06" w14:textId="5E825FEE" w:rsidR="00D35D56" w:rsidRPr="00D6650A" w:rsidRDefault="00D35D56" w:rsidP="00D6650A">
      <w:pPr>
        <w:ind w:firstLine="567"/>
      </w:pPr>
      <w:r w:rsidRPr="00D6650A">
        <w:br w:type="page"/>
      </w:r>
    </w:p>
    <w:p w14:paraId="4AA71529" w14:textId="77777777" w:rsidR="00404065" w:rsidRPr="00D6650A" w:rsidRDefault="00404065" w:rsidP="00D6650A">
      <w:pPr>
        <w:tabs>
          <w:tab w:val="left" w:pos="2308"/>
        </w:tabs>
        <w:ind w:firstLine="567"/>
      </w:pPr>
    </w:p>
    <w:p w14:paraId="67B2A71A" w14:textId="77777777" w:rsidR="00D35D56" w:rsidRPr="00D6650A" w:rsidRDefault="00171C68" w:rsidP="00D6650A">
      <w:pPr>
        <w:ind w:firstLine="567"/>
        <w:jc w:val="right"/>
        <w:rPr>
          <w:b/>
          <w:spacing w:val="15"/>
          <w:w w:val="95"/>
        </w:rPr>
      </w:pPr>
      <w:r w:rsidRPr="00D6650A">
        <w:rPr>
          <w:b/>
          <w:w w:val="95"/>
        </w:rPr>
        <w:t>Приложение</w:t>
      </w:r>
      <w:r w:rsidRPr="00D6650A">
        <w:rPr>
          <w:b/>
          <w:spacing w:val="12"/>
          <w:w w:val="95"/>
        </w:rPr>
        <w:t xml:space="preserve"> </w:t>
      </w:r>
      <w:r w:rsidR="00A60EB9" w:rsidRPr="00D6650A">
        <w:rPr>
          <w:b/>
          <w:w w:val="95"/>
        </w:rPr>
        <w:t xml:space="preserve">№ </w:t>
      </w:r>
      <w:r w:rsidRPr="00D6650A">
        <w:rPr>
          <w:b/>
          <w:w w:val="95"/>
        </w:rPr>
        <w:t>1</w:t>
      </w:r>
      <w:r w:rsidRPr="00D6650A">
        <w:rPr>
          <w:b/>
          <w:spacing w:val="15"/>
          <w:w w:val="95"/>
        </w:rPr>
        <w:t xml:space="preserve"> </w:t>
      </w:r>
    </w:p>
    <w:p w14:paraId="4322B234" w14:textId="2E1FB5EA" w:rsidR="00D315F8" w:rsidRPr="00D6650A" w:rsidRDefault="00171C68" w:rsidP="00D6650A">
      <w:pPr>
        <w:ind w:firstLine="567"/>
        <w:jc w:val="right"/>
      </w:pPr>
      <w:r w:rsidRPr="00D6650A">
        <w:rPr>
          <w:w w:val="95"/>
        </w:rPr>
        <w:t>к</w:t>
      </w:r>
      <w:r w:rsidRPr="00D6650A">
        <w:rPr>
          <w:spacing w:val="-2"/>
          <w:w w:val="95"/>
        </w:rPr>
        <w:t xml:space="preserve"> </w:t>
      </w:r>
      <w:r w:rsidR="00D35D56" w:rsidRPr="00D6650A">
        <w:rPr>
          <w:w w:val="95"/>
        </w:rPr>
        <w:t>д</w:t>
      </w:r>
      <w:r w:rsidRPr="00D6650A">
        <w:rPr>
          <w:w w:val="95"/>
        </w:rPr>
        <w:t>оговору</w:t>
      </w:r>
      <w:r w:rsidR="00D35D56" w:rsidRPr="00D6650A">
        <w:rPr>
          <w:w w:val="95"/>
        </w:rPr>
        <w:t xml:space="preserve"> возмездного оказания услуг</w:t>
      </w:r>
    </w:p>
    <w:p w14:paraId="251B5780" w14:textId="2B35B4F4" w:rsidR="00D315F8" w:rsidRPr="00D6650A" w:rsidRDefault="00171C68" w:rsidP="00D6650A">
      <w:pPr>
        <w:tabs>
          <w:tab w:val="left" w:pos="995"/>
          <w:tab w:val="left" w:pos="2293"/>
          <w:tab w:val="left" w:pos="3284"/>
        </w:tabs>
        <w:ind w:firstLine="567"/>
        <w:jc w:val="right"/>
      </w:pPr>
      <w:r w:rsidRPr="00D6650A">
        <w:t>№</w:t>
      </w:r>
      <w:r w:rsidR="00D35D56" w:rsidRPr="00D6650A">
        <w:t xml:space="preserve"> ______________</w:t>
      </w:r>
      <w:r w:rsidR="00A60EB9" w:rsidRPr="00D6650A">
        <w:t xml:space="preserve"> </w:t>
      </w:r>
      <w:r w:rsidRPr="00D6650A">
        <w:t>от</w:t>
      </w:r>
      <w:r w:rsidRPr="00D6650A">
        <w:rPr>
          <w:spacing w:val="1"/>
        </w:rPr>
        <w:t xml:space="preserve"> </w:t>
      </w:r>
      <w:r w:rsidR="00D35D56" w:rsidRPr="00D6650A">
        <w:t xml:space="preserve">_________ </w:t>
      </w:r>
      <w:r w:rsidRPr="00D6650A">
        <w:rPr>
          <w:w w:val="95"/>
        </w:rPr>
        <w:t>202</w:t>
      </w:r>
      <w:r w:rsidR="00A60EB9" w:rsidRPr="00D6650A">
        <w:rPr>
          <w:w w:val="95"/>
        </w:rPr>
        <w:t>2</w:t>
      </w:r>
      <w:r w:rsidRPr="00D6650A">
        <w:rPr>
          <w:spacing w:val="20"/>
          <w:w w:val="95"/>
        </w:rPr>
        <w:t xml:space="preserve"> </w:t>
      </w:r>
      <w:r w:rsidRPr="00D6650A">
        <w:rPr>
          <w:w w:val="95"/>
        </w:rPr>
        <w:t>г.</w:t>
      </w:r>
    </w:p>
    <w:p w14:paraId="24F87E7A" w14:textId="77777777" w:rsidR="00D315F8" w:rsidRPr="00D6650A" w:rsidRDefault="00D315F8" w:rsidP="00D6650A">
      <w:pPr>
        <w:pStyle w:val="a3"/>
        <w:ind w:firstLine="567"/>
        <w:jc w:val="both"/>
        <w:rPr>
          <w:sz w:val="22"/>
          <w:szCs w:val="22"/>
        </w:rPr>
      </w:pPr>
    </w:p>
    <w:p w14:paraId="6C18D1E7" w14:textId="77777777" w:rsidR="00D315F8" w:rsidRPr="00D6650A" w:rsidRDefault="00171C68" w:rsidP="00D6650A">
      <w:pPr>
        <w:pStyle w:val="a3"/>
        <w:ind w:firstLine="567"/>
        <w:jc w:val="center"/>
        <w:rPr>
          <w:b/>
          <w:sz w:val="22"/>
          <w:szCs w:val="22"/>
        </w:rPr>
      </w:pPr>
      <w:r w:rsidRPr="00D6650A">
        <w:rPr>
          <w:b/>
          <w:w w:val="105"/>
          <w:sz w:val="22"/>
          <w:szCs w:val="22"/>
        </w:rPr>
        <w:t>Техническое</w:t>
      </w:r>
      <w:r w:rsidRPr="00D6650A">
        <w:rPr>
          <w:b/>
          <w:spacing w:val="-1"/>
          <w:w w:val="105"/>
          <w:sz w:val="22"/>
          <w:szCs w:val="22"/>
        </w:rPr>
        <w:t xml:space="preserve"> </w:t>
      </w:r>
      <w:r w:rsidRPr="00D6650A">
        <w:rPr>
          <w:b/>
          <w:w w:val="105"/>
          <w:sz w:val="22"/>
          <w:szCs w:val="22"/>
        </w:rPr>
        <w:t>задание</w:t>
      </w:r>
    </w:p>
    <w:p w14:paraId="3CF0E6CA" w14:textId="77777777" w:rsidR="00D35D56" w:rsidRPr="00D6650A" w:rsidRDefault="00D35D56" w:rsidP="00D6650A">
      <w:pPr>
        <w:pStyle w:val="a3"/>
        <w:ind w:firstLine="567"/>
        <w:jc w:val="both"/>
        <w:rPr>
          <w:sz w:val="22"/>
          <w:szCs w:val="22"/>
        </w:rPr>
      </w:pPr>
    </w:p>
    <w:p w14:paraId="780AC490" w14:textId="77777777" w:rsidR="00A52A31" w:rsidRPr="00D6650A" w:rsidRDefault="00A52A31" w:rsidP="00D6650A">
      <w:pPr>
        <w:ind w:firstLine="567"/>
        <w:jc w:val="both"/>
        <w:outlineLvl w:val="0"/>
      </w:pPr>
      <w:r w:rsidRPr="00D6650A">
        <w:rPr>
          <w:b/>
        </w:rPr>
        <w:t>Наименование услуги:</w:t>
      </w:r>
      <w:r w:rsidRPr="00D6650A">
        <w:t xml:space="preserve"> </w:t>
      </w:r>
      <w:r w:rsidRPr="00D6650A">
        <w:rPr>
          <w:bCs/>
        </w:rPr>
        <w:t xml:space="preserve">Оказание комплексной </w:t>
      </w:r>
      <w:r w:rsidRPr="00D6650A">
        <w:t>услуги по организации участия субъектов малого и среднего предпринимательства Сахалинской области в акселерационной программе «Экспортный форсаж», разработанной АНО ДПО «</w:t>
      </w:r>
      <w:r w:rsidRPr="00D6650A">
        <w:rPr>
          <w:color w:val="34364B"/>
          <w:shd w:val="clear" w:color="auto" w:fill="FFFFFF"/>
        </w:rPr>
        <w:t>Школа экспорта Акционерного общества «Российский экспортный центр»</w:t>
      </w:r>
      <w:r w:rsidRPr="00D6650A">
        <w:t>:</w:t>
      </w:r>
    </w:p>
    <w:p w14:paraId="5023B5EF" w14:textId="77777777" w:rsidR="00A52A31" w:rsidRPr="00D6650A" w:rsidRDefault="00A52A31" w:rsidP="0001437B">
      <w:pPr>
        <w:jc w:val="both"/>
        <w:outlineLvl w:val="0"/>
      </w:pPr>
    </w:p>
    <w:tbl>
      <w:tblPr>
        <w:tblW w:w="9805" w:type="dxa"/>
        <w:tblInd w:w="113" w:type="dxa"/>
        <w:tblLook w:val="04A0" w:firstRow="1" w:lastRow="0" w:firstColumn="1" w:lastColumn="0" w:noHBand="0" w:noVBand="1"/>
      </w:tblPr>
      <w:tblGrid>
        <w:gridCol w:w="704"/>
        <w:gridCol w:w="3289"/>
        <w:gridCol w:w="5812"/>
      </w:tblGrid>
      <w:tr w:rsidR="00A52A31" w:rsidRPr="00D6650A" w14:paraId="3D33CB28" w14:textId="77777777" w:rsidTr="00A52A31">
        <w:trPr>
          <w:trHeight w:val="6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61C7" w14:textId="77777777" w:rsidR="00A52A31" w:rsidRPr="00D6650A" w:rsidRDefault="00A52A31" w:rsidP="0001437B">
            <w:pPr>
              <w:jc w:val="center"/>
              <w:rPr>
                <w:b/>
                <w:color w:val="000000"/>
              </w:rPr>
            </w:pPr>
            <w:r w:rsidRPr="00D6650A">
              <w:rPr>
                <w:b/>
                <w:color w:val="000000"/>
              </w:rPr>
              <w:t xml:space="preserve">№ </w:t>
            </w:r>
            <w:proofErr w:type="spellStart"/>
            <w:r w:rsidRPr="00D6650A">
              <w:rPr>
                <w:b/>
                <w:color w:val="000000"/>
              </w:rPr>
              <w:t>п.п</w:t>
            </w:r>
            <w:proofErr w:type="spellEnd"/>
            <w:r w:rsidRPr="00D6650A">
              <w:rPr>
                <w:b/>
                <w:color w:val="000000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EBB81" w14:textId="77777777" w:rsidR="00A52A31" w:rsidRPr="00D6650A" w:rsidRDefault="00A52A31" w:rsidP="0001437B">
            <w:pPr>
              <w:rPr>
                <w:b/>
                <w:bCs/>
                <w:color w:val="000000"/>
              </w:rPr>
            </w:pPr>
            <w:r w:rsidRPr="00D6650A">
              <w:rPr>
                <w:b/>
                <w:bCs/>
                <w:color w:val="000000"/>
              </w:rPr>
              <w:t>Содержание услуги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BFDC9" w14:textId="77777777" w:rsidR="00A52A31" w:rsidRPr="00D6650A" w:rsidRDefault="00A52A31" w:rsidP="0001437B">
            <w:pPr>
              <w:rPr>
                <w:b/>
                <w:color w:val="000000"/>
              </w:rPr>
            </w:pPr>
            <w:r w:rsidRPr="00D6650A">
              <w:rPr>
                <w:b/>
                <w:color w:val="000000"/>
              </w:rPr>
              <w:t>Описание</w:t>
            </w:r>
          </w:p>
        </w:tc>
      </w:tr>
      <w:tr w:rsidR="00A52A31" w:rsidRPr="00D6650A" w14:paraId="68B04E93" w14:textId="77777777" w:rsidTr="00A52A31">
        <w:trPr>
          <w:trHeight w:val="6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58DC9" w14:textId="77777777" w:rsidR="00A52A31" w:rsidRPr="00D6650A" w:rsidRDefault="00A52A31" w:rsidP="0001437B">
            <w:pPr>
              <w:jc w:val="center"/>
              <w:rPr>
                <w:b/>
                <w:color w:val="000000"/>
              </w:rPr>
            </w:pPr>
            <w:r w:rsidRPr="00D6650A">
              <w:rPr>
                <w:b/>
                <w:color w:val="000000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CF9BC" w14:textId="75530B2C" w:rsidR="00A52A31" w:rsidRPr="00D6650A" w:rsidRDefault="00A52A31" w:rsidP="0001437B">
            <w:pPr>
              <w:rPr>
                <w:b/>
                <w:bCs/>
                <w:color w:val="000000"/>
              </w:rPr>
            </w:pPr>
            <w:r w:rsidRPr="00D6650A">
              <w:rPr>
                <w:b/>
                <w:bCs/>
                <w:color w:val="000000"/>
              </w:rPr>
              <w:t>Сопровождение программы</w:t>
            </w:r>
            <w:r w:rsidR="0001437B">
              <w:rPr>
                <w:b/>
                <w:bCs/>
                <w:color w:val="000000"/>
              </w:rPr>
              <w:t>, организация</w:t>
            </w:r>
            <w:r w:rsidRPr="00D6650A">
              <w:rPr>
                <w:b/>
                <w:bCs/>
                <w:color w:val="00000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59776" w14:textId="77777777" w:rsidR="00A52A31" w:rsidRPr="00D6650A" w:rsidRDefault="00A52A31" w:rsidP="0001437B">
            <w:pPr>
              <w:rPr>
                <w:b/>
                <w:color w:val="000000"/>
              </w:rPr>
            </w:pPr>
          </w:p>
        </w:tc>
      </w:tr>
      <w:tr w:rsidR="00A52A31" w:rsidRPr="00D6650A" w14:paraId="4B417BF4" w14:textId="77777777" w:rsidTr="00A52A31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34CE5" w14:textId="77777777" w:rsidR="00A52A31" w:rsidRPr="00D6650A" w:rsidRDefault="00A52A31" w:rsidP="0001437B">
            <w:pPr>
              <w:jc w:val="center"/>
              <w:rPr>
                <w:color w:val="000000"/>
              </w:rPr>
            </w:pPr>
            <w:r w:rsidRPr="00D6650A">
              <w:rPr>
                <w:color w:val="000000"/>
              </w:rPr>
              <w:t>1.1.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9D1D2" w14:textId="77777777" w:rsidR="00A52A31" w:rsidRPr="00D6650A" w:rsidRDefault="00A52A31" w:rsidP="0001437B">
            <w:pPr>
              <w:rPr>
                <w:color w:val="000000"/>
              </w:rPr>
            </w:pPr>
            <w:r w:rsidRPr="00D6650A">
              <w:rPr>
                <w:color w:val="000000"/>
              </w:rPr>
              <w:t>Формирование базы Субъектов МСП - потенциальных участников программы.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33CF5" w14:textId="77777777" w:rsidR="00A52A31" w:rsidRPr="00D6650A" w:rsidRDefault="00A52A31" w:rsidP="0001437B">
            <w:pPr>
              <w:rPr>
                <w:color w:val="000000"/>
              </w:rPr>
            </w:pPr>
            <w:r w:rsidRPr="00D6650A">
              <w:rPr>
                <w:color w:val="000000"/>
              </w:rPr>
              <w:t>Участниками акселерационной программы Школы экспорта РЭЦ «Экспортный форсаж» являются Субъекты МСП, прошедшие отбор согласно методике, утвержденной Школой экспорта РЭЦ, и заключившие соглашение.</w:t>
            </w:r>
          </w:p>
          <w:p w14:paraId="0C664A6A" w14:textId="77777777" w:rsidR="00A52A31" w:rsidRPr="00D6650A" w:rsidRDefault="00A52A31" w:rsidP="0001437B">
            <w:pPr>
              <w:rPr>
                <w:color w:val="000000"/>
              </w:rPr>
            </w:pPr>
            <w:r w:rsidRPr="00D6650A">
              <w:rPr>
                <w:color w:val="000000"/>
              </w:rPr>
              <w:t>Общее количество участников: 10 Субъектов МСП.</w:t>
            </w:r>
          </w:p>
        </w:tc>
      </w:tr>
      <w:tr w:rsidR="00A52A31" w:rsidRPr="00D6650A" w14:paraId="64DA3DFD" w14:textId="77777777" w:rsidTr="00A52A31">
        <w:trPr>
          <w:trHeight w:val="23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D295E" w14:textId="77777777" w:rsidR="00A52A31" w:rsidRPr="00D6650A" w:rsidRDefault="00A52A31" w:rsidP="0001437B">
            <w:pPr>
              <w:jc w:val="center"/>
              <w:rPr>
                <w:color w:val="000000"/>
              </w:rPr>
            </w:pPr>
            <w:r w:rsidRPr="00D6650A">
              <w:rPr>
                <w:color w:val="000000"/>
              </w:rPr>
              <w:t>1.2.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8B9F1" w14:textId="77777777" w:rsidR="00A52A31" w:rsidRPr="00D6650A" w:rsidRDefault="00A52A31" w:rsidP="0001437B">
            <w:pPr>
              <w:rPr>
                <w:color w:val="000000"/>
              </w:rPr>
            </w:pPr>
            <w:r w:rsidRPr="00D6650A">
              <w:rPr>
                <w:color w:val="000000"/>
              </w:rPr>
              <w:t>Проведение мероприятий, направленных на отбор Субъектов МСП для участия в программе.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20E44" w14:textId="77777777" w:rsidR="00A52A31" w:rsidRPr="00D6650A" w:rsidRDefault="00A52A31" w:rsidP="0001437B">
            <w:pPr>
              <w:rPr>
                <w:color w:val="000000"/>
              </w:rPr>
            </w:pPr>
            <w:r w:rsidRPr="00D6650A">
              <w:rPr>
                <w:color w:val="000000"/>
              </w:rPr>
              <w:t>Отбор участников акселерационной программы (верификация, комплексная диагностика компаний, в том числе ведение всех необходимых работ в программе CRM) в соответствии с «Методическими рекомендациями по отбору предприятий для участия в экспортной акселерационной программе на базе инфраструктуры поддержки экспорта в субъектах Российской Федерации» от АНО ДПО «Школа экспорта АО «Российский экспортный центр».</w:t>
            </w:r>
            <w:r w:rsidRPr="00D6650A">
              <w:rPr>
                <w:color w:val="000000"/>
              </w:rPr>
              <w:br/>
              <w:t>Оказание содействия Субъектам МСП в заполнении анкетных и других данных, необходимых для регистрации предприятий на прохождение акселерационных мероприятий на портале Школы экспорта РЭЦ.</w:t>
            </w:r>
            <w:r w:rsidRPr="00D6650A">
              <w:rPr>
                <w:color w:val="000000"/>
              </w:rPr>
              <w:br/>
              <w:t>Обеспечение регистрации Субъектов МСП на Программу ЭФ на портале Школы экспорта РЭЦ.</w:t>
            </w:r>
          </w:p>
        </w:tc>
      </w:tr>
      <w:tr w:rsidR="00A52A31" w:rsidRPr="00D6650A" w14:paraId="454B6D32" w14:textId="77777777" w:rsidTr="00A52A31">
        <w:trPr>
          <w:trHeight w:val="16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8F358" w14:textId="77777777" w:rsidR="00A52A31" w:rsidRPr="00D6650A" w:rsidRDefault="00A52A31" w:rsidP="0001437B">
            <w:pPr>
              <w:jc w:val="center"/>
              <w:rPr>
                <w:color w:val="000000"/>
              </w:rPr>
            </w:pPr>
            <w:r w:rsidRPr="00D6650A">
              <w:rPr>
                <w:color w:val="000000"/>
              </w:rPr>
              <w:t>1.3.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C480A" w14:textId="77777777" w:rsidR="00A52A31" w:rsidRPr="00D6650A" w:rsidRDefault="00A52A31" w:rsidP="0001437B">
            <w:pPr>
              <w:rPr>
                <w:color w:val="000000"/>
              </w:rPr>
            </w:pPr>
            <w:r w:rsidRPr="00D6650A">
              <w:rPr>
                <w:color w:val="000000"/>
              </w:rPr>
              <w:t>Проведение информационных мероприятий, в целях информирования Субъектов МСП об условиях участия в программе и повышения мотивации к экспортной деятельности.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49601" w14:textId="77777777" w:rsidR="00A52A31" w:rsidRPr="00D6650A" w:rsidRDefault="00A52A31" w:rsidP="0001437B">
            <w:pPr>
              <w:rPr>
                <w:color w:val="000000"/>
              </w:rPr>
            </w:pPr>
            <w:r w:rsidRPr="00D6650A">
              <w:rPr>
                <w:color w:val="000000"/>
              </w:rPr>
              <w:t>Рассылка презентационных материалов по акселерационной программе Школы экспорта РЭЦ «Экспортный форсаж» потенциальным участникам.</w:t>
            </w:r>
            <w:r w:rsidRPr="00D6650A">
              <w:rPr>
                <w:color w:val="000000"/>
              </w:rPr>
              <w:br/>
              <w:t>Проведение информационного мероприятия в целях информирования юридических лиц - Субъектов МСП, планирующих начать экспортную деятельность об условиях участия в программе и повышения мотивации к экспортной деятельности.</w:t>
            </w:r>
          </w:p>
        </w:tc>
      </w:tr>
      <w:tr w:rsidR="00A52A31" w:rsidRPr="00D6650A" w14:paraId="4171CCBC" w14:textId="77777777" w:rsidTr="00A52A31">
        <w:trPr>
          <w:trHeight w:val="23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8DFEB" w14:textId="77777777" w:rsidR="00A52A31" w:rsidRPr="00D6650A" w:rsidRDefault="00A52A31" w:rsidP="0001437B">
            <w:pPr>
              <w:jc w:val="center"/>
              <w:rPr>
                <w:color w:val="000000"/>
              </w:rPr>
            </w:pPr>
            <w:r w:rsidRPr="00D6650A">
              <w:rPr>
                <w:color w:val="000000"/>
              </w:rPr>
              <w:t>1.5.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32285" w14:textId="77777777" w:rsidR="00A52A31" w:rsidRPr="00D6650A" w:rsidRDefault="00A52A31" w:rsidP="0001437B">
            <w:pPr>
              <w:rPr>
                <w:color w:val="000000"/>
              </w:rPr>
            </w:pPr>
            <w:r w:rsidRPr="00D6650A">
              <w:rPr>
                <w:color w:val="000000"/>
              </w:rPr>
              <w:t xml:space="preserve">Формирование перечня кандидатов в специалисты акселерационных программ (тренеры, наставники, </w:t>
            </w:r>
            <w:proofErr w:type="spellStart"/>
            <w:r w:rsidRPr="00D6650A">
              <w:rPr>
                <w:color w:val="000000"/>
              </w:rPr>
              <w:t>трекеры</w:t>
            </w:r>
            <w:proofErr w:type="spellEnd"/>
            <w:r w:rsidRPr="00D6650A">
              <w:rPr>
                <w:color w:val="000000"/>
              </w:rPr>
              <w:t>) в Сахалинской области.</w:t>
            </w: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37034BD" w14:textId="77777777" w:rsidR="00A52A31" w:rsidRPr="00D6650A" w:rsidRDefault="00A52A31" w:rsidP="0001437B">
            <w:pPr>
              <w:rPr>
                <w:color w:val="000000"/>
              </w:rPr>
            </w:pPr>
            <w:r w:rsidRPr="00D6650A">
              <w:rPr>
                <w:color w:val="000000"/>
              </w:rPr>
              <w:t xml:space="preserve">Тренером может быть физическое лицо, прошедшее повышение квалификации по программе дополнительного профессионального образования по образовательной программе Школы экспорта РЭЦ «Экспортный форсаж для тренеров» и аттестованное в качестве тренера для проведения модулей программы «Экспортный форсаж». </w:t>
            </w:r>
            <w:r w:rsidRPr="00D6650A">
              <w:rPr>
                <w:color w:val="000000"/>
              </w:rPr>
              <w:br/>
              <w:t>Наставником может быть только специалист во внешнеэкономической деятельности, имеющий практический опыт консультирования, сопровождения и выхода хозяйствующего субъекта.</w:t>
            </w:r>
            <w:r w:rsidRPr="00D6650A">
              <w:rPr>
                <w:color w:val="000000"/>
              </w:rPr>
              <w:br/>
              <w:t>Перечень аттестованных тренеров и наставников размещен на сайте Школы экспорта РЭЦ https://exportedu.ru/tutors.</w:t>
            </w:r>
          </w:p>
          <w:p w14:paraId="72A40A21" w14:textId="77777777" w:rsidR="00A52A31" w:rsidRPr="00D6650A" w:rsidRDefault="00A52A31" w:rsidP="0001437B">
            <w:pPr>
              <w:rPr>
                <w:color w:val="000000"/>
              </w:rPr>
            </w:pPr>
            <w:r w:rsidRPr="00D6650A">
              <w:rPr>
                <w:color w:val="000000"/>
              </w:rPr>
              <w:t> </w:t>
            </w:r>
          </w:p>
          <w:p w14:paraId="1A257B2B" w14:textId="77777777" w:rsidR="00A52A31" w:rsidRPr="00D6650A" w:rsidRDefault="00A52A31" w:rsidP="0001437B">
            <w:pPr>
              <w:rPr>
                <w:color w:val="000000"/>
              </w:rPr>
            </w:pPr>
            <w:r w:rsidRPr="00D6650A">
              <w:rPr>
                <w:color w:val="000000"/>
              </w:rPr>
              <w:t> </w:t>
            </w:r>
          </w:p>
          <w:p w14:paraId="2AF2D8BE" w14:textId="77777777" w:rsidR="00A52A31" w:rsidRPr="00D6650A" w:rsidRDefault="00A52A31" w:rsidP="0001437B">
            <w:pPr>
              <w:rPr>
                <w:color w:val="000000"/>
              </w:rPr>
            </w:pPr>
            <w:r w:rsidRPr="00D6650A">
              <w:rPr>
                <w:color w:val="000000"/>
              </w:rPr>
              <w:t> </w:t>
            </w:r>
          </w:p>
        </w:tc>
      </w:tr>
      <w:tr w:rsidR="00A52A31" w:rsidRPr="00D6650A" w14:paraId="7EAEE058" w14:textId="77777777" w:rsidTr="00A52A31">
        <w:trPr>
          <w:trHeight w:val="16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82EB9" w14:textId="77777777" w:rsidR="00A52A31" w:rsidRPr="00D6650A" w:rsidRDefault="00A52A31" w:rsidP="0001437B">
            <w:pPr>
              <w:jc w:val="center"/>
              <w:rPr>
                <w:color w:val="000000"/>
              </w:rPr>
            </w:pPr>
            <w:r w:rsidRPr="00D6650A">
              <w:rPr>
                <w:color w:val="000000"/>
              </w:rPr>
              <w:t>1.6.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554A9" w14:textId="77777777" w:rsidR="00A52A31" w:rsidRPr="00D6650A" w:rsidRDefault="00A52A31" w:rsidP="0001437B">
            <w:pPr>
              <w:rPr>
                <w:color w:val="000000"/>
              </w:rPr>
            </w:pPr>
            <w:r w:rsidRPr="00D6650A">
              <w:rPr>
                <w:color w:val="000000"/>
              </w:rPr>
              <w:t>Привлечение тренеров для проведения информационных модулей программы, в том числе с использованием видеоконференцсвязи, по согласованию со Школой экспорта РЭЦ.</w:t>
            </w:r>
          </w:p>
        </w:tc>
        <w:tc>
          <w:tcPr>
            <w:tcW w:w="58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667DAEFC" w14:textId="77777777" w:rsidR="00A52A31" w:rsidRPr="00D6650A" w:rsidRDefault="00A52A31" w:rsidP="0001437B">
            <w:pPr>
              <w:rPr>
                <w:color w:val="000000"/>
              </w:rPr>
            </w:pPr>
          </w:p>
        </w:tc>
      </w:tr>
      <w:tr w:rsidR="00A52A31" w:rsidRPr="00D6650A" w14:paraId="32F3AC40" w14:textId="77777777" w:rsidTr="00A52A31">
        <w:trPr>
          <w:trHeight w:val="16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19844" w14:textId="77777777" w:rsidR="00A52A31" w:rsidRPr="00D6650A" w:rsidRDefault="00A52A31" w:rsidP="0001437B">
            <w:pPr>
              <w:jc w:val="center"/>
              <w:rPr>
                <w:color w:val="000000"/>
              </w:rPr>
            </w:pPr>
            <w:r w:rsidRPr="00D6650A">
              <w:rPr>
                <w:color w:val="000000"/>
              </w:rPr>
              <w:t>1.7.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B2BC4" w14:textId="77777777" w:rsidR="00A52A31" w:rsidRPr="00D6650A" w:rsidRDefault="00A52A31" w:rsidP="0001437B">
            <w:pPr>
              <w:rPr>
                <w:color w:val="000000"/>
              </w:rPr>
            </w:pPr>
            <w:r w:rsidRPr="00D6650A">
              <w:rPr>
                <w:color w:val="000000"/>
              </w:rPr>
              <w:t xml:space="preserve">Привлечение наставников и их распределение между Субъектами МСП - участниками программы, для сопровождения в межмодульный и </w:t>
            </w:r>
            <w:proofErr w:type="spellStart"/>
            <w:r w:rsidRPr="00D6650A">
              <w:rPr>
                <w:color w:val="000000"/>
              </w:rPr>
              <w:t>постакселерационный</w:t>
            </w:r>
            <w:proofErr w:type="spellEnd"/>
            <w:r w:rsidRPr="00D6650A">
              <w:rPr>
                <w:color w:val="000000"/>
              </w:rPr>
              <w:t xml:space="preserve"> периоды.</w:t>
            </w:r>
          </w:p>
        </w:tc>
        <w:tc>
          <w:tcPr>
            <w:tcW w:w="58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7DEAC77B" w14:textId="77777777" w:rsidR="00A52A31" w:rsidRPr="00D6650A" w:rsidRDefault="00A52A31" w:rsidP="0001437B">
            <w:pPr>
              <w:rPr>
                <w:color w:val="000000"/>
              </w:rPr>
            </w:pPr>
          </w:p>
        </w:tc>
      </w:tr>
      <w:tr w:rsidR="00A52A31" w:rsidRPr="00D6650A" w14:paraId="0BEC9913" w14:textId="77777777" w:rsidTr="00A52A31">
        <w:trPr>
          <w:trHeight w:val="21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3E2C0" w14:textId="77777777" w:rsidR="00A52A31" w:rsidRPr="00D6650A" w:rsidRDefault="00A52A31" w:rsidP="0001437B">
            <w:pPr>
              <w:jc w:val="center"/>
              <w:rPr>
                <w:color w:val="000000"/>
              </w:rPr>
            </w:pPr>
            <w:r w:rsidRPr="00D6650A">
              <w:rPr>
                <w:color w:val="000000"/>
              </w:rPr>
              <w:t>1.8.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EAEE1" w14:textId="77777777" w:rsidR="00A52A31" w:rsidRPr="00D6650A" w:rsidRDefault="00A52A31" w:rsidP="0001437B">
            <w:pPr>
              <w:rPr>
                <w:color w:val="000000"/>
              </w:rPr>
            </w:pPr>
            <w:r w:rsidRPr="00D6650A">
              <w:rPr>
                <w:color w:val="000000"/>
              </w:rPr>
              <w:t xml:space="preserve">Привлечение </w:t>
            </w:r>
            <w:proofErr w:type="spellStart"/>
            <w:r w:rsidRPr="00D6650A">
              <w:rPr>
                <w:color w:val="000000"/>
              </w:rPr>
              <w:t>трекеров</w:t>
            </w:r>
            <w:proofErr w:type="spellEnd"/>
            <w:r w:rsidRPr="00D6650A">
              <w:rPr>
                <w:color w:val="000000"/>
              </w:rPr>
              <w:t xml:space="preserve"> для проведения мониторинга (на еженедельной основе) совместно с тренерами и наставниками статуса выполнения Субъектами МСП индивидуальной «дорожной карты» по выходу на внешние рынки и заполнение соответствующих отчетов.</w:t>
            </w:r>
          </w:p>
        </w:tc>
        <w:tc>
          <w:tcPr>
            <w:tcW w:w="5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79A06" w14:textId="77777777" w:rsidR="00A52A31" w:rsidRPr="00D6650A" w:rsidRDefault="00A52A31" w:rsidP="0001437B">
            <w:pPr>
              <w:rPr>
                <w:color w:val="000000"/>
              </w:rPr>
            </w:pPr>
          </w:p>
        </w:tc>
      </w:tr>
      <w:tr w:rsidR="00A52A31" w:rsidRPr="00D6650A" w14:paraId="6E5B9924" w14:textId="77777777" w:rsidTr="00A52A31">
        <w:trPr>
          <w:trHeight w:val="19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9120F" w14:textId="77777777" w:rsidR="00A52A31" w:rsidRPr="00D6650A" w:rsidRDefault="00A52A31" w:rsidP="0001437B">
            <w:pPr>
              <w:jc w:val="center"/>
              <w:rPr>
                <w:color w:val="000000"/>
              </w:rPr>
            </w:pPr>
            <w:r w:rsidRPr="00D6650A">
              <w:rPr>
                <w:color w:val="000000"/>
              </w:rPr>
              <w:lastRenderedPageBreak/>
              <w:t>1.9.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6825B" w14:textId="77777777" w:rsidR="00A52A31" w:rsidRPr="00D6650A" w:rsidRDefault="00A52A31" w:rsidP="0001437B">
            <w:pPr>
              <w:rPr>
                <w:color w:val="000000"/>
              </w:rPr>
            </w:pPr>
            <w:r w:rsidRPr="00D6650A">
              <w:rPr>
                <w:color w:val="000000"/>
              </w:rPr>
              <w:t xml:space="preserve">Подбор и аренда помещений для проведения информационных модулей программы, оборудования, организация питания.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3C865" w14:textId="77777777" w:rsidR="00A52A31" w:rsidRPr="00D6650A" w:rsidRDefault="00A52A31" w:rsidP="0001437B">
            <w:pPr>
              <w:rPr>
                <w:color w:val="000000"/>
              </w:rPr>
            </w:pPr>
            <w:r w:rsidRPr="00D6650A">
              <w:rPr>
                <w:color w:val="000000"/>
              </w:rPr>
              <w:t xml:space="preserve">- Помещения для проведения информационных модулей должны представлять собой аудитории, пригодные для проведения мероприятий семинарского типа, из расчета 4 кв. метров на одного человека. </w:t>
            </w:r>
            <w:r w:rsidRPr="00D6650A">
              <w:rPr>
                <w:color w:val="000000"/>
              </w:rPr>
              <w:br/>
              <w:t xml:space="preserve">- Помещение должно быть укомплектовано мебелью и техническими средствами для проведения презентаций, в том числе: проектором и экраном, компьютерной техникой (ноутбуками) с обеспечением доступа участников Программы ЭФ к информационно-телекоммуникационной сети «Интернет» и обеспечением доступа к порталу Школы экспорта РЭЦ, не менее трех </w:t>
            </w:r>
            <w:proofErr w:type="spellStart"/>
            <w:r w:rsidRPr="00D6650A">
              <w:rPr>
                <w:color w:val="000000"/>
              </w:rPr>
              <w:t>флип-чартов</w:t>
            </w:r>
            <w:proofErr w:type="spellEnd"/>
            <w:r w:rsidRPr="00D6650A">
              <w:rPr>
                <w:color w:val="000000"/>
              </w:rPr>
              <w:t>.</w:t>
            </w:r>
          </w:p>
        </w:tc>
      </w:tr>
      <w:tr w:rsidR="00A52A31" w:rsidRPr="00D6650A" w14:paraId="1A654D6D" w14:textId="77777777" w:rsidTr="00A52A31">
        <w:trPr>
          <w:trHeight w:val="15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EDABC" w14:textId="77777777" w:rsidR="00A52A31" w:rsidRPr="00D6650A" w:rsidRDefault="00A52A31" w:rsidP="0001437B">
            <w:pPr>
              <w:jc w:val="center"/>
              <w:rPr>
                <w:color w:val="000000"/>
              </w:rPr>
            </w:pPr>
            <w:r w:rsidRPr="00D6650A">
              <w:rPr>
                <w:color w:val="000000"/>
              </w:rPr>
              <w:t>1.10.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A446D" w14:textId="77777777" w:rsidR="00A52A31" w:rsidRPr="00D6650A" w:rsidRDefault="00A52A31" w:rsidP="0001437B">
            <w:pPr>
              <w:rPr>
                <w:color w:val="000000"/>
              </w:rPr>
            </w:pPr>
            <w:r w:rsidRPr="00D6650A">
              <w:rPr>
                <w:color w:val="000000"/>
              </w:rPr>
              <w:t>Закупка канцелярских принадлежностей, изготовление раздаточных материалов.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FD32E" w14:textId="77777777" w:rsidR="00A52A31" w:rsidRPr="00D6650A" w:rsidRDefault="00A52A31" w:rsidP="0001437B">
            <w:pPr>
              <w:rPr>
                <w:color w:val="000000"/>
              </w:rPr>
            </w:pPr>
            <w:r w:rsidRPr="00D6650A">
              <w:rPr>
                <w:color w:val="000000"/>
              </w:rPr>
              <w:t xml:space="preserve">Исполнитель обеспечивает предоставление канцелярских принадлежностей (блокноты, ручки, маркеры и другое),  производит изготовление раздаточных материалов для участников, а также обеспечивает предоставление средств для очищения и дезинфицирования кожных покровов, в целях недопущения распространения заболевания </w:t>
            </w:r>
            <w:proofErr w:type="spellStart"/>
            <w:r w:rsidRPr="00D6650A">
              <w:rPr>
                <w:color w:val="000000"/>
              </w:rPr>
              <w:t>коронавирусной</w:t>
            </w:r>
            <w:proofErr w:type="spellEnd"/>
            <w:r w:rsidRPr="00D6650A">
              <w:rPr>
                <w:color w:val="000000"/>
              </w:rPr>
              <w:t xml:space="preserve"> инфекцией (COVID-19).</w:t>
            </w:r>
          </w:p>
        </w:tc>
      </w:tr>
      <w:tr w:rsidR="00A52A31" w:rsidRPr="00D6650A" w14:paraId="52C90CFE" w14:textId="77777777" w:rsidTr="00A52A31">
        <w:trPr>
          <w:trHeight w:val="10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80D8A" w14:textId="77777777" w:rsidR="00A52A31" w:rsidRPr="00D6650A" w:rsidRDefault="00A52A31" w:rsidP="0001437B">
            <w:pPr>
              <w:jc w:val="center"/>
              <w:rPr>
                <w:color w:val="000000"/>
              </w:rPr>
            </w:pPr>
            <w:r w:rsidRPr="00D6650A">
              <w:rPr>
                <w:color w:val="000000"/>
              </w:rPr>
              <w:t>1.11.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C30CA" w14:textId="77777777" w:rsidR="00A52A31" w:rsidRPr="00D6650A" w:rsidRDefault="00A52A31" w:rsidP="0001437B">
            <w:pPr>
              <w:rPr>
                <w:color w:val="000000"/>
              </w:rPr>
            </w:pPr>
            <w:r w:rsidRPr="00D6650A">
              <w:rPr>
                <w:color w:val="000000"/>
              </w:rPr>
              <w:t>Организация питания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87E10" w14:textId="77777777" w:rsidR="00A52A31" w:rsidRPr="00D6650A" w:rsidRDefault="00A52A31" w:rsidP="0001437B">
            <w:pPr>
              <w:rPr>
                <w:color w:val="000000"/>
              </w:rPr>
            </w:pPr>
            <w:r w:rsidRPr="00D6650A">
              <w:rPr>
                <w:color w:val="000000"/>
              </w:rPr>
              <w:t>Исполнитель обеспечивает для участников проведение двух кофе-брейков за один день информационного модуля, а также наличие бутилированной водой из расчета 1 бутылка воды объемом 0,5 л. на человека каждые 2 часа.</w:t>
            </w:r>
          </w:p>
        </w:tc>
      </w:tr>
      <w:tr w:rsidR="00A52A31" w:rsidRPr="00D6650A" w14:paraId="51AA8F59" w14:textId="77777777" w:rsidTr="00A52A31">
        <w:trPr>
          <w:trHeight w:val="42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45CAB" w14:textId="77777777" w:rsidR="00A52A31" w:rsidRPr="00D6650A" w:rsidRDefault="00A52A31" w:rsidP="0001437B">
            <w:pPr>
              <w:jc w:val="center"/>
              <w:rPr>
                <w:color w:val="00000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3D147" w14:textId="77777777" w:rsidR="00A52A31" w:rsidRPr="00D6650A" w:rsidRDefault="00A52A31" w:rsidP="0001437B"/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083BC" w14:textId="77777777" w:rsidR="00A52A31" w:rsidRPr="00D6650A" w:rsidRDefault="00A52A31" w:rsidP="0001437B"/>
        </w:tc>
      </w:tr>
      <w:tr w:rsidR="00A52A31" w:rsidRPr="00D6650A" w14:paraId="556DCB3F" w14:textId="77777777" w:rsidTr="00A52A31">
        <w:trPr>
          <w:trHeight w:val="26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A312F" w14:textId="77777777" w:rsidR="00A52A31" w:rsidRPr="00D6650A" w:rsidRDefault="00A52A31" w:rsidP="0001437B">
            <w:pPr>
              <w:jc w:val="center"/>
              <w:rPr>
                <w:b/>
                <w:color w:val="000000"/>
              </w:rPr>
            </w:pPr>
            <w:r w:rsidRPr="00D6650A">
              <w:rPr>
                <w:b/>
                <w:color w:val="000000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DA87A" w14:textId="77777777" w:rsidR="00A52A31" w:rsidRPr="00D6650A" w:rsidRDefault="00A52A31" w:rsidP="0001437B">
            <w:pPr>
              <w:rPr>
                <w:b/>
                <w:bCs/>
                <w:color w:val="000000"/>
              </w:rPr>
            </w:pPr>
            <w:r w:rsidRPr="00D6650A">
              <w:rPr>
                <w:b/>
                <w:bCs/>
                <w:color w:val="000000"/>
              </w:rPr>
              <w:t>Проведение программы из 6 экспортных информационных модулей.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4FFFB" w14:textId="77777777" w:rsidR="00A52A31" w:rsidRPr="00D6650A" w:rsidRDefault="00A52A31" w:rsidP="0001437B">
            <w:pPr>
              <w:rPr>
                <w:color w:val="000000"/>
              </w:rPr>
            </w:pPr>
            <w:r w:rsidRPr="00D6650A">
              <w:rPr>
                <w:color w:val="000000"/>
              </w:rPr>
              <w:t>Проведение программы информационных модулей осуществляется в очном формате. В исключительных случаях по согласованию со Школой экспорта РЭЦ, проведение информационных модулей может быть организовано в дистанционном формате с использованием программных продуктов и технических решений, позволяющих обеспечить интерактивное взаимодействие с участниками во время проведения.</w:t>
            </w:r>
          </w:p>
          <w:p w14:paraId="2C1CE161" w14:textId="77777777" w:rsidR="00A52A31" w:rsidRPr="00D6650A" w:rsidRDefault="00A52A31" w:rsidP="0001437B">
            <w:pPr>
              <w:rPr>
                <w:color w:val="000000"/>
              </w:rPr>
            </w:pPr>
            <w:r w:rsidRPr="00D6650A">
              <w:rPr>
                <w:color w:val="000000"/>
              </w:rPr>
              <w:t>Общая продолжительность модулей - 96 часов.</w:t>
            </w:r>
            <w:r w:rsidRPr="00D6650A">
              <w:rPr>
                <w:color w:val="000000"/>
              </w:rPr>
              <w:br/>
              <w:t>Продолжительность одного модуля 2 дня, по 8 часов в день, без учета 1 часа перерыва на обед.</w:t>
            </w:r>
          </w:p>
          <w:p w14:paraId="6AFF0B9F" w14:textId="77777777" w:rsidR="00A52A31" w:rsidRPr="00D6650A" w:rsidRDefault="00A52A31" w:rsidP="0001437B">
            <w:pPr>
              <w:rPr>
                <w:color w:val="000000"/>
              </w:rPr>
            </w:pPr>
            <w:r w:rsidRPr="00D6650A">
              <w:rPr>
                <w:color w:val="000000"/>
              </w:rPr>
              <w:t>Даты проведения каждого модуля подлежат предварительному согласованию сторонами.</w:t>
            </w:r>
          </w:p>
        </w:tc>
      </w:tr>
      <w:tr w:rsidR="00A52A31" w:rsidRPr="00D6650A" w14:paraId="668E0415" w14:textId="77777777" w:rsidTr="00A52A31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B0CB8" w14:textId="77777777" w:rsidR="00A52A31" w:rsidRPr="00D6650A" w:rsidRDefault="00A52A31" w:rsidP="0001437B">
            <w:pPr>
              <w:jc w:val="center"/>
              <w:rPr>
                <w:color w:val="000000"/>
              </w:rPr>
            </w:pPr>
            <w:r w:rsidRPr="00D6650A">
              <w:rPr>
                <w:color w:val="000000"/>
              </w:rPr>
              <w:t>2.1.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3F111" w14:textId="77777777" w:rsidR="00A52A31" w:rsidRPr="00D6650A" w:rsidRDefault="00A52A31" w:rsidP="0001437B">
            <w:pPr>
              <w:rPr>
                <w:color w:val="000000"/>
              </w:rPr>
            </w:pPr>
            <w:r w:rsidRPr="00D6650A">
              <w:rPr>
                <w:color w:val="000000"/>
              </w:rPr>
              <w:t>ВВОДНЫЙ МОДУЛЬ «Основы проектной деятельности. Жизненный цикл экспортного проекта»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40DB0" w14:textId="77777777" w:rsidR="00A52A31" w:rsidRPr="00D6650A" w:rsidRDefault="00A52A31" w:rsidP="0001437B">
            <w:pPr>
              <w:rPr>
                <w:color w:val="000000"/>
              </w:rPr>
            </w:pPr>
            <w:r w:rsidRPr="00D6650A">
              <w:rPr>
                <w:color w:val="000000"/>
              </w:rPr>
              <w:t>Модуль знакомит участников с основами проектного управления и направлен на формирование проектной команды компании для дальнейшего успешного прохождения программы курса предприятием.</w:t>
            </w:r>
          </w:p>
        </w:tc>
      </w:tr>
      <w:tr w:rsidR="00A52A31" w:rsidRPr="00D6650A" w14:paraId="5D064A8C" w14:textId="77777777" w:rsidTr="00A52A31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F903D" w14:textId="77777777" w:rsidR="00A52A31" w:rsidRPr="00D6650A" w:rsidRDefault="00A52A31" w:rsidP="0001437B">
            <w:pPr>
              <w:jc w:val="center"/>
              <w:rPr>
                <w:color w:val="000000"/>
              </w:rPr>
            </w:pPr>
            <w:r w:rsidRPr="00D6650A">
              <w:rPr>
                <w:color w:val="000000"/>
              </w:rPr>
              <w:t>2.2.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D629B" w14:textId="77777777" w:rsidR="00A52A31" w:rsidRPr="00D6650A" w:rsidRDefault="00A52A31" w:rsidP="0001437B">
            <w:pPr>
              <w:rPr>
                <w:color w:val="000000"/>
              </w:rPr>
            </w:pPr>
            <w:r w:rsidRPr="00D6650A">
              <w:rPr>
                <w:color w:val="000000"/>
              </w:rPr>
              <w:t>МОДУЛЬ 1 «Выбор рынка и поиск покупателя»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CA443" w14:textId="77777777" w:rsidR="00A52A31" w:rsidRPr="00D6650A" w:rsidRDefault="00A52A31" w:rsidP="0001437B">
            <w:pPr>
              <w:rPr>
                <w:color w:val="000000"/>
              </w:rPr>
            </w:pPr>
            <w:r w:rsidRPr="00D6650A">
              <w:rPr>
                <w:color w:val="000000"/>
              </w:rPr>
              <w:t>Модуль посвящен вопросам выбора зарубежного рынка и поиска покупателя, подготовки товара к вывозу на внешний рынок (защита объектов интеллектуальной собственности, подготовка экспортной документации).</w:t>
            </w:r>
          </w:p>
        </w:tc>
      </w:tr>
      <w:tr w:rsidR="00A52A31" w:rsidRPr="00D6650A" w14:paraId="3D2BDFCE" w14:textId="77777777" w:rsidTr="00A52A3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6BD24" w14:textId="77777777" w:rsidR="00A52A31" w:rsidRPr="00D6650A" w:rsidRDefault="00A52A31" w:rsidP="0001437B">
            <w:pPr>
              <w:jc w:val="center"/>
              <w:rPr>
                <w:color w:val="000000"/>
              </w:rPr>
            </w:pPr>
            <w:r w:rsidRPr="00D6650A">
              <w:rPr>
                <w:color w:val="000000"/>
              </w:rPr>
              <w:t>2.3.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3030A" w14:textId="77777777" w:rsidR="00A52A31" w:rsidRPr="00D6650A" w:rsidRDefault="00A52A31" w:rsidP="0001437B">
            <w:pPr>
              <w:rPr>
                <w:color w:val="000000"/>
              </w:rPr>
            </w:pPr>
            <w:r w:rsidRPr="00D6650A">
              <w:rPr>
                <w:color w:val="000000"/>
              </w:rPr>
              <w:t>МОДУЛЬ 2 «Экспортный маркетинг»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8853B" w14:textId="77777777" w:rsidR="00A52A31" w:rsidRPr="00D6650A" w:rsidRDefault="00A52A31" w:rsidP="0001437B">
            <w:pPr>
              <w:rPr>
                <w:color w:val="000000"/>
              </w:rPr>
            </w:pPr>
            <w:r w:rsidRPr="00D6650A">
              <w:rPr>
                <w:color w:val="000000"/>
              </w:rPr>
              <w:t>В рамках модуля прорабатываются вопросы конкурентоспособности продукта, разрабатывается план действий для повышения привлекательности собственного коммерческого предложения.</w:t>
            </w:r>
          </w:p>
        </w:tc>
      </w:tr>
      <w:tr w:rsidR="00A52A31" w:rsidRPr="00D6650A" w14:paraId="58E9561B" w14:textId="77777777" w:rsidTr="00A52A31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5C497" w14:textId="77777777" w:rsidR="00A52A31" w:rsidRPr="00D6650A" w:rsidRDefault="00A52A31" w:rsidP="0001437B">
            <w:pPr>
              <w:jc w:val="center"/>
              <w:rPr>
                <w:color w:val="000000"/>
              </w:rPr>
            </w:pPr>
            <w:r w:rsidRPr="00D6650A">
              <w:rPr>
                <w:color w:val="000000"/>
              </w:rPr>
              <w:t>2.4.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3BE21" w14:textId="77777777" w:rsidR="00A52A31" w:rsidRPr="00D6650A" w:rsidRDefault="00A52A31" w:rsidP="0001437B">
            <w:pPr>
              <w:rPr>
                <w:color w:val="000000"/>
              </w:rPr>
            </w:pPr>
            <w:r w:rsidRPr="00D6650A">
              <w:rPr>
                <w:color w:val="000000"/>
              </w:rPr>
              <w:t>МОДУЛЬ 3 «Формирование финансовых условий экспортной сделки»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1D9B2" w14:textId="77777777" w:rsidR="00A52A31" w:rsidRPr="00D6650A" w:rsidRDefault="00A52A31" w:rsidP="0001437B">
            <w:pPr>
              <w:rPr>
                <w:color w:val="000000"/>
              </w:rPr>
            </w:pPr>
            <w:r w:rsidRPr="00D6650A">
              <w:rPr>
                <w:color w:val="000000"/>
              </w:rPr>
              <w:t xml:space="preserve">В условиях жесткой ценовой конкуренции в мире актуальными становятся финансовые условия коммерческого предложения (отсрочка платежа, рассрочка и т.д.), которые формируют ряд дополнительных рисков для экспортеров. В рамках модуля рассматриваются вопросы формирования условий экспортной сделки с учетом риском и возможностей, а также механизмов господдержки экспортеров.  </w:t>
            </w:r>
          </w:p>
        </w:tc>
      </w:tr>
      <w:tr w:rsidR="00A52A31" w:rsidRPr="00D6650A" w14:paraId="060C5773" w14:textId="77777777" w:rsidTr="00A52A31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93EDA" w14:textId="77777777" w:rsidR="00A52A31" w:rsidRPr="00D6650A" w:rsidRDefault="00A52A31" w:rsidP="0001437B">
            <w:pPr>
              <w:jc w:val="center"/>
              <w:rPr>
                <w:color w:val="000000"/>
              </w:rPr>
            </w:pPr>
            <w:r w:rsidRPr="00D6650A">
              <w:rPr>
                <w:color w:val="000000"/>
              </w:rPr>
              <w:t>2.5.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CDA08" w14:textId="77777777" w:rsidR="00A52A31" w:rsidRPr="00D6650A" w:rsidRDefault="00A52A31" w:rsidP="0001437B">
            <w:pPr>
              <w:rPr>
                <w:color w:val="000000"/>
              </w:rPr>
            </w:pPr>
            <w:r w:rsidRPr="00D6650A">
              <w:rPr>
                <w:color w:val="000000"/>
              </w:rPr>
              <w:t>МОДУЛЬ 4 «Реализация экспортной сделки»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53E85" w14:textId="77777777" w:rsidR="00A52A31" w:rsidRPr="00D6650A" w:rsidRDefault="00A52A31" w:rsidP="0001437B">
            <w:pPr>
              <w:rPr>
                <w:color w:val="000000"/>
              </w:rPr>
            </w:pPr>
            <w:r w:rsidRPr="00D6650A">
              <w:rPr>
                <w:color w:val="000000"/>
              </w:rPr>
              <w:t>Модуль направлен на изучение вопросов логистики, таможни, формирования внешнеторгового контракта, а также валютного и экспортного контроля и работы с НДС при экспорте.</w:t>
            </w:r>
          </w:p>
        </w:tc>
      </w:tr>
      <w:tr w:rsidR="00A52A31" w:rsidRPr="00D6650A" w14:paraId="5606D750" w14:textId="77777777" w:rsidTr="00A52A31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3963E" w14:textId="77777777" w:rsidR="00A52A31" w:rsidRPr="00D6650A" w:rsidRDefault="00A52A31" w:rsidP="0001437B">
            <w:pPr>
              <w:jc w:val="center"/>
              <w:rPr>
                <w:color w:val="000000"/>
              </w:rPr>
            </w:pPr>
            <w:r w:rsidRPr="00D6650A">
              <w:rPr>
                <w:color w:val="000000"/>
              </w:rPr>
              <w:t>2.6.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79C98" w14:textId="77777777" w:rsidR="00A52A31" w:rsidRPr="00D6650A" w:rsidRDefault="00A52A31" w:rsidP="0001437B">
            <w:pPr>
              <w:rPr>
                <w:color w:val="000000"/>
              </w:rPr>
            </w:pPr>
            <w:r w:rsidRPr="00D6650A">
              <w:rPr>
                <w:color w:val="000000"/>
              </w:rPr>
              <w:t>МОДУЛЬ 5 «Деловая коммуникация»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F456A" w14:textId="77777777" w:rsidR="00A52A31" w:rsidRPr="00D6650A" w:rsidRDefault="00A52A31" w:rsidP="0001437B">
            <w:pPr>
              <w:rPr>
                <w:color w:val="000000"/>
              </w:rPr>
            </w:pPr>
            <w:r w:rsidRPr="00D6650A">
              <w:rPr>
                <w:color w:val="000000"/>
              </w:rPr>
              <w:t>Модуль посвящен аспектам выстраивания эффективной деловой коммуникации (очной, заочной, письменной и устной) с зарубежным партнером, начиная с кросс-культурных аспектов и завершая алгоритмом переговорного процесса.</w:t>
            </w:r>
          </w:p>
        </w:tc>
      </w:tr>
      <w:tr w:rsidR="00A52A31" w:rsidRPr="00D6650A" w14:paraId="39B0A76F" w14:textId="77777777" w:rsidTr="00A52A31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EEFCD" w14:textId="77777777" w:rsidR="00A52A31" w:rsidRPr="00D6650A" w:rsidRDefault="00A52A31" w:rsidP="0001437B">
            <w:pPr>
              <w:jc w:val="center"/>
              <w:rPr>
                <w:color w:val="000000"/>
              </w:rPr>
            </w:pPr>
            <w:r w:rsidRPr="00D6650A">
              <w:rPr>
                <w:color w:val="000000"/>
              </w:rPr>
              <w:t>2.7.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28037" w14:textId="77777777" w:rsidR="00A52A31" w:rsidRPr="00D6650A" w:rsidRDefault="00A52A31" w:rsidP="0001437B">
            <w:pPr>
              <w:rPr>
                <w:color w:val="000000"/>
              </w:rPr>
            </w:pPr>
            <w:r w:rsidRPr="00D6650A">
              <w:rPr>
                <w:color w:val="000000"/>
              </w:rPr>
              <w:t>Оплата работы сертифицированных специалистов (наставники/тренеры/</w:t>
            </w:r>
            <w:proofErr w:type="spellStart"/>
            <w:r w:rsidRPr="00D6650A">
              <w:rPr>
                <w:color w:val="000000"/>
              </w:rPr>
              <w:t>трекеры</w:t>
            </w:r>
            <w:proofErr w:type="spellEnd"/>
            <w:r w:rsidRPr="00D6650A">
              <w:rPr>
                <w:color w:val="000000"/>
              </w:rPr>
              <w:t>) за проведение очных модулей (с учетом налогов).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714E" w14:textId="77777777" w:rsidR="00A52A31" w:rsidRPr="00D6650A" w:rsidRDefault="00A52A31" w:rsidP="0001437B">
            <w:pPr>
              <w:rPr>
                <w:color w:val="000000"/>
              </w:rPr>
            </w:pPr>
            <w:r w:rsidRPr="00D6650A">
              <w:rPr>
                <w:color w:val="000000"/>
              </w:rPr>
              <w:t xml:space="preserve">В оплату включается работа 4 тренеров, проезд к месту проведения мероприятий, оплату </w:t>
            </w:r>
            <w:proofErr w:type="spellStart"/>
            <w:r w:rsidRPr="00D6650A">
              <w:rPr>
                <w:color w:val="000000"/>
              </w:rPr>
              <w:t>прибывания</w:t>
            </w:r>
            <w:proofErr w:type="spellEnd"/>
            <w:r w:rsidRPr="00D6650A">
              <w:rPr>
                <w:color w:val="000000"/>
              </w:rPr>
              <w:t xml:space="preserve"> на период проведения мероприятий, прочие расходы.</w:t>
            </w:r>
          </w:p>
        </w:tc>
      </w:tr>
      <w:tr w:rsidR="00A52A31" w:rsidRPr="00D6650A" w14:paraId="18C96483" w14:textId="77777777" w:rsidTr="00A52A31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42EF5" w14:textId="77777777" w:rsidR="00A52A31" w:rsidRPr="00D6650A" w:rsidRDefault="00A52A31" w:rsidP="0001437B">
            <w:pPr>
              <w:jc w:val="center"/>
              <w:rPr>
                <w:color w:val="000000"/>
              </w:rPr>
            </w:pPr>
            <w:r w:rsidRPr="00D6650A">
              <w:rPr>
                <w:color w:val="000000"/>
              </w:rPr>
              <w:t>2.8.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A3A7B" w14:textId="77777777" w:rsidR="00A52A31" w:rsidRPr="00D6650A" w:rsidRDefault="00A52A31" w:rsidP="0001437B">
            <w:pPr>
              <w:rPr>
                <w:color w:val="000000"/>
              </w:rPr>
            </w:pPr>
            <w:r w:rsidRPr="00D6650A">
              <w:rPr>
                <w:color w:val="000000"/>
              </w:rPr>
              <w:t>Оплата работы сертифицированных специалистов (наставники/тренеры/</w:t>
            </w:r>
            <w:proofErr w:type="spellStart"/>
            <w:r w:rsidRPr="00D6650A">
              <w:rPr>
                <w:color w:val="000000"/>
              </w:rPr>
              <w:t>трекеры</w:t>
            </w:r>
            <w:proofErr w:type="spellEnd"/>
            <w:r w:rsidRPr="00D6650A">
              <w:rPr>
                <w:color w:val="000000"/>
              </w:rPr>
              <w:t xml:space="preserve">), ведущих работу в межмодульный и </w:t>
            </w:r>
            <w:proofErr w:type="spellStart"/>
            <w:r w:rsidRPr="00D6650A">
              <w:rPr>
                <w:color w:val="000000"/>
              </w:rPr>
              <w:t>постакселерационный</w:t>
            </w:r>
            <w:proofErr w:type="spellEnd"/>
            <w:r w:rsidRPr="00D6650A">
              <w:rPr>
                <w:color w:val="000000"/>
              </w:rPr>
              <w:t xml:space="preserve"> периоды (с учетом налогов).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2537A" w14:textId="77777777" w:rsidR="00A52A31" w:rsidRPr="00D6650A" w:rsidRDefault="00A52A31" w:rsidP="0001437B">
            <w:pPr>
              <w:rPr>
                <w:color w:val="000000"/>
              </w:rPr>
            </w:pPr>
            <w:r w:rsidRPr="00D6650A">
              <w:rPr>
                <w:color w:val="000000"/>
              </w:rPr>
              <w:t xml:space="preserve">Информационно-консультационные услуги – оказываемые предприятиям, услуги в формате экспертного сопровождения и поддержки (в период между информационными модулями), в рамках которых предприятия получают меры поддержки, позволяющие обеспечить подготовку плана реализации такими предприятиями экспортных проектов. </w:t>
            </w:r>
            <w:r w:rsidRPr="00D6650A">
              <w:rPr>
                <w:color w:val="000000"/>
              </w:rPr>
              <w:br/>
              <w:t>Общее количество консультаций не менее 100, из расчета по 10 консультаций на одного участника.</w:t>
            </w:r>
          </w:p>
        </w:tc>
      </w:tr>
    </w:tbl>
    <w:p w14:paraId="0121AC5E" w14:textId="77777777" w:rsidR="00A52A31" w:rsidRPr="00D6650A" w:rsidRDefault="00A52A31" w:rsidP="0001437B">
      <w:pPr>
        <w:outlineLvl w:val="0"/>
      </w:pPr>
    </w:p>
    <w:p w14:paraId="03DE3D29" w14:textId="77777777" w:rsidR="00A52A31" w:rsidRPr="00D6650A" w:rsidRDefault="00A52A31" w:rsidP="00D6650A">
      <w:pPr>
        <w:ind w:firstLine="567"/>
      </w:pPr>
      <w:r w:rsidRPr="00D6650A">
        <w:rPr>
          <w:b/>
        </w:rPr>
        <w:t>Порядок оплаты:</w:t>
      </w:r>
      <w:r w:rsidRPr="00D6650A">
        <w:t xml:space="preserve"> Оплата производится в рублях РФ, в следующем порядке и сроки:</w:t>
      </w:r>
    </w:p>
    <w:p w14:paraId="7FDD0B69" w14:textId="77777777" w:rsidR="00A52A31" w:rsidRPr="00D6650A" w:rsidRDefault="00A52A31" w:rsidP="00D6650A">
      <w:pPr>
        <w:ind w:firstLine="567"/>
      </w:pPr>
      <w:r w:rsidRPr="00D6650A">
        <w:lastRenderedPageBreak/>
        <w:t>- предоплата 50 % от цены договора, в течение 10 рабочих дней с момента подписания договора и получения счета на оплату.</w:t>
      </w:r>
    </w:p>
    <w:p w14:paraId="5E0BA559" w14:textId="77777777" w:rsidR="00A52A31" w:rsidRPr="00D6650A" w:rsidRDefault="00A52A31" w:rsidP="00D6650A">
      <w:pPr>
        <w:ind w:firstLine="567"/>
      </w:pPr>
      <w:r w:rsidRPr="00D6650A">
        <w:t xml:space="preserve">- остаток 50 % от цены договора оплачивается в течение 10 рабочих дней с момента подписания акта приемки-сдачи услуг по базовому компоненту «Программа из 6 экспортных информационных модулей» и получения счета на оплату. </w:t>
      </w:r>
    </w:p>
    <w:p w14:paraId="7FD33EFD" w14:textId="77777777" w:rsidR="00A52A31" w:rsidRPr="00D6650A" w:rsidRDefault="00A52A31" w:rsidP="00D6650A">
      <w:pPr>
        <w:ind w:firstLine="567"/>
      </w:pPr>
      <w:r w:rsidRPr="00D6650A">
        <w:t>Место оказания услуг: г. Южно-Сахалинск.</w:t>
      </w:r>
    </w:p>
    <w:p w14:paraId="6624732F" w14:textId="77777777" w:rsidR="00A52A31" w:rsidRPr="00D6650A" w:rsidRDefault="00A52A31" w:rsidP="00D6650A">
      <w:pPr>
        <w:ind w:firstLine="567"/>
      </w:pPr>
      <w:r w:rsidRPr="00D6650A">
        <w:t xml:space="preserve">Сроки оказания услуг: </w:t>
      </w:r>
    </w:p>
    <w:p w14:paraId="1F63B4E8" w14:textId="77777777" w:rsidR="00A52A31" w:rsidRPr="00D6650A" w:rsidRDefault="00A52A31" w:rsidP="00D6650A">
      <w:pPr>
        <w:ind w:firstLine="567"/>
      </w:pPr>
      <w:r w:rsidRPr="00D6650A">
        <w:t xml:space="preserve">- сопровождение и проведение программы из 6 экспортных информационных модулей – в срок до 30.06.2022г., за исключением услуг по сопровождению участников в </w:t>
      </w:r>
      <w:proofErr w:type="spellStart"/>
      <w:r w:rsidRPr="00D6650A">
        <w:t>постакселерационный</w:t>
      </w:r>
      <w:proofErr w:type="spellEnd"/>
      <w:r w:rsidRPr="00D6650A">
        <w:t xml:space="preserve"> период.</w:t>
      </w:r>
    </w:p>
    <w:p w14:paraId="4F1FF229" w14:textId="77777777" w:rsidR="00A52A31" w:rsidRPr="00D6650A" w:rsidRDefault="00A52A31" w:rsidP="00D6650A">
      <w:pPr>
        <w:ind w:firstLine="567"/>
      </w:pPr>
      <w:r w:rsidRPr="00D6650A">
        <w:t xml:space="preserve">- сопровождение участников в </w:t>
      </w:r>
      <w:proofErr w:type="spellStart"/>
      <w:r w:rsidRPr="00D6650A">
        <w:t>постакселерационный</w:t>
      </w:r>
      <w:proofErr w:type="spellEnd"/>
      <w:r w:rsidRPr="00D6650A">
        <w:t xml:space="preserve"> период – в течение 12 месяцев с даты вхождения в экспортную акселерационную программу.</w:t>
      </w:r>
    </w:p>
    <w:p w14:paraId="1799EC7C" w14:textId="77777777" w:rsidR="00A52A31" w:rsidRPr="00D6650A" w:rsidRDefault="00A52A31" w:rsidP="00D6650A">
      <w:pPr>
        <w:ind w:firstLine="567"/>
      </w:pPr>
      <w:r w:rsidRPr="00D6650A">
        <w:t>Услуги считаются оказанными и подлежащими оплате после оказания комплексной услуги в полном объеме, подписания Сторонами акта сдачи-приемки комплексной услуги и предоставления отчетных документов.</w:t>
      </w:r>
    </w:p>
    <w:p w14:paraId="0711FF82" w14:textId="77777777" w:rsidR="00A52A31" w:rsidRPr="00D6650A" w:rsidRDefault="00A52A31" w:rsidP="00D6650A">
      <w:pPr>
        <w:ind w:firstLine="567"/>
        <w:rPr>
          <w:rFonts w:eastAsia="Calibri"/>
        </w:rPr>
      </w:pPr>
    </w:p>
    <w:p w14:paraId="5883C304" w14:textId="77777777" w:rsidR="00A52A31" w:rsidRPr="00D6650A" w:rsidRDefault="00A52A31" w:rsidP="00D6650A">
      <w:pPr>
        <w:ind w:firstLine="567"/>
        <w:rPr>
          <w:rFonts w:eastAsia="Calibri"/>
          <w:b/>
        </w:rPr>
      </w:pPr>
      <w:r w:rsidRPr="00D6650A">
        <w:rPr>
          <w:rFonts w:eastAsia="Calibri"/>
          <w:b/>
        </w:rPr>
        <w:t>Отчетные документы:</w:t>
      </w:r>
    </w:p>
    <w:p w14:paraId="51DD5169" w14:textId="77777777" w:rsidR="00A52A31" w:rsidRPr="00D6650A" w:rsidRDefault="00A52A31" w:rsidP="00D6650A">
      <w:pPr>
        <w:ind w:firstLine="567"/>
        <w:rPr>
          <w:rFonts w:eastAsia="Calibri"/>
        </w:rPr>
      </w:pPr>
      <w:r w:rsidRPr="00D6650A">
        <w:rPr>
          <w:rFonts w:eastAsia="Calibri"/>
        </w:rPr>
        <w:t>- акт сдачи-приемки комплексной услуги;</w:t>
      </w:r>
    </w:p>
    <w:p w14:paraId="328904A2" w14:textId="77777777" w:rsidR="00A52A31" w:rsidRPr="00D6650A" w:rsidRDefault="00A52A31" w:rsidP="00D6650A">
      <w:pPr>
        <w:ind w:firstLine="567"/>
        <w:rPr>
          <w:rFonts w:eastAsia="Calibri"/>
        </w:rPr>
      </w:pPr>
      <w:r w:rsidRPr="00D6650A">
        <w:rPr>
          <w:rFonts w:eastAsia="Calibri"/>
        </w:rPr>
        <w:t>- отчет на официальном бланке исполнителя;</w:t>
      </w:r>
    </w:p>
    <w:p w14:paraId="4D838C5F" w14:textId="77777777" w:rsidR="00A52A31" w:rsidRPr="00D6650A" w:rsidRDefault="00A52A31" w:rsidP="00D6650A">
      <w:pPr>
        <w:ind w:firstLine="567"/>
        <w:rPr>
          <w:rFonts w:eastAsia="Calibri"/>
        </w:rPr>
      </w:pPr>
      <w:r w:rsidRPr="00D6650A">
        <w:rPr>
          <w:rFonts w:eastAsia="Calibri"/>
        </w:rPr>
        <w:t>- фотоотчет в электронном виде (не менее 20 фотографий);</w:t>
      </w:r>
    </w:p>
    <w:p w14:paraId="4AAD0A54" w14:textId="77777777" w:rsidR="00A52A31" w:rsidRPr="00D6650A" w:rsidRDefault="00A52A31" w:rsidP="00D6650A">
      <w:pPr>
        <w:ind w:firstLine="567"/>
      </w:pPr>
      <w:r w:rsidRPr="00D6650A">
        <w:t>- список отобранных Исполнителем СМСП-участников вводного (и последующих) модулей акселерационной программы;</w:t>
      </w:r>
    </w:p>
    <w:p w14:paraId="6B720EFB" w14:textId="77777777" w:rsidR="00A52A31" w:rsidRPr="00D6650A" w:rsidRDefault="00A52A31" w:rsidP="00D6650A">
      <w:pPr>
        <w:ind w:firstLine="567"/>
      </w:pPr>
      <w:r w:rsidRPr="00D6650A">
        <w:t xml:space="preserve">- анкеты участников акселерационной программы (по форме </w:t>
      </w:r>
      <w:r w:rsidRPr="00D6650A">
        <w:rPr>
          <w:lang w:val="en-US"/>
        </w:rPr>
        <w:t>CRM</w:t>
      </w:r>
      <w:r w:rsidRPr="00D6650A">
        <w:t>);</w:t>
      </w:r>
    </w:p>
    <w:p w14:paraId="11B5A48E" w14:textId="77777777" w:rsidR="00A52A31" w:rsidRPr="00D6650A" w:rsidRDefault="00A52A31" w:rsidP="00D6650A">
      <w:pPr>
        <w:ind w:firstLine="567"/>
      </w:pPr>
      <w:r w:rsidRPr="00D6650A">
        <w:t>- списки подобранных Исполнителем тренеров и списки наставников акселерационной программы</w:t>
      </w:r>
    </w:p>
    <w:p w14:paraId="00768853" w14:textId="77777777" w:rsidR="00A52A31" w:rsidRPr="00D6650A" w:rsidRDefault="00A52A31" w:rsidP="00D6650A">
      <w:pPr>
        <w:ind w:firstLine="567"/>
      </w:pPr>
      <w:r w:rsidRPr="00D6650A">
        <w:t>- копии всех сертификатов участников акселерационной программы;</w:t>
      </w:r>
    </w:p>
    <w:p w14:paraId="5E58761F" w14:textId="77777777" w:rsidR="00A52A31" w:rsidRPr="00D6650A" w:rsidRDefault="00A52A31" w:rsidP="00D6650A">
      <w:pPr>
        <w:ind w:firstLine="567"/>
      </w:pPr>
      <w:r w:rsidRPr="00D6650A">
        <w:t>- документы, подтверждающие заключение или явное намерение сторон заключить экспортные контракты по итогам проведения акселерационной программы.</w:t>
      </w:r>
    </w:p>
    <w:p w14:paraId="691A9C8F" w14:textId="3CF518E1" w:rsidR="00D14537" w:rsidRPr="00D6650A" w:rsidRDefault="00D14537" w:rsidP="00D6650A">
      <w:pPr>
        <w:pStyle w:val="a3"/>
        <w:tabs>
          <w:tab w:val="left" w:pos="7156"/>
        </w:tabs>
        <w:ind w:firstLine="567"/>
        <w:jc w:val="both"/>
        <w:rPr>
          <w:w w:val="105"/>
          <w:sz w:val="22"/>
          <w:szCs w:val="22"/>
          <w:u w:val="single" w:color="232323"/>
        </w:rPr>
      </w:pPr>
    </w:p>
    <w:p w14:paraId="21C83E0A" w14:textId="77777777" w:rsidR="00D14537" w:rsidRPr="00D6650A" w:rsidRDefault="00D14537" w:rsidP="00D6650A">
      <w:pPr>
        <w:pStyle w:val="a3"/>
        <w:tabs>
          <w:tab w:val="left" w:pos="7156"/>
        </w:tabs>
        <w:ind w:firstLine="567"/>
        <w:jc w:val="both"/>
        <w:rPr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C9662F" w:rsidRPr="00D6650A" w14:paraId="5C1A5980" w14:textId="77777777" w:rsidTr="00B20043">
        <w:tc>
          <w:tcPr>
            <w:tcW w:w="4744" w:type="dxa"/>
          </w:tcPr>
          <w:p w14:paraId="37F69BD0" w14:textId="037FEF46" w:rsidR="00C9662F" w:rsidRPr="00D6650A" w:rsidRDefault="00C9662F" w:rsidP="00D6650A">
            <w:pPr>
              <w:tabs>
                <w:tab w:val="left" w:pos="2308"/>
              </w:tabs>
              <w:ind w:firstLine="567"/>
              <w:rPr>
                <w:b/>
              </w:rPr>
            </w:pPr>
            <w:r w:rsidRPr="00D6650A">
              <w:rPr>
                <w:b/>
              </w:rPr>
              <w:t>ЗАКАЗЧИК:</w:t>
            </w:r>
          </w:p>
          <w:p w14:paraId="0AC45528" w14:textId="77777777" w:rsidR="00C9662F" w:rsidRPr="00D6650A" w:rsidRDefault="00C9662F" w:rsidP="00D6650A">
            <w:pPr>
              <w:tabs>
                <w:tab w:val="left" w:pos="2308"/>
              </w:tabs>
              <w:ind w:firstLine="567"/>
            </w:pPr>
          </w:p>
          <w:p w14:paraId="290383CC" w14:textId="77777777" w:rsidR="00C9662F" w:rsidRPr="00D6650A" w:rsidRDefault="00C9662F" w:rsidP="00D6650A">
            <w:pPr>
              <w:tabs>
                <w:tab w:val="left" w:pos="2308"/>
              </w:tabs>
              <w:ind w:firstLine="567"/>
            </w:pPr>
          </w:p>
        </w:tc>
        <w:tc>
          <w:tcPr>
            <w:tcW w:w="4744" w:type="dxa"/>
          </w:tcPr>
          <w:p w14:paraId="06E3FFA8" w14:textId="77777777" w:rsidR="00C9662F" w:rsidRPr="00D6650A" w:rsidRDefault="00C9662F" w:rsidP="00D6650A">
            <w:pPr>
              <w:tabs>
                <w:tab w:val="left" w:pos="2308"/>
              </w:tabs>
              <w:ind w:firstLine="567"/>
              <w:rPr>
                <w:b/>
              </w:rPr>
            </w:pPr>
            <w:r w:rsidRPr="00D6650A">
              <w:rPr>
                <w:b/>
              </w:rPr>
              <w:t>ИСПОЛНИТЕЛЬ:</w:t>
            </w:r>
          </w:p>
          <w:p w14:paraId="73D37BA3" w14:textId="77777777" w:rsidR="00C9662F" w:rsidRPr="00D6650A" w:rsidRDefault="00C9662F" w:rsidP="00D6650A">
            <w:pPr>
              <w:tabs>
                <w:tab w:val="left" w:pos="2308"/>
              </w:tabs>
              <w:ind w:firstLine="567"/>
            </w:pPr>
          </w:p>
          <w:p w14:paraId="133B117B" w14:textId="77777777" w:rsidR="00C9662F" w:rsidRPr="00D6650A" w:rsidRDefault="00C9662F" w:rsidP="00D6650A">
            <w:pPr>
              <w:tabs>
                <w:tab w:val="left" w:pos="2308"/>
              </w:tabs>
              <w:ind w:firstLine="567"/>
            </w:pPr>
          </w:p>
        </w:tc>
      </w:tr>
    </w:tbl>
    <w:p w14:paraId="07829764" w14:textId="79E857B7" w:rsidR="00C9662F" w:rsidRPr="00D6650A" w:rsidRDefault="00C9662F" w:rsidP="00D6650A">
      <w:pPr>
        <w:pStyle w:val="a3"/>
        <w:ind w:firstLine="567"/>
        <w:jc w:val="both"/>
        <w:rPr>
          <w:sz w:val="22"/>
          <w:szCs w:val="22"/>
        </w:rPr>
      </w:pPr>
    </w:p>
    <w:p w14:paraId="617A0DFA" w14:textId="77777777" w:rsidR="00C9662F" w:rsidRPr="00D6650A" w:rsidRDefault="00C9662F" w:rsidP="00D6650A">
      <w:pPr>
        <w:pStyle w:val="a3"/>
        <w:ind w:firstLine="567"/>
        <w:jc w:val="both"/>
        <w:rPr>
          <w:sz w:val="22"/>
          <w:szCs w:val="22"/>
        </w:rPr>
      </w:pPr>
    </w:p>
    <w:p w14:paraId="7B969F01" w14:textId="34F8CF22" w:rsidR="00D35D56" w:rsidRPr="00D6650A" w:rsidRDefault="00D35D56" w:rsidP="00D6650A">
      <w:pPr>
        <w:ind w:firstLine="567"/>
      </w:pPr>
      <w:r w:rsidRPr="00D6650A">
        <w:br w:type="page"/>
      </w:r>
    </w:p>
    <w:p w14:paraId="51EC6EE8" w14:textId="5987D3F7" w:rsidR="00D35D56" w:rsidRPr="00D6650A" w:rsidRDefault="00D35D56" w:rsidP="00D6650A">
      <w:pPr>
        <w:ind w:firstLine="567"/>
        <w:jc w:val="right"/>
        <w:rPr>
          <w:b/>
          <w:spacing w:val="15"/>
          <w:w w:val="95"/>
        </w:rPr>
      </w:pPr>
      <w:r w:rsidRPr="00D6650A">
        <w:rPr>
          <w:b/>
          <w:w w:val="95"/>
        </w:rPr>
        <w:lastRenderedPageBreak/>
        <w:t>Приложение</w:t>
      </w:r>
      <w:r w:rsidRPr="00D6650A">
        <w:rPr>
          <w:b/>
          <w:spacing w:val="12"/>
          <w:w w:val="95"/>
        </w:rPr>
        <w:t xml:space="preserve"> </w:t>
      </w:r>
      <w:r w:rsidRPr="00D6650A">
        <w:rPr>
          <w:b/>
          <w:w w:val="95"/>
        </w:rPr>
        <w:t>№ 2</w:t>
      </w:r>
      <w:r w:rsidRPr="00D6650A">
        <w:rPr>
          <w:b/>
          <w:spacing w:val="15"/>
          <w:w w:val="95"/>
        </w:rPr>
        <w:t xml:space="preserve"> </w:t>
      </w:r>
    </w:p>
    <w:p w14:paraId="7667929E" w14:textId="77777777" w:rsidR="00D35D56" w:rsidRPr="00D6650A" w:rsidRDefault="00D35D56" w:rsidP="00D6650A">
      <w:pPr>
        <w:ind w:firstLine="567"/>
        <w:jc w:val="right"/>
      </w:pPr>
      <w:r w:rsidRPr="00D6650A">
        <w:rPr>
          <w:w w:val="95"/>
        </w:rPr>
        <w:t>к</w:t>
      </w:r>
      <w:r w:rsidRPr="00D6650A">
        <w:rPr>
          <w:spacing w:val="-2"/>
          <w:w w:val="95"/>
        </w:rPr>
        <w:t xml:space="preserve"> </w:t>
      </w:r>
      <w:r w:rsidRPr="00D6650A">
        <w:rPr>
          <w:w w:val="95"/>
        </w:rPr>
        <w:t>договору возмездного оказания услуг</w:t>
      </w:r>
    </w:p>
    <w:p w14:paraId="7E70BD84" w14:textId="77777777" w:rsidR="00D35D56" w:rsidRPr="00D6650A" w:rsidRDefault="00D35D56" w:rsidP="00D6650A">
      <w:pPr>
        <w:tabs>
          <w:tab w:val="left" w:pos="995"/>
          <w:tab w:val="left" w:pos="2293"/>
          <w:tab w:val="left" w:pos="3284"/>
        </w:tabs>
        <w:ind w:firstLine="567"/>
        <w:jc w:val="right"/>
      </w:pPr>
      <w:r w:rsidRPr="00D6650A">
        <w:t>№ ______________ от</w:t>
      </w:r>
      <w:r w:rsidRPr="00D6650A">
        <w:rPr>
          <w:spacing w:val="1"/>
        </w:rPr>
        <w:t xml:space="preserve"> </w:t>
      </w:r>
      <w:r w:rsidRPr="00D6650A">
        <w:t xml:space="preserve">_________ </w:t>
      </w:r>
      <w:r w:rsidRPr="00D6650A">
        <w:rPr>
          <w:w w:val="95"/>
        </w:rPr>
        <w:t>2022</w:t>
      </w:r>
      <w:r w:rsidRPr="00D6650A">
        <w:rPr>
          <w:spacing w:val="20"/>
          <w:w w:val="95"/>
        </w:rPr>
        <w:t xml:space="preserve"> </w:t>
      </w:r>
      <w:r w:rsidRPr="00D6650A">
        <w:rPr>
          <w:w w:val="95"/>
        </w:rPr>
        <w:t>г.</w:t>
      </w:r>
    </w:p>
    <w:p w14:paraId="482F195A" w14:textId="77777777" w:rsidR="00D35D56" w:rsidRPr="00D6650A" w:rsidRDefault="00D35D56" w:rsidP="00D6650A">
      <w:pPr>
        <w:pStyle w:val="a3"/>
        <w:ind w:firstLine="567"/>
        <w:jc w:val="both"/>
        <w:rPr>
          <w:sz w:val="22"/>
          <w:szCs w:val="22"/>
        </w:rPr>
      </w:pPr>
    </w:p>
    <w:p w14:paraId="400AF33C" w14:textId="6AC97D00" w:rsidR="00D35D56" w:rsidRPr="00D6650A" w:rsidRDefault="00D35D56" w:rsidP="00D6650A">
      <w:pPr>
        <w:pStyle w:val="a3"/>
        <w:ind w:firstLine="567"/>
        <w:jc w:val="both"/>
        <w:rPr>
          <w:sz w:val="22"/>
          <w:szCs w:val="22"/>
        </w:rPr>
      </w:pPr>
    </w:p>
    <w:p w14:paraId="4ECD6A07" w14:textId="3969604A" w:rsidR="00576262" w:rsidRPr="00D6650A" w:rsidRDefault="00576262" w:rsidP="00D6650A">
      <w:pPr>
        <w:pStyle w:val="a3"/>
        <w:ind w:firstLine="567"/>
        <w:jc w:val="both"/>
        <w:rPr>
          <w:sz w:val="22"/>
          <w:szCs w:val="22"/>
        </w:rPr>
      </w:pPr>
    </w:p>
    <w:p w14:paraId="01112FA2" w14:textId="77777777" w:rsidR="00576262" w:rsidRPr="00D6650A" w:rsidRDefault="00576262" w:rsidP="00D6650A">
      <w:pPr>
        <w:pStyle w:val="a3"/>
        <w:ind w:firstLine="567"/>
        <w:jc w:val="center"/>
        <w:rPr>
          <w:sz w:val="22"/>
          <w:szCs w:val="22"/>
        </w:rPr>
      </w:pPr>
      <w:r w:rsidRPr="00D6650A">
        <w:rPr>
          <w:sz w:val="22"/>
          <w:szCs w:val="22"/>
        </w:rPr>
        <w:t>АКТ</w:t>
      </w:r>
    </w:p>
    <w:p w14:paraId="0B5CFF9E" w14:textId="22DA4317" w:rsidR="00576262" w:rsidRPr="00D6650A" w:rsidRDefault="00576262" w:rsidP="00D6650A">
      <w:pPr>
        <w:pStyle w:val="a3"/>
        <w:ind w:firstLine="567"/>
        <w:jc w:val="center"/>
        <w:rPr>
          <w:sz w:val="22"/>
          <w:szCs w:val="22"/>
        </w:rPr>
      </w:pPr>
      <w:r w:rsidRPr="00D6650A">
        <w:rPr>
          <w:spacing w:val="-1"/>
          <w:sz w:val="22"/>
          <w:szCs w:val="22"/>
        </w:rPr>
        <w:t>сдачи-приема</w:t>
      </w:r>
      <w:r w:rsidRPr="00D6650A">
        <w:rPr>
          <w:spacing w:val="5"/>
          <w:sz w:val="22"/>
          <w:szCs w:val="22"/>
        </w:rPr>
        <w:t xml:space="preserve"> </w:t>
      </w:r>
      <w:r w:rsidRPr="00D6650A">
        <w:rPr>
          <w:sz w:val="22"/>
          <w:szCs w:val="22"/>
        </w:rPr>
        <w:t>оказанных</w:t>
      </w:r>
      <w:r w:rsidRPr="00D6650A">
        <w:rPr>
          <w:spacing w:val="1"/>
          <w:sz w:val="22"/>
          <w:szCs w:val="22"/>
        </w:rPr>
        <w:t xml:space="preserve"> </w:t>
      </w:r>
      <w:r w:rsidRPr="00D6650A">
        <w:rPr>
          <w:sz w:val="22"/>
          <w:szCs w:val="22"/>
        </w:rPr>
        <w:t>услуг</w:t>
      </w:r>
      <w:r w:rsidRPr="00D6650A">
        <w:rPr>
          <w:spacing w:val="-2"/>
          <w:sz w:val="22"/>
          <w:szCs w:val="22"/>
        </w:rPr>
        <w:t xml:space="preserve"> </w:t>
      </w:r>
      <w:r w:rsidRPr="00D6650A">
        <w:rPr>
          <w:sz w:val="22"/>
          <w:szCs w:val="22"/>
        </w:rPr>
        <w:t>по</w:t>
      </w:r>
      <w:r w:rsidRPr="00D6650A">
        <w:rPr>
          <w:spacing w:val="-15"/>
          <w:sz w:val="22"/>
          <w:szCs w:val="22"/>
        </w:rPr>
        <w:t xml:space="preserve"> </w:t>
      </w:r>
      <w:r w:rsidRPr="00D6650A">
        <w:rPr>
          <w:sz w:val="22"/>
          <w:szCs w:val="22"/>
        </w:rPr>
        <w:t>договору</w:t>
      </w:r>
      <w:r w:rsidRPr="00D6650A">
        <w:rPr>
          <w:spacing w:val="1"/>
          <w:sz w:val="22"/>
          <w:szCs w:val="22"/>
        </w:rPr>
        <w:t xml:space="preserve"> </w:t>
      </w:r>
      <w:r w:rsidRPr="00D6650A">
        <w:rPr>
          <w:w w:val="95"/>
          <w:sz w:val="22"/>
          <w:szCs w:val="22"/>
        </w:rPr>
        <w:t>возмездного оказания услуг</w:t>
      </w:r>
    </w:p>
    <w:p w14:paraId="09C718DC" w14:textId="0C8C1F28" w:rsidR="00576262" w:rsidRPr="00D6650A" w:rsidRDefault="00576262" w:rsidP="00D6650A">
      <w:pPr>
        <w:pStyle w:val="a3"/>
        <w:tabs>
          <w:tab w:val="left" w:pos="4162"/>
          <w:tab w:val="left" w:pos="6421"/>
        </w:tabs>
        <w:ind w:firstLine="567"/>
        <w:jc w:val="center"/>
        <w:rPr>
          <w:sz w:val="22"/>
          <w:szCs w:val="22"/>
        </w:rPr>
      </w:pPr>
      <w:r w:rsidRPr="00D6650A">
        <w:rPr>
          <w:sz w:val="22"/>
          <w:szCs w:val="22"/>
        </w:rPr>
        <w:t>№ ______________ от</w:t>
      </w:r>
      <w:r w:rsidRPr="00D6650A">
        <w:rPr>
          <w:spacing w:val="1"/>
          <w:sz w:val="22"/>
          <w:szCs w:val="22"/>
        </w:rPr>
        <w:t xml:space="preserve"> </w:t>
      </w:r>
      <w:r w:rsidRPr="00D6650A">
        <w:rPr>
          <w:sz w:val="22"/>
          <w:szCs w:val="22"/>
        </w:rPr>
        <w:t xml:space="preserve">_________ </w:t>
      </w:r>
      <w:r w:rsidRPr="00D6650A">
        <w:rPr>
          <w:w w:val="95"/>
          <w:sz w:val="22"/>
          <w:szCs w:val="22"/>
        </w:rPr>
        <w:t>2022</w:t>
      </w:r>
      <w:r w:rsidRPr="00D6650A">
        <w:rPr>
          <w:spacing w:val="20"/>
          <w:w w:val="95"/>
          <w:sz w:val="22"/>
          <w:szCs w:val="22"/>
        </w:rPr>
        <w:t xml:space="preserve"> </w:t>
      </w:r>
      <w:r w:rsidRPr="00D6650A">
        <w:rPr>
          <w:w w:val="95"/>
          <w:sz w:val="22"/>
          <w:szCs w:val="22"/>
        </w:rPr>
        <w:t>г.</w:t>
      </w:r>
    </w:p>
    <w:p w14:paraId="733EB236" w14:textId="7693F4B4" w:rsidR="00576262" w:rsidRPr="00D6650A" w:rsidRDefault="00576262" w:rsidP="00D6650A">
      <w:pPr>
        <w:pStyle w:val="a3"/>
        <w:ind w:firstLine="567"/>
        <w:jc w:val="both"/>
        <w:rPr>
          <w:sz w:val="22"/>
          <w:szCs w:val="22"/>
        </w:rPr>
      </w:pPr>
    </w:p>
    <w:p w14:paraId="251F9FEB" w14:textId="77777777" w:rsidR="00576262" w:rsidRPr="00D6650A" w:rsidRDefault="00576262" w:rsidP="00D6650A">
      <w:pPr>
        <w:pStyle w:val="a3"/>
        <w:ind w:firstLine="567"/>
        <w:jc w:val="both"/>
        <w:rPr>
          <w:sz w:val="22"/>
          <w:szCs w:val="22"/>
        </w:rPr>
      </w:pPr>
    </w:p>
    <w:p w14:paraId="591E1A7C" w14:textId="16B591D1" w:rsidR="00D35D56" w:rsidRPr="00D6650A" w:rsidRDefault="00576262" w:rsidP="00D6650A">
      <w:pPr>
        <w:pStyle w:val="a3"/>
        <w:ind w:firstLine="567"/>
        <w:jc w:val="both"/>
        <w:rPr>
          <w:sz w:val="22"/>
          <w:szCs w:val="22"/>
        </w:rPr>
      </w:pPr>
      <w:r w:rsidRPr="00D6650A">
        <w:rPr>
          <w:sz w:val="22"/>
          <w:szCs w:val="22"/>
        </w:rPr>
        <w:t xml:space="preserve">г. Южно-Сахалинск </w:t>
      </w:r>
      <w:r w:rsidRPr="00D6650A">
        <w:rPr>
          <w:sz w:val="22"/>
          <w:szCs w:val="22"/>
        </w:rPr>
        <w:tab/>
      </w:r>
      <w:r w:rsidRPr="00D6650A">
        <w:rPr>
          <w:sz w:val="22"/>
          <w:szCs w:val="22"/>
        </w:rPr>
        <w:tab/>
      </w:r>
      <w:r w:rsidRPr="00D6650A">
        <w:rPr>
          <w:sz w:val="22"/>
          <w:szCs w:val="22"/>
        </w:rPr>
        <w:tab/>
      </w:r>
      <w:r w:rsidRPr="00D6650A">
        <w:rPr>
          <w:sz w:val="22"/>
          <w:szCs w:val="22"/>
        </w:rPr>
        <w:tab/>
      </w:r>
      <w:r w:rsidRPr="00D6650A">
        <w:rPr>
          <w:sz w:val="22"/>
          <w:szCs w:val="22"/>
        </w:rPr>
        <w:tab/>
      </w:r>
      <w:r w:rsidRPr="00D6650A">
        <w:rPr>
          <w:sz w:val="22"/>
          <w:szCs w:val="22"/>
        </w:rPr>
        <w:tab/>
      </w:r>
      <w:r w:rsidRPr="00D6650A">
        <w:rPr>
          <w:sz w:val="22"/>
          <w:szCs w:val="22"/>
        </w:rPr>
        <w:tab/>
        <w:t>______________ 2022г.</w:t>
      </w:r>
    </w:p>
    <w:p w14:paraId="53D00548" w14:textId="6E678600" w:rsidR="00576262" w:rsidRPr="00D6650A" w:rsidRDefault="00576262" w:rsidP="00D6650A">
      <w:pPr>
        <w:pStyle w:val="a3"/>
        <w:ind w:firstLine="567"/>
        <w:jc w:val="both"/>
        <w:rPr>
          <w:sz w:val="22"/>
          <w:szCs w:val="22"/>
        </w:rPr>
      </w:pPr>
    </w:p>
    <w:p w14:paraId="7633F968" w14:textId="77777777" w:rsidR="00255B4C" w:rsidRPr="00D6650A" w:rsidRDefault="00255B4C" w:rsidP="00D6650A">
      <w:pPr>
        <w:pStyle w:val="a3"/>
        <w:ind w:firstLine="567"/>
        <w:jc w:val="both"/>
        <w:rPr>
          <w:sz w:val="22"/>
          <w:szCs w:val="22"/>
        </w:rPr>
      </w:pPr>
    </w:p>
    <w:p w14:paraId="42F407B0" w14:textId="77777777" w:rsidR="00255B4C" w:rsidRPr="00D6650A" w:rsidRDefault="00255B4C" w:rsidP="00D6650A">
      <w:pPr>
        <w:pStyle w:val="3"/>
        <w:tabs>
          <w:tab w:val="left" w:pos="3402"/>
          <w:tab w:val="left" w:pos="3579"/>
          <w:tab w:val="left" w:pos="3948"/>
          <w:tab w:val="left" w:pos="5178"/>
          <w:tab w:val="left" w:pos="5753"/>
          <w:tab w:val="left" w:pos="6377"/>
          <w:tab w:val="left" w:pos="7707"/>
          <w:tab w:val="left" w:pos="8163"/>
          <w:tab w:val="left" w:pos="9066"/>
          <w:tab w:val="left" w:pos="9425"/>
          <w:tab w:val="left" w:pos="9778"/>
        </w:tabs>
        <w:ind w:left="0" w:firstLine="567"/>
        <w:jc w:val="both"/>
        <w:rPr>
          <w:b w:val="0"/>
          <w:bCs w:val="0"/>
          <w:sz w:val="22"/>
          <w:szCs w:val="22"/>
        </w:rPr>
      </w:pPr>
      <w:r w:rsidRPr="00D6650A">
        <w:rPr>
          <w:sz w:val="22"/>
          <w:szCs w:val="22"/>
        </w:rPr>
        <w:t xml:space="preserve">Микрокредитная компания «Сахалинский Фонд развития предпринимательства», </w:t>
      </w:r>
      <w:r w:rsidRPr="00D6650A">
        <w:rPr>
          <w:b w:val="0"/>
          <w:bCs w:val="0"/>
          <w:sz w:val="22"/>
          <w:szCs w:val="22"/>
        </w:rPr>
        <w:t>именуемая</w:t>
      </w:r>
      <w:r w:rsidRPr="00D6650A">
        <w:rPr>
          <w:b w:val="0"/>
          <w:bCs w:val="0"/>
          <w:spacing w:val="36"/>
          <w:sz w:val="22"/>
          <w:szCs w:val="22"/>
        </w:rPr>
        <w:t xml:space="preserve"> </w:t>
      </w:r>
      <w:r w:rsidRPr="00D6650A">
        <w:rPr>
          <w:b w:val="0"/>
          <w:bCs w:val="0"/>
          <w:sz w:val="22"/>
          <w:szCs w:val="22"/>
        </w:rPr>
        <w:t>в дальнейшем «</w:t>
      </w:r>
      <w:r w:rsidRPr="00D6650A">
        <w:rPr>
          <w:bCs w:val="0"/>
          <w:sz w:val="22"/>
          <w:szCs w:val="22"/>
        </w:rPr>
        <w:t>Заказчик</w:t>
      </w:r>
      <w:r w:rsidRPr="00D6650A">
        <w:rPr>
          <w:b w:val="0"/>
          <w:bCs w:val="0"/>
          <w:sz w:val="22"/>
          <w:szCs w:val="22"/>
        </w:rPr>
        <w:t xml:space="preserve">», в </w:t>
      </w:r>
      <w:r w:rsidRPr="00D6650A">
        <w:rPr>
          <w:b w:val="0"/>
          <w:bCs w:val="0"/>
          <w:spacing w:val="-4"/>
          <w:sz w:val="22"/>
          <w:szCs w:val="22"/>
        </w:rPr>
        <w:t>лице ____________________________</w:t>
      </w:r>
      <w:r w:rsidRPr="00D6650A">
        <w:rPr>
          <w:b w:val="0"/>
          <w:bCs w:val="0"/>
          <w:sz w:val="22"/>
          <w:szCs w:val="22"/>
        </w:rPr>
        <w:t>,</w:t>
      </w:r>
      <w:r w:rsidRPr="00D6650A">
        <w:rPr>
          <w:b w:val="0"/>
          <w:bCs w:val="0"/>
          <w:spacing w:val="15"/>
          <w:sz w:val="22"/>
          <w:szCs w:val="22"/>
        </w:rPr>
        <w:t xml:space="preserve"> </w:t>
      </w:r>
      <w:r w:rsidRPr="00D6650A">
        <w:rPr>
          <w:b w:val="0"/>
          <w:bCs w:val="0"/>
          <w:sz w:val="22"/>
          <w:szCs w:val="22"/>
        </w:rPr>
        <w:t>действующего</w:t>
      </w:r>
      <w:r w:rsidRPr="00D6650A">
        <w:rPr>
          <w:b w:val="0"/>
          <w:bCs w:val="0"/>
          <w:spacing w:val="41"/>
          <w:sz w:val="22"/>
          <w:szCs w:val="22"/>
        </w:rPr>
        <w:t xml:space="preserve"> </w:t>
      </w:r>
      <w:r w:rsidRPr="00D6650A">
        <w:rPr>
          <w:b w:val="0"/>
          <w:bCs w:val="0"/>
          <w:sz w:val="22"/>
          <w:szCs w:val="22"/>
        </w:rPr>
        <w:t xml:space="preserve">на основании ___________________, с одной стороны, и </w:t>
      </w:r>
    </w:p>
    <w:p w14:paraId="26D7BCFC" w14:textId="77777777" w:rsidR="00255B4C" w:rsidRPr="00D6650A" w:rsidRDefault="00255B4C" w:rsidP="00D6650A">
      <w:pPr>
        <w:pStyle w:val="a3"/>
        <w:tabs>
          <w:tab w:val="left" w:pos="4894"/>
          <w:tab w:val="left" w:pos="10026"/>
        </w:tabs>
        <w:ind w:firstLine="567"/>
        <w:jc w:val="both"/>
        <w:rPr>
          <w:sz w:val="22"/>
          <w:szCs w:val="22"/>
        </w:rPr>
      </w:pPr>
      <w:r w:rsidRPr="00D6650A">
        <w:rPr>
          <w:sz w:val="22"/>
          <w:szCs w:val="22"/>
        </w:rPr>
        <w:t>__________________________________</w:t>
      </w:r>
      <w:r w:rsidRPr="00D6650A">
        <w:rPr>
          <w:bCs/>
          <w:sz w:val="22"/>
          <w:szCs w:val="22"/>
        </w:rPr>
        <w:t xml:space="preserve">, </w:t>
      </w:r>
      <w:r w:rsidRPr="00D6650A">
        <w:rPr>
          <w:sz w:val="22"/>
          <w:szCs w:val="22"/>
        </w:rPr>
        <w:t>именуемое в дальнейшем «</w:t>
      </w:r>
      <w:r w:rsidRPr="00D6650A">
        <w:rPr>
          <w:b/>
          <w:sz w:val="22"/>
          <w:szCs w:val="22"/>
        </w:rPr>
        <w:t>Исполнитель</w:t>
      </w:r>
      <w:r w:rsidRPr="00D6650A">
        <w:rPr>
          <w:sz w:val="22"/>
          <w:szCs w:val="22"/>
        </w:rPr>
        <w:t>»</w:t>
      </w:r>
      <w:r w:rsidRPr="00D6650A">
        <w:rPr>
          <w:bCs/>
          <w:sz w:val="22"/>
          <w:szCs w:val="22"/>
        </w:rPr>
        <w:t xml:space="preserve">, в </w:t>
      </w:r>
      <w:r w:rsidRPr="00D6650A">
        <w:rPr>
          <w:sz w:val="22"/>
          <w:szCs w:val="22"/>
        </w:rPr>
        <w:t>лице _______________________, действующего на основании ______________________, с другой стороны, именуемое в дальнейшем</w:t>
      </w:r>
      <w:r w:rsidRPr="00D6650A">
        <w:rPr>
          <w:spacing w:val="1"/>
          <w:sz w:val="22"/>
          <w:szCs w:val="22"/>
        </w:rPr>
        <w:t xml:space="preserve"> </w:t>
      </w:r>
      <w:r w:rsidRPr="00D6650A">
        <w:rPr>
          <w:sz w:val="22"/>
          <w:szCs w:val="22"/>
        </w:rPr>
        <w:t>«Исполнитель», в дальнейшем именуемые</w:t>
      </w:r>
      <w:r w:rsidRPr="00D6650A">
        <w:rPr>
          <w:spacing w:val="1"/>
          <w:sz w:val="22"/>
          <w:szCs w:val="22"/>
        </w:rPr>
        <w:t xml:space="preserve"> </w:t>
      </w:r>
      <w:r w:rsidRPr="00D6650A">
        <w:rPr>
          <w:sz w:val="22"/>
          <w:szCs w:val="22"/>
        </w:rPr>
        <w:t>совместно</w:t>
      </w:r>
      <w:r w:rsidRPr="00D6650A">
        <w:rPr>
          <w:spacing w:val="1"/>
          <w:sz w:val="22"/>
          <w:szCs w:val="22"/>
        </w:rPr>
        <w:t xml:space="preserve"> </w:t>
      </w:r>
      <w:r w:rsidRPr="00D6650A">
        <w:rPr>
          <w:sz w:val="22"/>
          <w:szCs w:val="22"/>
        </w:rPr>
        <w:t>Стороны</w:t>
      </w:r>
      <w:r w:rsidRPr="00D6650A">
        <w:rPr>
          <w:spacing w:val="1"/>
          <w:sz w:val="22"/>
          <w:szCs w:val="22"/>
        </w:rPr>
        <w:t xml:space="preserve"> </w:t>
      </w:r>
      <w:r w:rsidRPr="00D6650A">
        <w:rPr>
          <w:sz w:val="22"/>
          <w:szCs w:val="22"/>
        </w:rPr>
        <w:t>и</w:t>
      </w:r>
      <w:r w:rsidRPr="00D6650A">
        <w:rPr>
          <w:spacing w:val="1"/>
          <w:sz w:val="22"/>
          <w:szCs w:val="22"/>
        </w:rPr>
        <w:t xml:space="preserve"> </w:t>
      </w:r>
      <w:r w:rsidRPr="00D6650A">
        <w:rPr>
          <w:sz w:val="22"/>
          <w:szCs w:val="22"/>
        </w:rPr>
        <w:t>по</w:t>
      </w:r>
      <w:r w:rsidRPr="00D6650A">
        <w:rPr>
          <w:spacing w:val="1"/>
          <w:sz w:val="22"/>
          <w:szCs w:val="22"/>
        </w:rPr>
        <w:t xml:space="preserve"> </w:t>
      </w:r>
      <w:r w:rsidRPr="00D6650A">
        <w:rPr>
          <w:sz w:val="22"/>
          <w:szCs w:val="22"/>
        </w:rPr>
        <w:t>отдельности</w:t>
      </w:r>
      <w:r w:rsidRPr="00D6650A">
        <w:rPr>
          <w:spacing w:val="1"/>
          <w:sz w:val="22"/>
          <w:szCs w:val="22"/>
        </w:rPr>
        <w:t xml:space="preserve"> </w:t>
      </w:r>
      <w:r w:rsidRPr="00D6650A">
        <w:rPr>
          <w:color w:val="1D1D1D"/>
          <w:w w:val="90"/>
          <w:sz w:val="22"/>
          <w:szCs w:val="22"/>
        </w:rPr>
        <w:t>—</w:t>
      </w:r>
      <w:r w:rsidRPr="00D6650A">
        <w:rPr>
          <w:color w:val="1D1D1D"/>
          <w:spacing w:val="1"/>
          <w:w w:val="90"/>
          <w:sz w:val="22"/>
          <w:szCs w:val="22"/>
        </w:rPr>
        <w:t xml:space="preserve"> </w:t>
      </w:r>
      <w:r w:rsidRPr="00D6650A">
        <w:rPr>
          <w:sz w:val="22"/>
          <w:szCs w:val="22"/>
        </w:rPr>
        <w:t>Сторона,</w:t>
      </w:r>
      <w:r w:rsidRPr="00D6650A">
        <w:rPr>
          <w:spacing w:val="1"/>
          <w:sz w:val="22"/>
          <w:szCs w:val="22"/>
        </w:rPr>
        <w:t xml:space="preserve"> </w:t>
      </w:r>
      <w:r w:rsidRPr="00D6650A">
        <w:rPr>
          <w:sz w:val="22"/>
          <w:szCs w:val="22"/>
        </w:rPr>
        <w:t>составлен</w:t>
      </w:r>
      <w:r w:rsidRPr="00D6650A">
        <w:rPr>
          <w:spacing w:val="3"/>
          <w:sz w:val="22"/>
          <w:szCs w:val="22"/>
        </w:rPr>
        <w:t xml:space="preserve"> </w:t>
      </w:r>
      <w:r w:rsidRPr="00D6650A">
        <w:rPr>
          <w:sz w:val="22"/>
          <w:szCs w:val="22"/>
        </w:rPr>
        <w:t>настоящий АКТ</w:t>
      </w:r>
      <w:r w:rsidRPr="00D6650A">
        <w:rPr>
          <w:spacing w:val="-14"/>
          <w:sz w:val="22"/>
          <w:szCs w:val="22"/>
        </w:rPr>
        <w:t xml:space="preserve"> к договору </w:t>
      </w:r>
      <w:r w:rsidRPr="00D6650A">
        <w:rPr>
          <w:w w:val="95"/>
          <w:sz w:val="22"/>
          <w:szCs w:val="22"/>
        </w:rPr>
        <w:t>возмездного оказания услуг</w:t>
      </w:r>
      <w:r w:rsidRPr="00D6650A">
        <w:rPr>
          <w:sz w:val="22"/>
          <w:szCs w:val="22"/>
        </w:rPr>
        <w:t xml:space="preserve"> № ______________ от</w:t>
      </w:r>
      <w:r w:rsidRPr="00D6650A">
        <w:rPr>
          <w:spacing w:val="1"/>
          <w:sz w:val="22"/>
          <w:szCs w:val="22"/>
        </w:rPr>
        <w:t xml:space="preserve"> </w:t>
      </w:r>
      <w:r w:rsidRPr="00D6650A">
        <w:rPr>
          <w:sz w:val="22"/>
          <w:szCs w:val="22"/>
        </w:rPr>
        <w:t xml:space="preserve">_________ </w:t>
      </w:r>
      <w:r w:rsidRPr="00D6650A">
        <w:rPr>
          <w:w w:val="95"/>
          <w:sz w:val="22"/>
          <w:szCs w:val="22"/>
        </w:rPr>
        <w:t>2022</w:t>
      </w:r>
      <w:r w:rsidRPr="00D6650A">
        <w:rPr>
          <w:spacing w:val="20"/>
          <w:w w:val="95"/>
          <w:sz w:val="22"/>
          <w:szCs w:val="22"/>
        </w:rPr>
        <w:t xml:space="preserve"> </w:t>
      </w:r>
      <w:r w:rsidRPr="00D6650A">
        <w:rPr>
          <w:w w:val="95"/>
          <w:sz w:val="22"/>
          <w:szCs w:val="22"/>
        </w:rPr>
        <w:t>г. (далее – Договор),</w:t>
      </w:r>
      <w:r w:rsidRPr="00D6650A">
        <w:rPr>
          <w:sz w:val="22"/>
          <w:szCs w:val="22"/>
        </w:rPr>
        <w:t xml:space="preserve"> о</w:t>
      </w:r>
      <w:r w:rsidRPr="00D6650A">
        <w:rPr>
          <w:spacing w:val="-14"/>
          <w:sz w:val="22"/>
          <w:szCs w:val="22"/>
        </w:rPr>
        <w:t xml:space="preserve"> </w:t>
      </w:r>
      <w:r w:rsidRPr="00D6650A">
        <w:rPr>
          <w:sz w:val="22"/>
          <w:szCs w:val="22"/>
        </w:rPr>
        <w:t>нижеследующем:</w:t>
      </w:r>
    </w:p>
    <w:p w14:paraId="3D79E56A" w14:textId="77777777" w:rsidR="00255B4C" w:rsidRPr="00D6650A" w:rsidRDefault="00255B4C" w:rsidP="00D6650A">
      <w:pPr>
        <w:pStyle w:val="a3"/>
        <w:ind w:firstLine="567"/>
        <w:jc w:val="both"/>
        <w:rPr>
          <w:sz w:val="22"/>
          <w:szCs w:val="22"/>
        </w:rPr>
      </w:pPr>
    </w:p>
    <w:p w14:paraId="0862F37F" w14:textId="77777777" w:rsidR="00255B4C" w:rsidRPr="00D6650A" w:rsidRDefault="00255B4C" w:rsidP="00D6650A">
      <w:pPr>
        <w:pStyle w:val="a4"/>
        <w:numPr>
          <w:ilvl w:val="0"/>
          <w:numId w:val="1"/>
        </w:numPr>
        <w:tabs>
          <w:tab w:val="left" w:pos="1064"/>
          <w:tab w:val="left" w:pos="3473"/>
          <w:tab w:val="left" w:pos="5608"/>
        </w:tabs>
        <w:ind w:left="0" w:firstLine="567"/>
      </w:pPr>
      <w:r w:rsidRPr="00D6650A">
        <w:rPr>
          <w:w w:val="95"/>
        </w:rPr>
        <w:t>Исполнитель</w:t>
      </w:r>
      <w:r w:rsidRPr="00D6650A">
        <w:rPr>
          <w:spacing w:val="49"/>
          <w:w w:val="95"/>
        </w:rPr>
        <w:t xml:space="preserve"> </w:t>
      </w:r>
      <w:r w:rsidRPr="00D6650A">
        <w:t>оказал, а Заказчик принял следующие услугу/услуги ______________________________________________________________________________;</w:t>
      </w:r>
    </w:p>
    <w:p w14:paraId="5723F666" w14:textId="77777777" w:rsidR="00255B4C" w:rsidRPr="00D6650A" w:rsidRDefault="00255B4C" w:rsidP="00D6650A">
      <w:pPr>
        <w:pStyle w:val="a4"/>
        <w:numPr>
          <w:ilvl w:val="0"/>
          <w:numId w:val="1"/>
        </w:numPr>
        <w:tabs>
          <w:tab w:val="left" w:pos="1065"/>
        </w:tabs>
        <w:ind w:left="0" w:firstLine="567"/>
      </w:pPr>
      <w:r w:rsidRPr="00D6650A">
        <w:t>Стоимость оказанных Исполнителем услуги/услуг составляет _______________________________________________________ рублей ______ копеек</w:t>
      </w:r>
      <w:r w:rsidRPr="00D6650A">
        <w:rPr>
          <w:spacing w:val="-7"/>
        </w:rPr>
        <w:t xml:space="preserve"> </w:t>
      </w:r>
      <w:r w:rsidRPr="00D6650A">
        <w:t>с</w:t>
      </w:r>
      <w:r w:rsidRPr="00D6650A">
        <w:rPr>
          <w:spacing w:val="-14"/>
        </w:rPr>
        <w:t xml:space="preserve"> </w:t>
      </w:r>
      <w:r w:rsidRPr="00D6650A">
        <w:t>НДС</w:t>
      </w:r>
      <w:r w:rsidRPr="00D6650A">
        <w:rPr>
          <w:spacing w:val="-57"/>
        </w:rPr>
        <w:t xml:space="preserve"> </w:t>
      </w:r>
      <w:r w:rsidRPr="00D6650A">
        <w:t>(или</w:t>
      </w:r>
      <w:r w:rsidRPr="00D6650A">
        <w:rPr>
          <w:spacing w:val="5"/>
        </w:rPr>
        <w:t xml:space="preserve"> </w:t>
      </w:r>
      <w:r w:rsidRPr="00D6650A">
        <w:t>без</w:t>
      </w:r>
      <w:r w:rsidRPr="00D6650A">
        <w:rPr>
          <w:spacing w:val="7"/>
        </w:rPr>
        <w:t xml:space="preserve"> </w:t>
      </w:r>
      <w:r w:rsidRPr="00D6650A">
        <w:t>НДС);</w:t>
      </w:r>
    </w:p>
    <w:p w14:paraId="19B087CA" w14:textId="77777777" w:rsidR="00255B4C" w:rsidRPr="00D6650A" w:rsidRDefault="00255B4C" w:rsidP="00D6650A">
      <w:pPr>
        <w:pStyle w:val="a4"/>
        <w:numPr>
          <w:ilvl w:val="0"/>
          <w:numId w:val="1"/>
        </w:numPr>
        <w:tabs>
          <w:tab w:val="left" w:pos="1061"/>
        </w:tabs>
        <w:ind w:left="0" w:firstLine="567"/>
      </w:pPr>
      <w:r w:rsidRPr="00D6650A">
        <w:rPr>
          <w:w w:val="95"/>
        </w:rPr>
        <w:t>Услуги</w:t>
      </w:r>
      <w:r w:rsidRPr="00D6650A">
        <w:rPr>
          <w:spacing w:val="36"/>
          <w:w w:val="95"/>
        </w:rPr>
        <w:t xml:space="preserve"> </w:t>
      </w:r>
      <w:r w:rsidRPr="00D6650A">
        <w:rPr>
          <w:w w:val="95"/>
        </w:rPr>
        <w:t>оказаны</w:t>
      </w:r>
      <w:r w:rsidRPr="00D6650A">
        <w:rPr>
          <w:spacing w:val="38"/>
          <w:w w:val="95"/>
        </w:rPr>
        <w:t xml:space="preserve"> </w:t>
      </w:r>
      <w:r w:rsidRPr="00D6650A">
        <w:rPr>
          <w:w w:val="95"/>
        </w:rPr>
        <w:t>в</w:t>
      </w:r>
      <w:r w:rsidRPr="00D6650A">
        <w:rPr>
          <w:spacing w:val="9"/>
          <w:w w:val="95"/>
        </w:rPr>
        <w:t xml:space="preserve"> </w:t>
      </w:r>
      <w:r w:rsidRPr="00D6650A">
        <w:rPr>
          <w:w w:val="95"/>
        </w:rPr>
        <w:t>соответствии</w:t>
      </w:r>
      <w:r w:rsidRPr="00D6650A">
        <w:rPr>
          <w:spacing w:val="50"/>
          <w:w w:val="95"/>
        </w:rPr>
        <w:t xml:space="preserve"> </w:t>
      </w:r>
      <w:r w:rsidRPr="00D6650A">
        <w:rPr>
          <w:w w:val="95"/>
        </w:rPr>
        <w:t>с</w:t>
      </w:r>
      <w:r w:rsidRPr="00D6650A">
        <w:rPr>
          <w:spacing w:val="20"/>
          <w:w w:val="95"/>
        </w:rPr>
        <w:t xml:space="preserve"> </w:t>
      </w:r>
      <w:r w:rsidRPr="00D6650A">
        <w:rPr>
          <w:w w:val="95"/>
        </w:rPr>
        <w:t>условиями</w:t>
      </w:r>
      <w:r w:rsidRPr="00D6650A">
        <w:rPr>
          <w:spacing w:val="35"/>
          <w:w w:val="95"/>
        </w:rPr>
        <w:t xml:space="preserve"> </w:t>
      </w:r>
      <w:r w:rsidRPr="00D6650A">
        <w:rPr>
          <w:w w:val="95"/>
        </w:rPr>
        <w:t>договора.</w:t>
      </w:r>
      <w:r w:rsidRPr="00D6650A">
        <w:rPr>
          <w:spacing w:val="53"/>
          <w:w w:val="95"/>
        </w:rPr>
        <w:t xml:space="preserve"> </w:t>
      </w:r>
      <w:r w:rsidRPr="00D6650A">
        <w:rPr>
          <w:w w:val="95"/>
        </w:rPr>
        <w:t>Претензий</w:t>
      </w:r>
      <w:r w:rsidRPr="00D6650A">
        <w:rPr>
          <w:spacing w:val="33"/>
          <w:w w:val="95"/>
        </w:rPr>
        <w:t xml:space="preserve"> </w:t>
      </w:r>
      <w:r w:rsidRPr="00D6650A">
        <w:rPr>
          <w:w w:val="95"/>
        </w:rPr>
        <w:t>по</w:t>
      </w:r>
      <w:r w:rsidRPr="00D6650A">
        <w:rPr>
          <w:spacing w:val="22"/>
          <w:w w:val="95"/>
        </w:rPr>
        <w:t xml:space="preserve"> </w:t>
      </w:r>
      <w:r w:rsidRPr="00D6650A">
        <w:rPr>
          <w:w w:val="95"/>
        </w:rPr>
        <w:t>качеству</w:t>
      </w:r>
      <w:r w:rsidRPr="00D6650A">
        <w:rPr>
          <w:spacing w:val="40"/>
          <w:w w:val="95"/>
        </w:rPr>
        <w:t xml:space="preserve"> </w:t>
      </w:r>
      <w:r w:rsidRPr="00D6650A">
        <w:rPr>
          <w:w w:val="95"/>
        </w:rPr>
        <w:t>и</w:t>
      </w:r>
      <w:r w:rsidRPr="00D6650A">
        <w:rPr>
          <w:spacing w:val="18"/>
          <w:w w:val="95"/>
        </w:rPr>
        <w:t xml:space="preserve"> </w:t>
      </w:r>
      <w:r w:rsidRPr="00D6650A">
        <w:rPr>
          <w:w w:val="95"/>
        </w:rPr>
        <w:t xml:space="preserve">срокам </w:t>
      </w:r>
      <w:r w:rsidRPr="00D6650A">
        <w:t>оказанных Исполнителем</w:t>
      </w:r>
      <w:r w:rsidRPr="00D6650A">
        <w:rPr>
          <w:spacing w:val="6"/>
        </w:rPr>
        <w:t xml:space="preserve"> </w:t>
      </w:r>
      <w:r w:rsidRPr="00D6650A">
        <w:t>услуг</w:t>
      </w:r>
      <w:r w:rsidRPr="00D6650A">
        <w:rPr>
          <w:spacing w:val="-8"/>
        </w:rPr>
        <w:t xml:space="preserve"> </w:t>
      </w:r>
      <w:r w:rsidRPr="00D6650A">
        <w:t>Заказчик</w:t>
      </w:r>
      <w:r w:rsidRPr="00D6650A">
        <w:rPr>
          <w:spacing w:val="-9"/>
        </w:rPr>
        <w:t xml:space="preserve"> </w:t>
      </w:r>
      <w:r w:rsidRPr="00D6650A">
        <w:t>не</w:t>
      </w:r>
      <w:r w:rsidRPr="00D6650A">
        <w:rPr>
          <w:spacing w:val="-15"/>
        </w:rPr>
        <w:t xml:space="preserve"> </w:t>
      </w:r>
      <w:r w:rsidRPr="00D6650A">
        <w:t>имеет.</w:t>
      </w:r>
    </w:p>
    <w:p w14:paraId="245616F8" w14:textId="77777777" w:rsidR="00255B4C" w:rsidRPr="00D6650A" w:rsidRDefault="00255B4C" w:rsidP="00D6650A">
      <w:pPr>
        <w:pStyle w:val="a4"/>
        <w:numPr>
          <w:ilvl w:val="0"/>
          <w:numId w:val="1"/>
        </w:numPr>
        <w:tabs>
          <w:tab w:val="left" w:pos="1060"/>
        </w:tabs>
        <w:ind w:left="0" w:firstLine="567"/>
      </w:pPr>
      <w:r w:rsidRPr="00D6650A">
        <w:t>Настоящий Акт составлен в двух экземплярах, имеющих одинаковую юридическую силу, по 1 (одному) для каждой из Сторон.</w:t>
      </w:r>
    </w:p>
    <w:p w14:paraId="03540FC7" w14:textId="4AEE050E" w:rsidR="00576262" w:rsidRPr="00D6650A" w:rsidRDefault="00576262" w:rsidP="00D6650A">
      <w:pPr>
        <w:pStyle w:val="a3"/>
        <w:ind w:firstLine="567"/>
        <w:jc w:val="both"/>
        <w:rPr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C9662F" w:rsidRPr="00D6650A" w14:paraId="7C0B4D74" w14:textId="77777777" w:rsidTr="00B20043">
        <w:tc>
          <w:tcPr>
            <w:tcW w:w="4744" w:type="dxa"/>
          </w:tcPr>
          <w:p w14:paraId="22770B76" w14:textId="77777777" w:rsidR="00C9662F" w:rsidRPr="00D6650A" w:rsidRDefault="00C9662F" w:rsidP="00D6650A">
            <w:pPr>
              <w:tabs>
                <w:tab w:val="left" w:pos="2308"/>
              </w:tabs>
              <w:ind w:firstLine="567"/>
              <w:rPr>
                <w:b/>
              </w:rPr>
            </w:pPr>
            <w:r w:rsidRPr="00D6650A">
              <w:rPr>
                <w:b/>
              </w:rPr>
              <w:t>ЗАКАЗЧИК:</w:t>
            </w:r>
          </w:p>
          <w:p w14:paraId="4BFF66F6" w14:textId="77777777" w:rsidR="00C9662F" w:rsidRPr="00D6650A" w:rsidRDefault="00C9662F" w:rsidP="00D6650A">
            <w:pPr>
              <w:tabs>
                <w:tab w:val="left" w:pos="2308"/>
              </w:tabs>
              <w:ind w:firstLine="567"/>
            </w:pPr>
          </w:p>
          <w:p w14:paraId="201DD4F2" w14:textId="77777777" w:rsidR="00C9662F" w:rsidRPr="00D6650A" w:rsidRDefault="00C9662F" w:rsidP="00D6650A">
            <w:pPr>
              <w:tabs>
                <w:tab w:val="left" w:pos="2308"/>
              </w:tabs>
              <w:ind w:firstLine="567"/>
            </w:pPr>
          </w:p>
        </w:tc>
        <w:tc>
          <w:tcPr>
            <w:tcW w:w="4744" w:type="dxa"/>
          </w:tcPr>
          <w:p w14:paraId="337EF8C5" w14:textId="77777777" w:rsidR="00C9662F" w:rsidRPr="00D6650A" w:rsidRDefault="00C9662F" w:rsidP="00D6650A">
            <w:pPr>
              <w:tabs>
                <w:tab w:val="left" w:pos="2308"/>
              </w:tabs>
              <w:ind w:firstLine="567"/>
              <w:rPr>
                <w:b/>
              </w:rPr>
            </w:pPr>
            <w:r w:rsidRPr="00D6650A">
              <w:rPr>
                <w:b/>
              </w:rPr>
              <w:t>ИСПОЛНИТЕЛЬ:</w:t>
            </w:r>
          </w:p>
          <w:p w14:paraId="291A6187" w14:textId="77777777" w:rsidR="00C9662F" w:rsidRPr="00D6650A" w:rsidRDefault="00C9662F" w:rsidP="00D6650A">
            <w:pPr>
              <w:tabs>
                <w:tab w:val="left" w:pos="2308"/>
              </w:tabs>
              <w:ind w:firstLine="567"/>
            </w:pPr>
          </w:p>
          <w:p w14:paraId="741C4837" w14:textId="77777777" w:rsidR="00C9662F" w:rsidRPr="00D6650A" w:rsidRDefault="00C9662F" w:rsidP="00D6650A">
            <w:pPr>
              <w:tabs>
                <w:tab w:val="left" w:pos="2308"/>
              </w:tabs>
              <w:ind w:firstLine="567"/>
            </w:pPr>
          </w:p>
        </w:tc>
      </w:tr>
    </w:tbl>
    <w:p w14:paraId="2844DA08" w14:textId="77777777" w:rsidR="00576262" w:rsidRPr="00D6650A" w:rsidRDefault="00576262" w:rsidP="00D6650A">
      <w:pPr>
        <w:pStyle w:val="a3"/>
        <w:ind w:firstLine="567"/>
        <w:jc w:val="both"/>
        <w:rPr>
          <w:sz w:val="22"/>
          <w:szCs w:val="22"/>
        </w:rPr>
      </w:pPr>
    </w:p>
    <w:p w14:paraId="64FAA9DF" w14:textId="7F53AB1F" w:rsidR="00D35D56" w:rsidRPr="00D6650A" w:rsidRDefault="00D35D56" w:rsidP="00D6650A">
      <w:pPr>
        <w:ind w:firstLine="567"/>
      </w:pPr>
      <w:r w:rsidRPr="00D6650A">
        <w:br w:type="page"/>
      </w:r>
    </w:p>
    <w:p w14:paraId="613DE341" w14:textId="3E435888" w:rsidR="00D35D56" w:rsidRPr="00D6650A" w:rsidRDefault="00D35D56" w:rsidP="00D6650A">
      <w:pPr>
        <w:ind w:firstLine="567"/>
        <w:jc w:val="right"/>
        <w:rPr>
          <w:b/>
          <w:spacing w:val="15"/>
          <w:w w:val="95"/>
        </w:rPr>
      </w:pPr>
      <w:r w:rsidRPr="00D6650A">
        <w:rPr>
          <w:b/>
          <w:w w:val="95"/>
        </w:rPr>
        <w:lastRenderedPageBreak/>
        <w:t>Приложение</w:t>
      </w:r>
      <w:r w:rsidRPr="00D6650A">
        <w:rPr>
          <w:b/>
          <w:spacing w:val="12"/>
          <w:w w:val="95"/>
        </w:rPr>
        <w:t xml:space="preserve"> </w:t>
      </w:r>
      <w:r w:rsidRPr="00D6650A">
        <w:rPr>
          <w:b/>
          <w:w w:val="95"/>
        </w:rPr>
        <w:t>№ 3</w:t>
      </w:r>
      <w:r w:rsidRPr="00D6650A">
        <w:rPr>
          <w:b/>
          <w:spacing w:val="15"/>
          <w:w w:val="95"/>
        </w:rPr>
        <w:t xml:space="preserve"> </w:t>
      </w:r>
    </w:p>
    <w:p w14:paraId="1E44102E" w14:textId="77777777" w:rsidR="00D35D56" w:rsidRPr="00D6650A" w:rsidRDefault="00D35D56" w:rsidP="00D6650A">
      <w:pPr>
        <w:ind w:firstLine="567"/>
        <w:jc w:val="right"/>
      </w:pPr>
      <w:r w:rsidRPr="00D6650A">
        <w:rPr>
          <w:w w:val="95"/>
        </w:rPr>
        <w:t>к</w:t>
      </w:r>
      <w:r w:rsidRPr="00D6650A">
        <w:rPr>
          <w:spacing w:val="-2"/>
          <w:w w:val="95"/>
        </w:rPr>
        <w:t xml:space="preserve"> </w:t>
      </w:r>
      <w:r w:rsidRPr="00D6650A">
        <w:rPr>
          <w:w w:val="95"/>
        </w:rPr>
        <w:t>договору возмездного оказания услуг</w:t>
      </w:r>
    </w:p>
    <w:p w14:paraId="342D66D7" w14:textId="77777777" w:rsidR="00D35D56" w:rsidRPr="00D6650A" w:rsidRDefault="00D35D56" w:rsidP="00D6650A">
      <w:pPr>
        <w:tabs>
          <w:tab w:val="left" w:pos="995"/>
          <w:tab w:val="left" w:pos="2293"/>
          <w:tab w:val="left" w:pos="3284"/>
        </w:tabs>
        <w:ind w:firstLine="567"/>
        <w:jc w:val="right"/>
      </w:pPr>
      <w:r w:rsidRPr="00D6650A">
        <w:t>№ ______________ от</w:t>
      </w:r>
      <w:r w:rsidRPr="00D6650A">
        <w:rPr>
          <w:spacing w:val="1"/>
        </w:rPr>
        <w:t xml:space="preserve"> </w:t>
      </w:r>
      <w:r w:rsidRPr="00D6650A">
        <w:t xml:space="preserve">_________ </w:t>
      </w:r>
      <w:r w:rsidRPr="00D6650A">
        <w:rPr>
          <w:w w:val="95"/>
        </w:rPr>
        <w:t>2022</w:t>
      </w:r>
      <w:r w:rsidRPr="00D6650A">
        <w:rPr>
          <w:spacing w:val="20"/>
          <w:w w:val="95"/>
        </w:rPr>
        <w:t xml:space="preserve"> </w:t>
      </w:r>
      <w:r w:rsidRPr="00D6650A">
        <w:rPr>
          <w:w w:val="95"/>
        </w:rPr>
        <w:t>г.</w:t>
      </w:r>
    </w:p>
    <w:p w14:paraId="55167C17" w14:textId="77777777" w:rsidR="00576262" w:rsidRPr="00D6650A" w:rsidRDefault="00576262" w:rsidP="00D6650A">
      <w:pPr>
        <w:ind w:firstLine="567"/>
        <w:jc w:val="center"/>
        <w:rPr>
          <w:w w:val="110"/>
        </w:rPr>
      </w:pPr>
    </w:p>
    <w:p w14:paraId="48D15872" w14:textId="77777777" w:rsidR="00576262" w:rsidRPr="00D6650A" w:rsidRDefault="00576262" w:rsidP="00D6650A">
      <w:pPr>
        <w:ind w:firstLine="567"/>
        <w:jc w:val="center"/>
        <w:rPr>
          <w:w w:val="110"/>
        </w:rPr>
      </w:pPr>
    </w:p>
    <w:p w14:paraId="54BB666F" w14:textId="5AA3611C" w:rsidR="00D315F8" w:rsidRPr="00D6650A" w:rsidRDefault="00171C68" w:rsidP="00D6650A">
      <w:pPr>
        <w:ind w:firstLine="567"/>
        <w:jc w:val="center"/>
      </w:pPr>
      <w:r w:rsidRPr="00D6650A">
        <w:rPr>
          <w:w w:val="110"/>
        </w:rPr>
        <w:t>ФОРМА</w:t>
      </w:r>
    </w:p>
    <w:p w14:paraId="34558020" w14:textId="77777777" w:rsidR="00D315F8" w:rsidRPr="00D6650A" w:rsidRDefault="00D315F8" w:rsidP="00D6650A">
      <w:pPr>
        <w:pStyle w:val="a3"/>
        <w:ind w:firstLine="567"/>
        <w:jc w:val="both"/>
        <w:rPr>
          <w:sz w:val="22"/>
          <w:szCs w:val="22"/>
        </w:rPr>
      </w:pPr>
    </w:p>
    <w:p w14:paraId="4F211042" w14:textId="19479170" w:rsidR="00D315F8" w:rsidRPr="00D6650A" w:rsidRDefault="00171C68" w:rsidP="00D6650A">
      <w:pPr>
        <w:ind w:firstLine="567"/>
        <w:jc w:val="center"/>
      </w:pPr>
      <w:r w:rsidRPr="00D6650A">
        <w:rPr>
          <w:w w:val="110"/>
        </w:rPr>
        <w:t>Список</w:t>
      </w:r>
      <w:r w:rsidRPr="00D6650A">
        <w:rPr>
          <w:spacing w:val="14"/>
          <w:w w:val="110"/>
        </w:rPr>
        <w:t xml:space="preserve"> </w:t>
      </w:r>
      <w:r w:rsidRPr="00D6650A">
        <w:rPr>
          <w:w w:val="110"/>
        </w:rPr>
        <w:t>участников</w:t>
      </w:r>
      <w:r w:rsidRPr="00D6650A">
        <w:rPr>
          <w:spacing w:val="17"/>
          <w:w w:val="110"/>
        </w:rPr>
        <w:t xml:space="preserve"> </w:t>
      </w:r>
      <w:r w:rsidRPr="00D6650A">
        <w:rPr>
          <w:w w:val="110"/>
        </w:rPr>
        <w:t>Программы</w:t>
      </w:r>
      <w:r w:rsidRPr="00D6650A">
        <w:rPr>
          <w:spacing w:val="32"/>
          <w:w w:val="110"/>
        </w:rPr>
        <w:t xml:space="preserve"> </w:t>
      </w:r>
      <w:r w:rsidRPr="00D6650A">
        <w:rPr>
          <w:w w:val="110"/>
        </w:rPr>
        <w:t>«Экспорт</w:t>
      </w:r>
      <w:r w:rsidR="00E90BAA" w:rsidRPr="00D6650A">
        <w:rPr>
          <w:w w:val="110"/>
        </w:rPr>
        <w:t>н</w:t>
      </w:r>
      <w:r w:rsidRPr="00D6650A">
        <w:rPr>
          <w:w w:val="110"/>
        </w:rPr>
        <w:t>ый</w:t>
      </w:r>
      <w:r w:rsidRPr="00D6650A">
        <w:rPr>
          <w:spacing w:val="17"/>
          <w:w w:val="110"/>
        </w:rPr>
        <w:t xml:space="preserve"> </w:t>
      </w:r>
      <w:r w:rsidRPr="00D6650A">
        <w:rPr>
          <w:w w:val="110"/>
        </w:rPr>
        <w:t>Форсаж»</w:t>
      </w:r>
    </w:p>
    <w:p w14:paraId="42799C80" w14:textId="77777777" w:rsidR="00D315F8" w:rsidRPr="00D6650A" w:rsidRDefault="00D315F8" w:rsidP="00E34D8A">
      <w:pPr>
        <w:pStyle w:val="a3"/>
        <w:jc w:val="both"/>
        <w:rPr>
          <w:sz w:val="22"/>
          <w:szCs w:val="22"/>
        </w:rPr>
      </w:pPr>
    </w:p>
    <w:tbl>
      <w:tblPr>
        <w:tblStyle w:val="TableNormal"/>
        <w:tblW w:w="9572" w:type="dxa"/>
        <w:tblInd w:w="-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093"/>
        <w:gridCol w:w="1598"/>
        <w:gridCol w:w="1609"/>
        <w:gridCol w:w="2165"/>
        <w:gridCol w:w="1545"/>
      </w:tblGrid>
      <w:tr w:rsidR="00D315F8" w:rsidRPr="00D6650A" w14:paraId="5C535289" w14:textId="77777777" w:rsidTr="00E34D8A">
        <w:trPr>
          <w:trHeight w:val="1263"/>
        </w:trPr>
        <w:tc>
          <w:tcPr>
            <w:tcW w:w="562" w:type="dxa"/>
          </w:tcPr>
          <w:p w14:paraId="4F08B06C" w14:textId="77777777" w:rsidR="00D315F8" w:rsidRPr="00D6650A" w:rsidRDefault="00171C68" w:rsidP="00E34D8A">
            <w:pPr>
              <w:pStyle w:val="TableParagraph"/>
              <w:jc w:val="both"/>
            </w:pPr>
            <w:r w:rsidRPr="00D6650A">
              <w:rPr>
                <w:w w:val="102"/>
              </w:rPr>
              <w:t>№</w:t>
            </w:r>
          </w:p>
        </w:tc>
        <w:tc>
          <w:tcPr>
            <w:tcW w:w="2093" w:type="dxa"/>
          </w:tcPr>
          <w:p w14:paraId="6263CFED" w14:textId="1FFF5764" w:rsidR="00D315F8" w:rsidRPr="00D6650A" w:rsidRDefault="00171C68" w:rsidP="00E34D8A">
            <w:pPr>
              <w:pStyle w:val="TableParagraph"/>
              <w:jc w:val="both"/>
            </w:pPr>
            <w:r w:rsidRPr="00D6650A">
              <w:rPr>
                <w:w w:val="90"/>
              </w:rPr>
              <w:t>Наименование</w:t>
            </w:r>
            <w:r w:rsidRPr="00D6650A">
              <w:rPr>
                <w:spacing w:val="-41"/>
                <w:w w:val="90"/>
              </w:rPr>
              <w:t xml:space="preserve"> </w:t>
            </w:r>
            <w:r w:rsidRPr="00D6650A">
              <w:t>CMCП</w:t>
            </w:r>
            <w:r w:rsidR="00E34D8A">
              <w:t>,</w:t>
            </w:r>
          </w:p>
        </w:tc>
        <w:tc>
          <w:tcPr>
            <w:tcW w:w="1598" w:type="dxa"/>
          </w:tcPr>
          <w:p w14:paraId="2083FDC4" w14:textId="77777777" w:rsidR="00D315F8" w:rsidRPr="00D6650A" w:rsidRDefault="00171C68" w:rsidP="00E34D8A">
            <w:pPr>
              <w:pStyle w:val="TableParagraph"/>
              <w:jc w:val="both"/>
            </w:pPr>
            <w:r w:rsidRPr="00D6650A">
              <w:t>ФИО</w:t>
            </w:r>
          </w:p>
        </w:tc>
        <w:tc>
          <w:tcPr>
            <w:tcW w:w="1609" w:type="dxa"/>
          </w:tcPr>
          <w:p w14:paraId="30FE36E4" w14:textId="77777777" w:rsidR="00D315F8" w:rsidRPr="00D6650A" w:rsidRDefault="00171C68" w:rsidP="00E34D8A">
            <w:pPr>
              <w:pStyle w:val="TableParagraph"/>
              <w:jc w:val="both"/>
            </w:pPr>
            <w:r w:rsidRPr="00D6650A">
              <w:t>ИНН</w:t>
            </w:r>
          </w:p>
        </w:tc>
        <w:tc>
          <w:tcPr>
            <w:tcW w:w="2165" w:type="dxa"/>
          </w:tcPr>
          <w:p w14:paraId="648B9454" w14:textId="77777777" w:rsidR="00D315F8" w:rsidRPr="00D6650A" w:rsidRDefault="00171C68" w:rsidP="00E34D8A">
            <w:pPr>
              <w:pStyle w:val="TableParagraph"/>
              <w:jc w:val="both"/>
            </w:pPr>
            <w:r w:rsidRPr="00D6650A">
              <w:t>Контактный</w:t>
            </w:r>
          </w:p>
          <w:p w14:paraId="59C6375A" w14:textId="77777777" w:rsidR="00D315F8" w:rsidRPr="00D6650A" w:rsidRDefault="00171C68" w:rsidP="00E34D8A">
            <w:pPr>
              <w:pStyle w:val="TableParagraph"/>
              <w:jc w:val="both"/>
            </w:pPr>
            <w:r w:rsidRPr="00D6650A">
              <w:t>телефон</w:t>
            </w:r>
          </w:p>
          <w:p w14:paraId="2446538F" w14:textId="03A0665C" w:rsidR="00D315F8" w:rsidRPr="00D6650A" w:rsidRDefault="00171C68" w:rsidP="00E34D8A">
            <w:pPr>
              <w:pStyle w:val="TableParagraph"/>
              <w:jc w:val="both"/>
              <w:rPr>
                <w:i/>
              </w:rPr>
            </w:pPr>
            <w:r w:rsidRPr="00D6650A">
              <w:rPr>
                <w:i/>
                <w:w w:val="95"/>
              </w:rPr>
              <w:t>(в</w:t>
            </w:r>
            <w:r w:rsidRPr="00D6650A">
              <w:rPr>
                <w:i/>
                <w:spacing w:val="-1"/>
                <w:w w:val="95"/>
              </w:rPr>
              <w:t xml:space="preserve"> </w:t>
            </w:r>
            <w:r w:rsidR="00E90BAA" w:rsidRPr="00D6650A">
              <w:rPr>
                <w:i/>
                <w:w w:val="95"/>
              </w:rPr>
              <w:t>формате</w:t>
            </w:r>
          </w:p>
          <w:p w14:paraId="390062F3" w14:textId="77777777" w:rsidR="00D315F8" w:rsidRPr="00D6650A" w:rsidRDefault="00171C68" w:rsidP="00E34D8A">
            <w:pPr>
              <w:pStyle w:val="TableParagraph"/>
              <w:jc w:val="both"/>
              <w:rPr>
                <w:i/>
              </w:rPr>
            </w:pPr>
            <w:r w:rsidRPr="00D6650A">
              <w:rPr>
                <w:i/>
                <w:w w:val="90"/>
              </w:rPr>
              <w:t>+</w:t>
            </w:r>
            <w:r w:rsidRPr="00D6650A">
              <w:rPr>
                <w:i/>
                <w:spacing w:val="-3"/>
                <w:w w:val="90"/>
              </w:rPr>
              <w:t xml:space="preserve"> </w:t>
            </w:r>
            <w:r w:rsidRPr="00D6650A">
              <w:rPr>
                <w:i/>
                <w:w w:val="90"/>
              </w:rPr>
              <w:t>7</w:t>
            </w:r>
            <w:r w:rsidRPr="00D6650A">
              <w:rPr>
                <w:i/>
                <w:spacing w:val="32"/>
                <w:w w:val="90"/>
              </w:rPr>
              <w:t xml:space="preserve"> </w:t>
            </w:r>
            <w:r w:rsidRPr="00D6650A">
              <w:rPr>
                <w:i/>
                <w:w w:val="90"/>
              </w:rPr>
              <w:t>(000)</w:t>
            </w:r>
            <w:r w:rsidRPr="00D6650A">
              <w:rPr>
                <w:i/>
                <w:spacing w:val="32"/>
                <w:w w:val="90"/>
              </w:rPr>
              <w:t xml:space="preserve"> </w:t>
            </w:r>
            <w:r w:rsidRPr="00D6650A">
              <w:rPr>
                <w:i/>
                <w:w w:val="90"/>
              </w:rPr>
              <w:t>000-00-00)</w:t>
            </w:r>
          </w:p>
        </w:tc>
        <w:tc>
          <w:tcPr>
            <w:tcW w:w="1545" w:type="dxa"/>
          </w:tcPr>
          <w:p w14:paraId="6D3D1B75" w14:textId="77777777" w:rsidR="00D315F8" w:rsidRPr="00D6650A" w:rsidRDefault="00171C68" w:rsidP="00E34D8A">
            <w:pPr>
              <w:pStyle w:val="TableParagraph"/>
              <w:jc w:val="both"/>
            </w:pPr>
            <w:r w:rsidRPr="00D6650A">
              <w:rPr>
                <w:spacing w:val="-1"/>
              </w:rPr>
              <w:t>Электронная</w:t>
            </w:r>
            <w:r w:rsidRPr="00D6650A">
              <w:rPr>
                <w:spacing w:val="4"/>
              </w:rPr>
              <w:t xml:space="preserve"> </w:t>
            </w:r>
            <w:r w:rsidRPr="00D6650A">
              <w:t>почта</w:t>
            </w:r>
          </w:p>
        </w:tc>
      </w:tr>
      <w:tr w:rsidR="00D315F8" w:rsidRPr="00D6650A" w14:paraId="37471EDE" w14:textId="77777777" w:rsidTr="00E34D8A">
        <w:trPr>
          <w:trHeight w:val="426"/>
        </w:trPr>
        <w:tc>
          <w:tcPr>
            <w:tcW w:w="562" w:type="dxa"/>
          </w:tcPr>
          <w:p w14:paraId="03923581" w14:textId="6F5A81E9" w:rsidR="00D315F8" w:rsidRPr="00D6650A" w:rsidRDefault="00D315F8" w:rsidP="00E34D8A">
            <w:pPr>
              <w:pStyle w:val="TableParagraph"/>
              <w:jc w:val="both"/>
            </w:pPr>
          </w:p>
        </w:tc>
        <w:tc>
          <w:tcPr>
            <w:tcW w:w="2093" w:type="dxa"/>
          </w:tcPr>
          <w:p w14:paraId="1B1B4046" w14:textId="77777777" w:rsidR="00D315F8" w:rsidRPr="00D6650A" w:rsidRDefault="00D315F8" w:rsidP="00E34D8A">
            <w:pPr>
              <w:pStyle w:val="TableParagraph"/>
              <w:jc w:val="both"/>
            </w:pPr>
          </w:p>
        </w:tc>
        <w:tc>
          <w:tcPr>
            <w:tcW w:w="1598" w:type="dxa"/>
          </w:tcPr>
          <w:p w14:paraId="7F7D8FEC" w14:textId="77777777" w:rsidR="00D315F8" w:rsidRPr="00D6650A" w:rsidRDefault="00D315F8" w:rsidP="00E34D8A">
            <w:pPr>
              <w:pStyle w:val="TableParagraph"/>
              <w:jc w:val="both"/>
            </w:pPr>
          </w:p>
        </w:tc>
        <w:tc>
          <w:tcPr>
            <w:tcW w:w="1609" w:type="dxa"/>
          </w:tcPr>
          <w:p w14:paraId="0F07506A" w14:textId="77777777" w:rsidR="00D315F8" w:rsidRPr="00D6650A" w:rsidRDefault="00D315F8" w:rsidP="00E34D8A">
            <w:pPr>
              <w:pStyle w:val="TableParagraph"/>
              <w:jc w:val="both"/>
            </w:pPr>
          </w:p>
        </w:tc>
        <w:tc>
          <w:tcPr>
            <w:tcW w:w="2165" w:type="dxa"/>
          </w:tcPr>
          <w:p w14:paraId="26A4B9C4" w14:textId="77777777" w:rsidR="00D315F8" w:rsidRPr="00D6650A" w:rsidRDefault="00D315F8" w:rsidP="00E34D8A">
            <w:pPr>
              <w:pStyle w:val="TableParagraph"/>
              <w:jc w:val="both"/>
            </w:pPr>
          </w:p>
        </w:tc>
        <w:tc>
          <w:tcPr>
            <w:tcW w:w="1545" w:type="dxa"/>
          </w:tcPr>
          <w:p w14:paraId="18776414" w14:textId="77777777" w:rsidR="00D315F8" w:rsidRPr="00D6650A" w:rsidRDefault="00D315F8" w:rsidP="00E34D8A">
            <w:pPr>
              <w:pStyle w:val="TableParagraph"/>
              <w:jc w:val="both"/>
            </w:pPr>
          </w:p>
        </w:tc>
      </w:tr>
      <w:tr w:rsidR="00D315F8" w:rsidRPr="00D6650A" w14:paraId="048FDE3C" w14:textId="77777777" w:rsidTr="00E34D8A">
        <w:trPr>
          <w:trHeight w:val="426"/>
        </w:trPr>
        <w:tc>
          <w:tcPr>
            <w:tcW w:w="562" w:type="dxa"/>
          </w:tcPr>
          <w:p w14:paraId="3E780F0E" w14:textId="77777777" w:rsidR="00D315F8" w:rsidRPr="00D6650A" w:rsidRDefault="00D315F8" w:rsidP="00E34D8A">
            <w:pPr>
              <w:pStyle w:val="TableParagraph"/>
              <w:jc w:val="both"/>
            </w:pPr>
          </w:p>
        </w:tc>
        <w:tc>
          <w:tcPr>
            <w:tcW w:w="2093" w:type="dxa"/>
          </w:tcPr>
          <w:p w14:paraId="1EE64ED9" w14:textId="77777777" w:rsidR="00D315F8" w:rsidRPr="00D6650A" w:rsidRDefault="00D315F8" w:rsidP="00E34D8A">
            <w:pPr>
              <w:pStyle w:val="TableParagraph"/>
              <w:jc w:val="both"/>
            </w:pPr>
          </w:p>
        </w:tc>
        <w:tc>
          <w:tcPr>
            <w:tcW w:w="1598" w:type="dxa"/>
          </w:tcPr>
          <w:p w14:paraId="046BAE9B" w14:textId="77777777" w:rsidR="00D315F8" w:rsidRPr="00D6650A" w:rsidRDefault="00D315F8" w:rsidP="00E34D8A">
            <w:pPr>
              <w:pStyle w:val="TableParagraph"/>
              <w:jc w:val="both"/>
            </w:pPr>
          </w:p>
        </w:tc>
        <w:tc>
          <w:tcPr>
            <w:tcW w:w="1609" w:type="dxa"/>
          </w:tcPr>
          <w:p w14:paraId="321626A2" w14:textId="77777777" w:rsidR="00D315F8" w:rsidRPr="00D6650A" w:rsidRDefault="00D315F8" w:rsidP="00E34D8A">
            <w:pPr>
              <w:pStyle w:val="TableParagraph"/>
              <w:jc w:val="both"/>
            </w:pPr>
          </w:p>
        </w:tc>
        <w:tc>
          <w:tcPr>
            <w:tcW w:w="2165" w:type="dxa"/>
          </w:tcPr>
          <w:p w14:paraId="16D4E2C8" w14:textId="77777777" w:rsidR="00D315F8" w:rsidRPr="00D6650A" w:rsidRDefault="00D315F8" w:rsidP="00E34D8A">
            <w:pPr>
              <w:pStyle w:val="TableParagraph"/>
              <w:jc w:val="both"/>
            </w:pPr>
          </w:p>
        </w:tc>
        <w:tc>
          <w:tcPr>
            <w:tcW w:w="1545" w:type="dxa"/>
          </w:tcPr>
          <w:p w14:paraId="000CC28A" w14:textId="77777777" w:rsidR="00D315F8" w:rsidRPr="00D6650A" w:rsidRDefault="00D315F8" w:rsidP="00E34D8A">
            <w:pPr>
              <w:pStyle w:val="TableParagraph"/>
              <w:jc w:val="both"/>
            </w:pPr>
          </w:p>
        </w:tc>
      </w:tr>
    </w:tbl>
    <w:p w14:paraId="1E4D5CD2" w14:textId="58A7557F" w:rsidR="00D315F8" w:rsidRPr="00D6650A" w:rsidRDefault="00D315F8" w:rsidP="00E34D8A">
      <w:pPr>
        <w:pStyle w:val="a3"/>
        <w:jc w:val="both"/>
        <w:rPr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C9662F" w:rsidRPr="00D6650A" w14:paraId="2CB71F76" w14:textId="77777777" w:rsidTr="00B20043">
        <w:tc>
          <w:tcPr>
            <w:tcW w:w="4744" w:type="dxa"/>
          </w:tcPr>
          <w:p w14:paraId="44E1D95E" w14:textId="77777777" w:rsidR="00C9662F" w:rsidRPr="00D6650A" w:rsidRDefault="00C9662F" w:rsidP="00D6650A">
            <w:pPr>
              <w:tabs>
                <w:tab w:val="left" w:pos="2308"/>
              </w:tabs>
              <w:ind w:firstLine="567"/>
              <w:rPr>
                <w:b/>
              </w:rPr>
            </w:pPr>
            <w:r w:rsidRPr="00D6650A">
              <w:rPr>
                <w:b/>
              </w:rPr>
              <w:t>ЗАКАЗЧИК:</w:t>
            </w:r>
          </w:p>
          <w:p w14:paraId="275CBE65" w14:textId="77777777" w:rsidR="00C9662F" w:rsidRPr="00D6650A" w:rsidRDefault="00C9662F" w:rsidP="00D6650A">
            <w:pPr>
              <w:tabs>
                <w:tab w:val="left" w:pos="2308"/>
              </w:tabs>
              <w:ind w:firstLine="567"/>
            </w:pPr>
          </w:p>
          <w:p w14:paraId="2C00FAF7" w14:textId="77777777" w:rsidR="00C9662F" w:rsidRPr="00D6650A" w:rsidRDefault="00C9662F" w:rsidP="00D6650A">
            <w:pPr>
              <w:tabs>
                <w:tab w:val="left" w:pos="2308"/>
              </w:tabs>
              <w:ind w:firstLine="567"/>
            </w:pPr>
          </w:p>
        </w:tc>
        <w:tc>
          <w:tcPr>
            <w:tcW w:w="4744" w:type="dxa"/>
          </w:tcPr>
          <w:p w14:paraId="3CA89A24" w14:textId="77777777" w:rsidR="00C9662F" w:rsidRPr="00D6650A" w:rsidRDefault="00C9662F" w:rsidP="00D6650A">
            <w:pPr>
              <w:tabs>
                <w:tab w:val="left" w:pos="2308"/>
              </w:tabs>
              <w:ind w:firstLine="567"/>
              <w:rPr>
                <w:b/>
              </w:rPr>
            </w:pPr>
            <w:r w:rsidRPr="00D6650A">
              <w:rPr>
                <w:b/>
              </w:rPr>
              <w:t>ИСПОЛНИТЕЛЬ:</w:t>
            </w:r>
          </w:p>
          <w:p w14:paraId="2B2E2AB3" w14:textId="77777777" w:rsidR="00C9662F" w:rsidRPr="00D6650A" w:rsidRDefault="00C9662F" w:rsidP="00D6650A">
            <w:pPr>
              <w:tabs>
                <w:tab w:val="left" w:pos="2308"/>
              </w:tabs>
              <w:ind w:firstLine="567"/>
            </w:pPr>
          </w:p>
          <w:p w14:paraId="2528E3C7" w14:textId="77777777" w:rsidR="00C9662F" w:rsidRPr="00D6650A" w:rsidRDefault="00C9662F" w:rsidP="00D6650A">
            <w:pPr>
              <w:tabs>
                <w:tab w:val="left" w:pos="2308"/>
              </w:tabs>
              <w:ind w:firstLine="567"/>
            </w:pPr>
          </w:p>
        </w:tc>
      </w:tr>
    </w:tbl>
    <w:p w14:paraId="2687DACE" w14:textId="77777777" w:rsidR="00C9662F" w:rsidRPr="00D6650A" w:rsidRDefault="00C9662F" w:rsidP="00D6650A">
      <w:pPr>
        <w:pStyle w:val="a3"/>
        <w:ind w:firstLine="567"/>
        <w:jc w:val="both"/>
        <w:rPr>
          <w:sz w:val="22"/>
          <w:szCs w:val="22"/>
        </w:rPr>
      </w:pPr>
    </w:p>
    <w:sectPr w:rsidR="00C9662F" w:rsidRPr="00D6650A" w:rsidSect="00A52A31">
      <w:pgSz w:w="11910" w:h="16840"/>
      <w:pgMar w:top="1134" w:right="711" w:bottom="127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5F9"/>
    <w:multiLevelType w:val="multilevel"/>
    <w:tmpl w:val="08724C2A"/>
    <w:lvl w:ilvl="0">
      <w:start w:val="5"/>
      <w:numFmt w:val="decimal"/>
      <w:lvlText w:val="%1"/>
      <w:lvlJc w:val="left"/>
      <w:pPr>
        <w:ind w:left="918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8" w:hanging="766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13" w:hanging="59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91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1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2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2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2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3" w:hanging="598"/>
      </w:pPr>
      <w:rPr>
        <w:rFonts w:hint="default"/>
        <w:lang w:val="ru-RU" w:eastAsia="en-US" w:bidi="ar-SA"/>
      </w:rPr>
    </w:lvl>
  </w:abstractNum>
  <w:abstractNum w:abstractNumId="1" w15:restartNumberingAfterBreak="0">
    <w:nsid w:val="0AC54715"/>
    <w:multiLevelType w:val="multilevel"/>
    <w:tmpl w:val="567E7C9C"/>
    <w:lvl w:ilvl="0">
      <w:start w:val="10"/>
      <w:numFmt w:val="decimal"/>
      <w:lvlText w:val="%1"/>
      <w:lvlJc w:val="left"/>
      <w:pPr>
        <w:ind w:left="861" w:hanging="7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1" w:hanging="705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852" w:hanging="7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9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5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8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4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705"/>
      </w:pPr>
      <w:rPr>
        <w:rFonts w:hint="default"/>
        <w:lang w:val="ru-RU" w:eastAsia="en-US" w:bidi="ar-SA"/>
      </w:rPr>
    </w:lvl>
  </w:abstractNum>
  <w:abstractNum w:abstractNumId="2" w15:restartNumberingAfterBreak="0">
    <w:nsid w:val="0CC469A0"/>
    <w:multiLevelType w:val="multilevel"/>
    <w:tmpl w:val="B672C6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E505336"/>
    <w:multiLevelType w:val="multilevel"/>
    <w:tmpl w:val="8E42FAE4"/>
    <w:lvl w:ilvl="0">
      <w:start w:val="2"/>
      <w:numFmt w:val="decimal"/>
      <w:lvlText w:val="%1"/>
      <w:lvlJc w:val="left"/>
      <w:pPr>
        <w:ind w:left="904" w:hanging="36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04" w:hanging="36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94" w:hanging="640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77" w:hanging="6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9" w:hanging="6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6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4" w:hanging="6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6" w:hanging="6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640"/>
      </w:pPr>
      <w:rPr>
        <w:rFonts w:hint="default"/>
        <w:lang w:val="ru-RU" w:eastAsia="en-US" w:bidi="ar-SA"/>
      </w:rPr>
    </w:lvl>
  </w:abstractNum>
  <w:abstractNum w:abstractNumId="4" w15:restartNumberingAfterBreak="0">
    <w:nsid w:val="16211E91"/>
    <w:multiLevelType w:val="hybridMultilevel"/>
    <w:tmpl w:val="96D4D1D4"/>
    <w:lvl w:ilvl="0" w:tplc="3FF40694">
      <w:numFmt w:val="bullet"/>
      <w:lvlText w:val="-"/>
      <w:lvlJc w:val="left"/>
      <w:pPr>
        <w:ind w:left="928" w:hanging="148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1" w:tplc="947AB976">
      <w:numFmt w:val="bullet"/>
      <w:lvlText w:val="•"/>
      <w:lvlJc w:val="left"/>
      <w:pPr>
        <w:ind w:left="1910" w:hanging="148"/>
      </w:pPr>
      <w:rPr>
        <w:rFonts w:hint="default"/>
        <w:lang w:val="ru-RU" w:eastAsia="en-US" w:bidi="ar-SA"/>
      </w:rPr>
    </w:lvl>
    <w:lvl w:ilvl="2" w:tplc="6CA2E72A">
      <w:numFmt w:val="bullet"/>
      <w:lvlText w:val="•"/>
      <w:lvlJc w:val="left"/>
      <w:pPr>
        <w:ind w:left="2900" w:hanging="148"/>
      </w:pPr>
      <w:rPr>
        <w:rFonts w:hint="default"/>
        <w:lang w:val="ru-RU" w:eastAsia="en-US" w:bidi="ar-SA"/>
      </w:rPr>
    </w:lvl>
    <w:lvl w:ilvl="3" w:tplc="F7BA5DDA">
      <w:numFmt w:val="bullet"/>
      <w:lvlText w:val="•"/>
      <w:lvlJc w:val="left"/>
      <w:pPr>
        <w:ind w:left="3891" w:hanging="148"/>
      </w:pPr>
      <w:rPr>
        <w:rFonts w:hint="default"/>
        <w:lang w:val="ru-RU" w:eastAsia="en-US" w:bidi="ar-SA"/>
      </w:rPr>
    </w:lvl>
    <w:lvl w:ilvl="4" w:tplc="030AEBD6">
      <w:numFmt w:val="bullet"/>
      <w:lvlText w:val="•"/>
      <w:lvlJc w:val="left"/>
      <w:pPr>
        <w:ind w:left="4881" w:hanging="148"/>
      </w:pPr>
      <w:rPr>
        <w:rFonts w:hint="default"/>
        <w:lang w:val="ru-RU" w:eastAsia="en-US" w:bidi="ar-SA"/>
      </w:rPr>
    </w:lvl>
    <w:lvl w:ilvl="5" w:tplc="F9DE8406">
      <w:numFmt w:val="bullet"/>
      <w:lvlText w:val="•"/>
      <w:lvlJc w:val="left"/>
      <w:pPr>
        <w:ind w:left="5872" w:hanging="148"/>
      </w:pPr>
      <w:rPr>
        <w:rFonts w:hint="default"/>
        <w:lang w:val="ru-RU" w:eastAsia="en-US" w:bidi="ar-SA"/>
      </w:rPr>
    </w:lvl>
    <w:lvl w:ilvl="6" w:tplc="43B84970">
      <w:numFmt w:val="bullet"/>
      <w:lvlText w:val="•"/>
      <w:lvlJc w:val="left"/>
      <w:pPr>
        <w:ind w:left="6862" w:hanging="148"/>
      </w:pPr>
      <w:rPr>
        <w:rFonts w:hint="default"/>
        <w:lang w:val="ru-RU" w:eastAsia="en-US" w:bidi="ar-SA"/>
      </w:rPr>
    </w:lvl>
    <w:lvl w:ilvl="7" w:tplc="CEAE6F3E">
      <w:numFmt w:val="bullet"/>
      <w:lvlText w:val="•"/>
      <w:lvlJc w:val="left"/>
      <w:pPr>
        <w:ind w:left="7852" w:hanging="148"/>
      </w:pPr>
      <w:rPr>
        <w:rFonts w:hint="default"/>
        <w:lang w:val="ru-RU" w:eastAsia="en-US" w:bidi="ar-SA"/>
      </w:rPr>
    </w:lvl>
    <w:lvl w:ilvl="8" w:tplc="40D6DDFC">
      <w:numFmt w:val="bullet"/>
      <w:lvlText w:val="•"/>
      <w:lvlJc w:val="left"/>
      <w:pPr>
        <w:ind w:left="8843" w:hanging="148"/>
      </w:pPr>
      <w:rPr>
        <w:rFonts w:hint="default"/>
        <w:lang w:val="ru-RU" w:eastAsia="en-US" w:bidi="ar-SA"/>
      </w:rPr>
    </w:lvl>
  </w:abstractNum>
  <w:abstractNum w:abstractNumId="5" w15:restartNumberingAfterBreak="0">
    <w:nsid w:val="192E2504"/>
    <w:multiLevelType w:val="multilevel"/>
    <w:tmpl w:val="6EDC45C4"/>
    <w:lvl w:ilvl="0">
      <w:start w:val="8"/>
      <w:numFmt w:val="decimal"/>
      <w:lvlText w:val="%1"/>
      <w:lvlJc w:val="left"/>
      <w:pPr>
        <w:ind w:left="894" w:hanging="4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4" w:hanging="4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84" w:hanging="4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7" w:hanging="4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9" w:hanging="4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4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4" w:hanging="4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6" w:hanging="4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462"/>
      </w:pPr>
      <w:rPr>
        <w:rFonts w:hint="default"/>
        <w:lang w:val="ru-RU" w:eastAsia="en-US" w:bidi="ar-SA"/>
      </w:rPr>
    </w:lvl>
  </w:abstractNum>
  <w:abstractNum w:abstractNumId="6" w15:restartNumberingAfterBreak="0">
    <w:nsid w:val="24325CEF"/>
    <w:multiLevelType w:val="hybridMultilevel"/>
    <w:tmpl w:val="F468F11C"/>
    <w:lvl w:ilvl="0" w:tplc="4E2EC15A">
      <w:numFmt w:val="bullet"/>
      <w:lvlText w:val="-"/>
      <w:lvlJc w:val="left"/>
      <w:pPr>
        <w:ind w:left="886" w:hanging="140"/>
      </w:pPr>
      <w:rPr>
        <w:rFonts w:hint="default"/>
        <w:w w:val="89"/>
        <w:lang w:val="ru-RU" w:eastAsia="en-US" w:bidi="ar-SA"/>
      </w:rPr>
    </w:lvl>
    <w:lvl w:ilvl="1" w:tplc="1A929444">
      <w:numFmt w:val="bullet"/>
      <w:lvlText w:val="•"/>
      <w:lvlJc w:val="left"/>
      <w:pPr>
        <w:ind w:left="1874" w:hanging="140"/>
      </w:pPr>
      <w:rPr>
        <w:rFonts w:hint="default"/>
        <w:lang w:val="ru-RU" w:eastAsia="en-US" w:bidi="ar-SA"/>
      </w:rPr>
    </w:lvl>
    <w:lvl w:ilvl="2" w:tplc="767876C0">
      <w:numFmt w:val="bullet"/>
      <w:lvlText w:val="•"/>
      <w:lvlJc w:val="left"/>
      <w:pPr>
        <w:ind w:left="2868" w:hanging="140"/>
      </w:pPr>
      <w:rPr>
        <w:rFonts w:hint="default"/>
        <w:lang w:val="ru-RU" w:eastAsia="en-US" w:bidi="ar-SA"/>
      </w:rPr>
    </w:lvl>
    <w:lvl w:ilvl="3" w:tplc="1F4618D2">
      <w:numFmt w:val="bullet"/>
      <w:lvlText w:val="•"/>
      <w:lvlJc w:val="left"/>
      <w:pPr>
        <w:ind w:left="3863" w:hanging="140"/>
      </w:pPr>
      <w:rPr>
        <w:rFonts w:hint="default"/>
        <w:lang w:val="ru-RU" w:eastAsia="en-US" w:bidi="ar-SA"/>
      </w:rPr>
    </w:lvl>
    <w:lvl w:ilvl="4" w:tplc="7B443C26">
      <w:numFmt w:val="bullet"/>
      <w:lvlText w:val="•"/>
      <w:lvlJc w:val="left"/>
      <w:pPr>
        <w:ind w:left="4857" w:hanging="140"/>
      </w:pPr>
      <w:rPr>
        <w:rFonts w:hint="default"/>
        <w:lang w:val="ru-RU" w:eastAsia="en-US" w:bidi="ar-SA"/>
      </w:rPr>
    </w:lvl>
    <w:lvl w:ilvl="5" w:tplc="C84A65B2">
      <w:numFmt w:val="bullet"/>
      <w:lvlText w:val="•"/>
      <w:lvlJc w:val="left"/>
      <w:pPr>
        <w:ind w:left="5852" w:hanging="140"/>
      </w:pPr>
      <w:rPr>
        <w:rFonts w:hint="default"/>
        <w:lang w:val="ru-RU" w:eastAsia="en-US" w:bidi="ar-SA"/>
      </w:rPr>
    </w:lvl>
    <w:lvl w:ilvl="6" w:tplc="E6A842BC">
      <w:numFmt w:val="bullet"/>
      <w:lvlText w:val="•"/>
      <w:lvlJc w:val="left"/>
      <w:pPr>
        <w:ind w:left="6846" w:hanging="140"/>
      </w:pPr>
      <w:rPr>
        <w:rFonts w:hint="default"/>
        <w:lang w:val="ru-RU" w:eastAsia="en-US" w:bidi="ar-SA"/>
      </w:rPr>
    </w:lvl>
    <w:lvl w:ilvl="7" w:tplc="9CFAB052">
      <w:numFmt w:val="bullet"/>
      <w:lvlText w:val="•"/>
      <w:lvlJc w:val="left"/>
      <w:pPr>
        <w:ind w:left="7840" w:hanging="140"/>
      </w:pPr>
      <w:rPr>
        <w:rFonts w:hint="default"/>
        <w:lang w:val="ru-RU" w:eastAsia="en-US" w:bidi="ar-SA"/>
      </w:rPr>
    </w:lvl>
    <w:lvl w:ilvl="8" w:tplc="C1EE584A">
      <w:numFmt w:val="bullet"/>
      <w:lvlText w:val="•"/>
      <w:lvlJc w:val="left"/>
      <w:pPr>
        <w:ind w:left="8835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2AE71EB7"/>
    <w:multiLevelType w:val="multilevel"/>
    <w:tmpl w:val="14C051A6"/>
    <w:lvl w:ilvl="0">
      <w:start w:val="1"/>
      <w:numFmt w:val="decimal"/>
      <w:lvlText w:val="%1"/>
      <w:lvlJc w:val="left"/>
      <w:pPr>
        <w:ind w:left="987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7" w:hanging="58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66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33" w:hanging="6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7" w:hanging="6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2" w:hanging="6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6" w:hanging="6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0" w:hanging="6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5" w:hanging="667"/>
      </w:pPr>
      <w:rPr>
        <w:rFonts w:hint="default"/>
        <w:lang w:val="ru-RU" w:eastAsia="en-US" w:bidi="ar-SA"/>
      </w:rPr>
    </w:lvl>
  </w:abstractNum>
  <w:abstractNum w:abstractNumId="8" w15:restartNumberingAfterBreak="0">
    <w:nsid w:val="3DB622D0"/>
    <w:multiLevelType w:val="multilevel"/>
    <w:tmpl w:val="837EED9A"/>
    <w:lvl w:ilvl="0">
      <w:start w:val="6"/>
      <w:numFmt w:val="decimal"/>
      <w:lvlText w:val="%1"/>
      <w:lvlJc w:val="left"/>
      <w:pPr>
        <w:ind w:left="868" w:hanging="5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8" w:hanging="558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52" w:hanging="5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9" w:hanging="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5" w:hanging="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8" w:hanging="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4" w:hanging="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558"/>
      </w:pPr>
      <w:rPr>
        <w:rFonts w:hint="default"/>
        <w:lang w:val="ru-RU" w:eastAsia="en-US" w:bidi="ar-SA"/>
      </w:rPr>
    </w:lvl>
  </w:abstractNum>
  <w:abstractNum w:abstractNumId="9" w15:restartNumberingAfterBreak="0">
    <w:nsid w:val="3F7A60E6"/>
    <w:multiLevelType w:val="multilevel"/>
    <w:tmpl w:val="254A05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13C5018"/>
    <w:multiLevelType w:val="multilevel"/>
    <w:tmpl w:val="D5E2B950"/>
    <w:lvl w:ilvl="0">
      <w:start w:val="3"/>
      <w:numFmt w:val="decimal"/>
      <w:lvlText w:val="%1"/>
      <w:lvlJc w:val="left"/>
      <w:pPr>
        <w:ind w:left="876" w:hanging="8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6" w:hanging="84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68" w:hanging="8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3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7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0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5" w:hanging="845"/>
      </w:pPr>
      <w:rPr>
        <w:rFonts w:hint="default"/>
        <w:lang w:val="ru-RU" w:eastAsia="en-US" w:bidi="ar-SA"/>
      </w:rPr>
    </w:lvl>
  </w:abstractNum>
  <w:abstractNum w:abstractNumId="11" w15:restartNumberingAfterBreak="0">
    <w:nsid w:val="474B3A24"/>
    <w:multiLevelType w:val="hybridMultilevel"/>
    <w:tmpl w:val="B6C2D67E"/>
    <w:lvl w:ilvl="0" w:tplc="4A0E50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C1B7CBC"/>
    <w:multiLevelType w:val="multilevel"/>
    <w:tmpl w:val="1E00658C"/>
    <w:lvl w:ilvl="0">
      <w:start w:val="4"/>
      <w:numFmt w:val="decimal"/>
      <w:lvlText w:val="%1"/>
      <w:lvlJc w:val="left"/>
      <w:pPr>
        <w:ind w:left="906" w:hanging="4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6" w:hanging="417"/>
        <w:jc w:val="righ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84" w:hanging="4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7" w:hanging="4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9" w:hanging="4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4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4" w:hanging="4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6" w:hanging="4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417"/>
      </w:pPr>
      <w:rPr>
        <w:rFonts w:hint="default"/>
        <w:lang w:val="ru-RU" w:eastAsia="en-US" w:bidi="ar-SA"/>
      </w:rPr>
    </w:lvl>
  </w:abstractNum>
  <w:abstractNum w:abstractNumId="13" w15:restartNumberingAfterBreak="0">
    <w:nsid w:val="4D6D15CA"/>
    <w:multiLevelType w:val="hybridMultilevel"/>
    <w:tmpl w:val="2D6A90F4"/>
    <w:lvl w:ilvl="0" w:tplc="77929E32">
      <w:start w:val="7"/>
      <w:numFmt w:val="decimal"/>
      <w:lvlText w:val="%1."/>
      <w:lvlJc w:val="left"/>
      <w:pPr>
        <w:ind w:left="992" w:hanging="250"/>
      </w:pPr>
      <w:rPr>
        <w:rFonts w:ascii="Times New Roman" w:eastAsia="Times New Roman" w:hAnsi="Times New Roman" w:cs="Times New Roman" w:hint="default"/>
        <w:w w:val="91"/>
        <w:sz w:val="24"/>
        <w:szCs w:val="24"/>
        <w:lang w:val="ru-RU" w:eastAsia="en-US" w:bidi="ar-SA"/>
      </w:rPr>
    </w:lvl>
    <w:lvl w:ilvl="1" w:tplc="56F2EC70">
      <w:start w:val="1"/>
      <w:numFmt w:val="decimal"/>
      <w:lvlText w:val="%2."/>
      <w:lvlJc w:val="left"/>
      <w:pPr>
        <w:ind w:left="4970" w:hanging="849"/>
        <w:jc w:val="right"/>
      </w:pPr>
      <w:rPr>
        <w:rFonts w:hint="default"/>
        <w:w w:val="108"/>
        <w:lang w:val="ru-RU" w:eastAsia="en-US" w:bidi="ar-SA"/>
      </w:rPr>
    </w:lvl>
    <w:lvl w:ilvl="2" w:tplc="1AE8A79C">
      <w:numFmt w:val="bullet"/>
      <w:lvlText w:val="•"/>
      <w:lvlJc w:val="left"/>
      <w:pPr>
        <w:ind w:left="5629" w:hanging="849"/>
      </w:pPr>
      <w:rPr>
        <w:rFonts w:hint="default"/>
        <w:lang w:val="ru-RU" w:eastAsia="en-US" w:bidi="ar-SA"/>
      </w:rPr>
    </w:lvl>
    <w:lvl w:ilvl="3" w:tplc="7A2A25BC">
      <w:numFmt w:val="bullet"/>
      <w:lvlText w:val="•"/>
      <w:lvlJc w:val="left"/>
      <w:pPr>
        <w:ind w:left="6278" w:hanging="849"/>
      </w:pPr>
      <w:rPr>
        <w:rFonts w:hint="default"/>
        <w:lang w:val="ru-RU" w:eastAsia="en-US" w:bidi="ar-SA"/>
      </w:rPr>
    </w:lvl>
    <w:lvl w:ilvl="4" w:tplc="054EF84C">
      <w:numFmt w:val="bullet"/>
      <w:lvlText w:val="•"/>
      <w:lvlJc w:val="left"/>
      <w:pPr>
        <w:ind w:left="6928" w:hanging="849"/>
      </w:pPr>
      <w:rPr>
        <w:rFonts w:hint="default"/>
        <w:lang w:val="ru-RU" w:eastAsia="en-US" w:bidi="ar-SA"/>
      </w:rPr>
    </w:lvl>
    <w:lvl w:ilvl="5" w:tplc="1ADCEF5E">
      <w:numFmt w:val="bullet"/>
      <w:lvlText w:val="•"/>
      <w:lvlJc w:val="left"/>
      <w:pPr>
        <w:ind w:left="7577" w:hanging="849"/>
      </w:pPr>
      <w:rPr>
        <w:rFonts w:hint="default"/>
        <w:lang w:val="ru-RU" w:eastAsia="en-US" w:bidi="ar-SA"/>
      </w:rPr>
    </w:lvl>
    <w:lvl w:ilvl="6" w:tplc="88827C06">
      <w:numFmt w:val="bullet"/>
      <w:lvlText w:val="•"/>
      <w:lvlJc w:val="left"/>
      <w:pPr>
        <w:ind w:left="8226" w:hanging="849"/>
      </w:pPr>
      <w:rPr>
        <w:rFonts w:hint="default"/>
        <w:lang w:val="ru-RU" w:eastAsia="en-US" w:bidi="ar-SA"/>
      </w:rPr>
    </w:lvl>
    <w:lvl w:ilvl="7" w:tplc="6FD6C188">
      <w:numFmt w:val="bullet"/>
      <w:lvlText w:val="•"/>
      <w:lvlJc w:val="left"/>
      <w:pPr>
        <w:ind w:left="8876" w:hanging="849"/>
      </w:pPr>
      <w:rPr>
        <w:rFonts w:hint="default"/>
        <w:lang w:val="ru-RU" w:eastAsia="en-US" w:bidi="ar-SA"/>
      </w:rPr>
    </w:lvl>
    <w:lvl w:ilvl="8" w:tplc="FF68E5B8">
      <w:numFmt w:val="bullet"/>
      <w:lvlText w:val="•"/>
      <w:lvlJc w:val="left"/>
      <w:pPr>
        <w:ind w:left="9525" w:hanging="849"/>
      </w:pPr>
      <w:rPr>
        <w:rFonts w:hint="default"/>
        <w:lang w:val="ru-RU" w:eastAsia="en-US" w:bidi="ar-SA"/>
      </w:rPr>
    </w:lvl>
  </w:abstractNum>
  <w:abstractNum w:abstractNumId="14" w15:restartNumberingAfterBreak="0">
    <w:nsid w:val="4DE80B15"/>
    <w:multiLevelType w:val="hybridMultilevel"/>
    <w:tmpl w:val="A90237FA"/>
    <w:lvl w:ilvl="0" w:tplc="DA12A0CA">
      <w:start w:val="1"/>
      <w:numFmt w:val="decimal"/>
      <w:lvlText w:val="%1."/>
      <w:lvlJc w:val="left"/>
      <w:pPr>
        <w:ind w:left="2244" w:hanging="706"/>
      </w:pPr>
      <w:rPr>
        <w:rFonts w:ascii="Times New Roman" w:eastAsia="Times New Roman" w:hAnsi="Times New Roman" w:cs="Times New Roman" w:hint="default"/>
        <w:w w:val="90"/>
        <w:sz w:val="24"/>
        <w:szCs w:val="24"/>
        <w:lang w:val="ru-RU" w:eastAsia="en-US" w:bidi="ar-SA"/>
      </w:rPr>
    </w:lvl>
    <w:lvl w:ilvl="1" w:tplc="FFAE4F8C">
      <w:numFmt w:val="bullet"/>
      <w:lvlText w:val="•"/>
      <w:lvlJc w:val="left"/>
      <w:pPr>
        <w:ind w:left="3098" w:hanging="706"/>
      </w:pPr>
      <w:rPr>
        <w:rFonts w:hint="default"/>
        <w:lang w:val="ru-RU" w:eastAsia="en-US" w:bidi="ar-SA"/>
      </w:rPr>
    </w:lvl>
    <w:lvl w:ilvl="2" w:tplc="2FF4FB38">
      <w:numFmt w:val="bullet"/>
      <w:lvlText w:val="•"/>
      <w:lvlJc w:val="left"/>
      <w:pPr>
        <w:ind w:left="3956" w:hanging="706"/>
      </w:pPr>
      <w:rPr>
        <w:rFonts w:hint="default"/>
        <w:lang w:val="ru-RU" w:eastAsia="en-US" w:bidi="ar-SA"/>
      </w:rPr>
    </w:lvl>
    <w:lvl w:ilvl="3" w:tplc="1E168A24">
      <w:numFmt w:val="bullet"/>
      <w:lvlText w:val="•"/>
      <w:lvlJc w:val="left"/>
      <w:pPr>
        <w:ind w:left="4815" w:hanging="706"/>
      </w:pPr>
      <w:rPr>
        <w:rFonts w:hint="default"/>
        <w:lang w:val="ru-RU" w:eastAsia="en-US" w:bidi="ar-SA"/>
      </w:rPr>
    </w:lvl>
    <w:lvl w:ilvl="4" w:tplc="167879D8">
      <w:numFmt w:val="bullet"/>
      <w:lvlText w:val="•"/>
      <w:lvlJc w:val="left"/>
      <w:pPr>
        <w:ind w:left="5673" w:hanging="706"/>
      </w:pPr>
      <w:rPr>
        <w:rFonts w:hint="default"/>
        <w:lang w:val="ru-RU" w:eastAsia="en-US" w:bidi="ar-SA"/>
      </w:rPr>
    </w:lvl>
    <w:lvl w:ilvl="5" w:tplc="F6722F28">
      <w:numFmt w:val="bullet"/>
      <w:lvlText w:val="•"/>
      <w:lvlJc w:val="left"/>
      <w:pPr>
        <w:ind w:left="6532" w:hanging="706"/>
      </w:pPr>
      <w:rPr>
        <w:rFonts w:hint="default"/>
        <w:lang w:val="ru-RU" w:eastAsia="en-US" w:bidi="ar-SA"/>
      </w:rPr>
    </w:lvl>
    <w:lvl w:ilvl="6" w:tplc="81FE7D78">
      <w:numFmt w:val="bullet"/>
      <w:lvlText w:val="•"/>
      <w:lvlJc w:val="left"/>
      <w:pPr>
        <w:ind w:left="7390" w:hanging="706"/>
      </w:pPr>
      <w:rPr>
        <w:rFonts w:hint="default"/>
        <w:lang w:val="ru-RU" w:eastAsia="en-US" w:bidi="ar-SA"/>
      </w:rPr>
    </w:lvl>
    <w:lvl w:ilvl="7" w:tplc="CCA440B0">
      <w:numFmt w:val="bullet"/>
      <w:lvlText w:val="•"/>
      <w:lvlJc w:val="left"/>
      <w:pPr>
        <w:ind w:left="8248" w:hanging="706"/>
      </w:pPr>
      <w:rPr>
        <w:rFonts w:hint="default"/>
        <w:lang w:val="ru-RU" w:eastAsia="en-US" w:bidi="ar-SA"/>
      </w:rPr>
    </w:lvl>
    <w:lvl w:ilvl="8" w:tplc="EB525CAC">
      <w:numFmt w:val="bullet"/>
      <w:lvlText w:val="•"/>
      <w:lvlJc w:val="left"/>
      <w:pPr>
        <w:ind w:left="9107" w:hanging="706"/>
      </w:pPr>
      <w:rPr>
        <w:rFonts w:hint="default"/>
        <w:lang w:val="ru-RU" w:eastAsia="en-US" w:bidi="ar-SA"/>
      </w:rPr>
    </w:lvl>
  </w:abstractNum>
  <w:abstractNum w:abstractNumId="15" w15:restartNumberingAfterBreak="0">
    <w:nsid w:val="4E6967D0"/>
    <w:multiLevelType w:val="hybridMultilevel"/>
    <w:tmpl w:val="DEC0FBDC"/>
    <w:lvl w:ilvl="0" w:tplc="D9C4B638">
      <w:start w:val="1"/>
      <w:numFmt w:val="decimal"/>
      <w:lvlText w:val="%1."/>
      <w:lvlJc w:val="left"/>
      <w:pPr>
        <w:ind w:left="2313" w:hanging="708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26C6E0B8">
      <w:numFmt w:val="bullet"/>
      <w:lvlText w:val="•"/>
      <w:lvlJc w:val="left"/>
      <w:pPr>
        <w:ind w:left="3170" w:hanging="708"/>
      </w:pPr>
      <w:rPr>
        <w:rFonts w:hint="default"/>
        <w:lang w:val="ru-RU" w:eastAsia="en-US" w:bidi="ar-SA"/>
      </w:rPr>
    </w:lvl>
    <w:lvl w:ilvl="2" w:tplc="9CEA2AD2">
      <w:numFmt w:val="bullet"/>
      <w:lvlText w:val="•"/>
      <w:lvlJc w:val="left"/>
      <w:pPr>
        <w:ind w:left="4020" w:hanging="708"/>
      </w:pPr>
      <w:rPr>
        <w:rFonts w:hint="default"/>
        <w:lang w:val="ru-RU" w:eastAsia="en-US" w:bidi="ar-SA"/>
      </w:rPr>
    </w:lvl>
    <w:lvl w:ilvl="3" w:tplc="382673C4">
      <w:numFmt w:val="bullet"/>
      <w:lvlText w:val="•"/>
      <w:lvlJc w:val="left"/>
      <w:pPr>
        <w:ind w:left="4871" w:hanging="708"/>
      </w:pPr>
      <w:rPr>
        <w:rFonts w:hint="default"/>
        <w:lang w:val="ru-RU" w:eastAsia="en-US" w:bidi="ar-SA"/>
      </w:rPr>
    </w:lvl>
    <w:lvl w:ilvl="4" w:tplc="86D2A910">
      <w:numFmt w:val="bullet"/>
      <w:lvlText w:val="•"/>
      <w:lvlJc w:val="left"/>
      <w:pPr>
        <w:ind w:left="5721" w:hanging="708"/>
      </w:pPr>
      <w:rPr>
        <w:rFonts w:hint="default"/>
        <w:lang w:val="ru-RU" w:eastAsia="en-US" w:bidi="ar-SA"/>
      </w:rPr>
    </w:lvl>
    <w:lvl w:ilvl="5" w:tplc="58DEBCDE">
      <w:numFmt w:val="bullet"/>
      <w:lvlText w:val="•"/>
      <w:lvlJc w:val="left"/>
      <w:pPr>
        <w:ind w:left="6572" w:hanging="708"/>
      </w:pPr>
      <w:rPr>
        <w:rFonts w:hint="default"/>
        <w:lang w:val="ru-RU" w:eastAsia="en-US" w:bidi="ar-SA"/>
      </w:rPr>
    </w:lvl>
    <w:lvl w:ilvl="6" w:tplc="3ED49F58">
      <w:numFmt w:val="bullet"/>
      <w:lvlText w:val="•"/>
      <w:lvlJc w:val="left"/>
      <w:pPr>
        <w:ind w:left="7422" w:hanging="708"/>
      </w:pPr>
      <w:rPr>
        <w:rFonts w:hint="default"/>
        <w:lang w:val="ru-RU" w:eastAsia="en-US" w:bidi="ar-SA"/>
      </w:rPr>
    </w:lvl>
    <w:lvl w:ilvl="7" w:tplc="768AFB52">
      <w:numFmt w:val="bullet"/>
      <w:lvlText w:val="•"/>
      <w:lvlJc w:val="left"/>
      <w:pPr>
        <w:ind w:left="8272" w:hanging="708"/>
      </w:pPr>
      <w:rPr>
        <w:rFonts w:hint="default"/>
        <w:lang w:val="ru-RU" w:eastAsia="en-US" w:bidi="ar-SA"/>
      </w:rPr>
    </w:lvl>
    <w:lvl w:ilvl="8" w:tplc="33EC2FBC">
      <w:numFmt w:val="bullet"/>
      <w:lvlText w:val="•"/>
      <w:lvlJc w:val="left"/>
      <w:pPr>
        <w:ind w:left="9123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544D4468"/>
    <w:multiLevelType w:val="hybridMultilevel"/>
    <w:tmpl w:val="23E0A366"/>
    <w:lvl w:ilvl="0" w:tplc="00228982">
      <w:numFmt w:val="bullet"/>
      <w:lvlText w:val="-"/>
      <w:lvlJc w:val="left"/>
      <w:pPr>
        <w:ind w:left="968" w:hanging="148"/>
      </w:pPr>
      <w:rPr>
        <w:rFonts w:hint="default"/>
        <w:w w:val="101"/>
        <w:lang w:val="ru-RU" w:eastAsia="en-US" w:bidi="ar-SA"/>
      </w:rPr>
    </w:lvl>
    <w:lvl w:ilvl="1" w:tplc="B65C6A26">
      <w:numFmt w:val="bullet"/>
      <w:lvlText w:val="•"/>
      <w:lvlJc w:val="left"/>
      <w:pPr>
        <w:ind w:left="1946" w:hanging="148"/>
      </w:pPr>
      <w:rPr>
        <w:rFonts w:hint="default"/>
        <w:lang w:val="ru-RU" w:eastAsia="en-US" w:bidi="ar-SA"/>
      </w:rPr>
    </w:lvl>
    <w:lvl w:ilvl="2" w:tplc="8B42E012">
      <w:numFmt w:val="bullet"/>
      <w:lvlText w:val="•"/>
      <w:lvlJc w:val="left"/>
      <w:pPr>
        <w:ind w:left="2932" w:hanging="148"/>
      </w:pPr>
      <w:rPr>
        <w:rFonts w:hint="default"/>
        <w:lang w:val="ru-RU" w:eastAsia="en-US" w:bidi="ar-SA"/>
      </w:rPr>
    </w:lvl>
    <w:lvl w:ilvl="3" w:tplc="BB1487A2">
      <w:numFmt w:val="bullet"/>
      <w:lvlText w:val="•"/>
      <w:lvlJc w:val="left"/>
      <w:pPr>
        <w:ind w:left="3919" w:hanging="148"/>
      </w:pPr>
      <w:rPr>
        <w:rFonts w:hint="default"/>
        <w:lang w:val="ru-RU" w:eastAsia="en-US" w:bidi="ar-SA"/>
      </w:rPr>
    </w:lvl>
    <w:lvl w:ilvl="4" w:tplc="FB128CC2">
      <w:numFmt w:val="bullet"/>
      <w:lvlText w:val="•"/>
      <w:lvlJc w:val="left"/>
      <w:pPr>
        <w:ind w:left="4905" w:hanging="148"/>
      </w:pPr>
      <w:rPr>
        <w:rFonts w:hint="default"/>
        <w:lang w:val="ru-RU" w:eastAsia="en-US" w:bidi="ar-SA"/>
      </w:rPr>
    </w:lvl>
    <w:lvl w:ilvl="5" w:tplc="7610D0EC">
      <w:numFmt w:val="bullet"/>
      <w:lvlText w:val="•"/>
      <w:lvlJc w:val="left"/>
      <w:pPr>
        <w:ind w:left="5892" w:hanging="148"/>
      </w:pPr>
      <w:rPr>
        <w:rFonts w:hint="default"/>
        <w:lang w:val="ru-RU" w:eastAsia="en-US" w:bidi="ar-SA"/>
      </w:rPr>
    </w:lvl>
    <w:lvl w:ilvl="6" w:tplc="ABF433AE">
      <w:numFmt w:val="bullet"/>
      <w:lvlText w:val="•"/>
      <w:lvlJc w:val="left"/>
      <w:pPr>
        <w:ind w:left="6878" w:hanging="148"/>
      </w:pPr>
      <w:rPr>
        <w:rFonts w:hint="default"/>
        <w:lang w:val="ru-RU" w:eastAsia="en-US" w:bidi="ar-SA"/>
      </w:rPr>
    </w:lvl>
    <w:lvl w:ilvl="7" w:tplc="1100768A">
      <w:numFmt w:val="bullet"/>
      <w:lvlText w:val="•"/>
      <w:lvlJc w:val="left"/>
      <w:pPr>
        <w:ind w:left="7864" w:hanging="148"/>
      </w:pPr>
      <w:rPr>
        <w:rFonts w:hint="default"/>
        <w:lang w:val="ru-RU" w:eastAsia="en-US" w:bidi="ar-SA"/>
      </w:rPr>
    </w:lvl>
    <w:lvl w:ilvl="8" w:tplc="F6BAE916">
      <w:numFmt w:val="bullet"/>
      <w:lvlText w:val="•"/>
      <w:lvlJc w:val="left"/>
      <w:pPr>
        <w:ind w:left="8851" w:hanging="148"/>
      </w:pPr>
      <w:rPr>
        <w:rFonts w:hint="default"/>
        <w:lang w:val="ru-RU" w:eastAsia="en-US" w:bidi="ar-SA"/>
      </w:rPr>
    </w:lvl>
  </w:abstractNum>
  <w:abstractNum w:abstractNumId="17" w15:restartNumberingAfterBreak="0">
    <w:nsid w:val="57A92AE5"/>
    <w:multiLevelType w:val="hybridMultilevel"/>
    <w:tmpl w:val="7EB8F05A"/>
    <w:lvl w:ilvl="0" w:tplc="4B24FB3C">
      <w:numFmt w:val="bullet"/>
      <w:lvlText w:val="-"/>
      <w:lvlJc w:val="left"/>
      <w:pPr>
        <w:ind w:left="918" w:hanging="31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1" w:tplc="D42295EA">
      <w:numFmt w:val="bullet"/>
      <w:lvlText w:val="•"/>
      <w:lvlJc w:val="left"/>
      <w:pPr>
        <w:ind w:left="1910" w:hanging="312"/>
      </w:pPr>
      <w:rPr>
        <w:rFonts w:hint="default"/>
        <w:lang w:val="ru-RU" w:eastAsia="en-US" w:bidi="ar-SA"/>
      </w:rPr>
    </w:lvl>
    <w:lvl w:ilvl="2" w:tplc="9990D4D8">
      <w:numFmt w:val="bullet"/>
      <w:lvlText w:val="•"/>
      <w:lvlJc w:val="left"/>
      <w:pPr>
        <w:ind w:left="2900" w:hanging="312"/>
      </w:pPr>
      <w:rPr>
        <w:rFonts w:hint="default"/>
        <w:lang w:val="ru-RU" w:eastAsia="en-US" w:bidi="ar-SA"/>
      </w:rPr>
    </w:lvl>
    <w:lvl w:ilvl="3" w:tplc="E8CC6652">
      <w:numFmt w:val="bullet"/>
      <w:lvlText w:val="•"/>
      <w:lvlJc w:val="left"/>
      <w:pPr>
        <w:ind w:left="3891" w:hanging="312"/>
      </w:pPr>
      <w:rPr>
        <w:rFonts w:hint="default"/>
        <w:lang w:val="ru-RU" w:eastAsia="en-US" w:bidi="ar-SA"/>
      </w:rPr>
    </w:lvl>
    <w:lvl w:ilvl="4" w:tplc="CBA2799E">
      <w:numFmt w:val="bullet"/>
      <w:lvlText w:val="•"/>
      <w:lvlJc w:val="left"/>
      <w:pPr>
        <w:ind w:left="4881" w:hanging="312"/>
      </w:pPr>
      <w:rPr>
        <w:rFonts w:hint="default"/>
        <w:lang w:val="ru-RU" w:eastAsia="en-US" w:bidi="ar-SA"/>
      </w:rPr>
    </w:lvl>
    <w:lvl w:ilvl="5" w:tplc="0D0610C2">
      <w:numFmt w:val="bullet"/>
      <w:lvlText w:val="•"/>
      <w:lvlJc w:val="left"/>
      <w:pPr>
        <w:ind w:left="5872" w:hanging="312"/>
      </w:pPr>
      <w:rPr>
        <w:rFonts w:hint="default"/>
        <w:lang w:val="ru-RU" w:eastAsia="en-US" w:bidi="ar-SA"/>
      </w:rPr>
    </w:lvl>
    <w:lvl w:ilvl="6" w:tplc="24BA604E">
      <w:numFmt w:val="bullet"/>
      <w:lvlText w:val="•"/>
      <w:lvlJc w:val="left"/>
      <w:pPr>
        <w:ind w:left="6862" w:hanging="312"/>
      </w:pPr>
      <w:rPr>
        <w:rFonts w:hint="default"/>
        <w:lang w:val="ru-RU" w:eastAsia="en-US" w:bidi="ar-SA"/>
      </w:rPr>
    </w:lvl>
    <w:lvl w:ilvl="7" w:tplc="102CACF4">
      <w:numFmt w:val="bullet"/>
      <w:lvlText w:val="•"/>
      <w:lvlJc w:val="left"/>
      <w:pPr>
        <w:ind w:left="7852" w:hanging="312"/>
      </w:pPr>
      <w:rPr>
        <w:rFonts w:hint="default"/>
        <w:lang w:val="ru-RU" w:eastAsia="en-US" w:bidi="ar-SA"/>
      </w:rPr>
    </w:lvl>
    <w:lvl w:ilvl="8" w:tplc="BC4C4090">
      <w:numFmt w:val="bullet"/>
      <w:lvlText w:val="•"/>
      <w:lvlJc w:val="left"/>
      <w:pPr>
        <w:ind w:left="8843" w:hanging="312"/>
      </w:pPr>
      <w:rPr>
        <w:rFonts w:hint="default"/>
        <w:lang w:val="ru-RU" w:eastAsia="en-US" w:bidi="ar-SA"/>
      </w:rPr>
    </w:lvl>
  </w:abstractNum>
  <w:abstractNum w:abstractNumId="18" w15:restartNumberingAfterBreak="0">
    <w:nsid w:val="57DC65B7"/>
    <w:multiLevelType w:val="multilevel"/>
    <w:tmpl w:val="DD1056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9" w15:restartNumberingAfterBreak="0">
    <w:nsid w:val="63EE6944"/>
    <w:multiLevelType w:val="hybridMultilevel"/>
    <w:tmpl w:val="39FE3FF4"/>
    <w:lvl w:ilvl="0" w:tplc="FBFCAD0A">
      <w:start w:val="1"/>
      <w:numFmt w:val="decimal"/>
      <w:lvlText w:val="%1."/>
      <w:lvlJc w:val="left"/>
      <w:pPr>
        <w:ind w:left="611" w:hanging="28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FE7EEE48">
      <w:start w:val="1"/>
      <w:numFmt w:val="decimal"/>
      <w:lvlText w:val="%2."/>
      <w:lvlJc w:val="left"/>
      <w:pPr>
        <w:ind w:left="1202" w:hanging="258"/>
      </w:pPr>
      <w:rPr>
        <w:rFonts w:hint="default"/>
        <w:w w:val="98"/>
        <w:lang w:val="ru-RU" w:eastAsia="en-US" w:bidi="ar-SA"/>
      </w:rPr>
    </w:lvl>
    <w:lvl w:ilvl="2" w:tplc="C3121CB2">
      <w:start w:val="1"/>
      <w:numFmt w:val="decimal"/>
      <w:lvlText w:val="%3."/>
      <w:lvlJc w:val="left"/>
      <w:pPr>
        <w:ind w:left="1627" w:hanging="365"/>
      </w:pPr>
      <w:rPr>
        <w:rFonts w:ascii="Times New Roman" w:eastAsia="Times New Roman" w:hAnsi="Times New Roman" w:cs="Times New Roman" w:hint="default"/>
        <w:i/>
        <w:iCs/>
        <w:w w:val="97"/>
        <w:sz w:val="22"/>
        <w:szCs w:val="22"/>
        <w:lang w:val="ru-RU" w:eastAsia="en-US" w:bidi="ar-SA"/>
      </w:rPr>
    </w:lvl>
    <w:lvl w:ilvl="3" w:tplc="5E14819A">
      <w:numFmt w:val="bullet"/>
      <w:lvlText w:val="•"/>
      <w:lvlJc w:val="left"/>
      <w:pPr>
        <w:ind w:left="2770" w:hanging="365"/>
      </w:pPr>
      <w:rPr>
        <w:rFonts w:hint="default"/>
        <w:lang w:val="ru-RU" w:eastAsia="en-US" w:bidi="ar-SA"/>
      </w:rPr>
    </w:lvl>
    <w:lvl w:ilvl="4" w:tplc="79620042">
      <w:numFmt w:val="bullet"/>
      <w:lvlText w:val="•"/>
      <w:lvlJc w:val="left"/>
      <w:pPr>
        <w:ind w:left="3921" w:hanging="365"/>
      </w:pPr>
      <w:rPr>
        <w:rFonts w:hint="default"/>
        <w:lang w:val="ru-RU" w:eastAsia="en-US" w:bidi="ar-SA"/>
      </w:rPr>
    </w:lvl>
    <w:lvl w:ilvl="5" w:tplc="5D76E68A">
      <w:numFmt w:val="bullet"/>
      <w:lvlText w:val="•"/>
      <w:lvlJc w:val="left"/>
      <w:pPr>
        <w:ind w:left="5071" w:hanging="365"/>
      </w:pPr>
      <w:rPr>
        <w:rFonts w:hint="default"/>
        <w:lang w:val="ru-RU" w:eastAsia="en-US" w:bidi="ar-SA"/>
      </w:rPr>
    </w:lvl>
    <w:lvl w:ilvl="6" w:tplc="F8E8A88A">
      <w:numFmt w:val="bullet"/>
      <w:lvlText w:val="•"/>
      <w:lvlJc w:val="left"/>
      <w:pPr>
        <w:ind w:left="6222" w:hanging="365"/>
      </w:pPr>
      <w:rPr>
        <w:rFonts w:hint="default"/>
        <w:lang w:val="ru-RU" w:eastAsia="en-US" w:bidi="ar-SA"/>
      </w:rPr>
    </w:lvl>
    <w:lvl w:ilvl="7" w:tplc="57D85AB6">
      <w:numFmt w:val="bullet"/>
      <w:lvlText w:val="•"/>
      <w:lvlJc w:val="left"/>
      <w:pPr>
        <w:ind w:left="7372" w:hanging="365"/>
      </w:pPr>
      <w:rPr>
        <w:rFonts w:hint="default"/>
        <w:lang w:val="ru-RU" w:eastAsia="en-US" w:bidi="ar-SA"/>
      </w:rPr>
    </w:lvl>
    <w:lvl w:ilvl="8" w:tplc="90A2F946">
      <w:numFmt w:val="bullet"/>
      <w:lvlText w:val="•"/>
      <w:lvlJc w:val="left"/>
      <w:pPr>
        <w:ind w:left="8523" w:hanging="365"/>
      </w:pPr>
      <w:rPr>
        <w:rFonts w:hint="default"/>
        <w:lang w:val="ru-RU" w:eastAsia="en-US" w:bidi="ar-SA"/>
      </w:rPr>
    </w:lvl>
  </w:abstractNum>
  <w:abstractNum w:abstractNumId="20" w15:restartNumberingAfterBreak="0">
    <w:nsid w:val="66AB68B2"/>
    <w:multiLevelType w:val="hybridMultilevel"/>
    <w:tmpl w:val="683407CA"/>
    <w:lvl w:ilvl="0" w:tplc="1DCA4A8A">
      <w:start w:val="1"/>
      <w:numFmt w:val="decimal"/>
      <w:lvlText w:val="%1."/>
      <w:lvlJc w:val="left"/>
      <w:pPr>
        <w:ind w:left="1057" w:hanging="36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0ABC1380">
      <w:numFmt w:val="bullet"/>
      <w:lvlText w:val="•"/>
      <w:lvlJc w:val="left"/>
      <w:pPr>
        <w:ind w:left="2036" w:hanging="360"/>
      </w:pPr>
      <w:rPr>
        <w:rFonts w:hint="default"/>
        <w:lang w:val="ru-RU" w:eastAsia="en-US" w:bidi="ar-SA"/>
      </w:rPr>
    </w:lvl>
    <w:lvl w:ilvl="2" w:tplc="9804747A">
      <w:numFmt w:val="bullet"/>
      <w:lvlText w:val="•"/>
      <w:lvlJc w:val="left"/>
      <w:pPr>
        <w:ind w:left="3012" w:hanging="360"/>
      </w:pPr>
      <w:rPr>
        <w:rFonts w:hint="default"/>
        <w:lang w:val="ru-RU" w:eastAsia="en-US" w:bidi="ar-SA"/>
      </w:rPr>
    </w:lvl>
    <w:lvl w:ilvl="3" w:tplc="FEA80FA4">
      <w:numFmt w:val="bullet"/>
      <w:lvlText w:val="•"/>
      <w:lvlJc w:val="left"/>
      <w:pPr>
        <w:ind w:left="3989" w:hanging="360"/>
      </w:pPr>
      <w:rPr>
        <w:rFonts w:hint="default"/>
        <w:lang w:val="ru-RU" w:eastAsia="en-US" w:bidi="ar-SA"/>
      </w:rPr>
    </w:lvl>
    <w:lvl w:ilvl="4" w:tplc="86084172">
      <w:numFmt w:val="bullet"/>
      <w:lvlText w:val="•"/>
      <w:lvlJc w:val="left"/>
      <w:pPr>
        <w:ind w:left="4965" w:hanging="360"/>
      </w:pPr>
      <w:rPr>
        <w:rFonts w:hint="default"/>
        <w:lang w:val="ru-RU" w:eastAsia="en-US" w:bidi="ar-SA"/>
      </w:rPr>
    </w:lvl>
    <w:lvl w:ilvl="5" w:tplc="24FAFC14">
      <w:numFmt w:val="bullet"/>
      <w:lvlText w:val="•"/>
      <w:lvlJc w:val="left"/>
      <w:pPr>
        <w:ind w:left="5942" w:hanging="360"/>
      </w:pPr>
      <w:rPr>
        <w:rFonts w:hint="default"/>
        <w:lang w:val="ru-RU" w:eastAsia="en-US" w:bidi="ar-SA"/>
      </w:rPr>
    </w:lvl>
    <w:lvl w:ilvl="6" w:tplc="1240787A">
      <w:numFmt w:val="bullet"/>
      <w:lvlText w:val="•"/>
      <w:lvlJc w:val="left"/>
      <w:pPr>
        <w:ind w:left="6918" w:hanging="360"/>
      </w:pPr>
      <w:rPr>
        <w:rFonts w:hint="default"/>
        <w:lang w:val="ru-RU" w:eastAsia="en-US" w:bidi="ar-SA"/>
      </w:rPr>
    </w:lvl>
    <w:lvl w:ilvl="7" w:tplc="476686D4">
      <w:numFmt w:val="bullet"/>
      <w:lvlText w:val="•"/>
      <w:lvlJc w:val="left"/>
      <w:pPr>
        <w:ind w:left="7894" w:hanging="360"/>
      </w:pPr>
      <w:rPr>
        <w:rFonts w:hint="default"/>
        <w:lang w:val="ru-RU" w:eastAsia="en-US" w:bidi="ar-SA"/>
      </w:rPr>
    </w:lvl>
    <w:lvl w:ilvl="8" w:tplc="FE2223F6">
      <w:numFmt w:val="bullet"/>
      <w:lvlText w:val="•"/>
      <w:lvlJc w:val="left"/>
      <w:pPr>
        <w:ind w:left="8871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6BD21693"/>
    <w:multiLevelType w:val="multilevel"/>
    <w:tmpl w:val="866A2658"/>
    <w:lvl w:ilvl="0">
      <w:start w:val="2"/>
      <w:numFmt w:val="decimal"/>
      <w:lvlText w:val="%1"/>
      <w:lvlJc w:val="left"/>
      <w:pPr>
        <w:ind w:left="2196" w:hanging="5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96" w:hanging="597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90" w:hanging="705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8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6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4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2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705"/>
      </w:pPr>
      <w:rPr>
        <w:rFonts w:hint="default"/>
        <w:lang w:val="ru-RU" w:eastAsia="en-US" w:bidi="ar-SA"/>
      </w:rPr>
    </w:lvl>
  </w:abstractNum>
  <w:abstractNum w:abstractNumId="22" w15:restartNumberingAfterBreak="0">
    <w:nsid w:val="6C084D84"/>
    <w:multiLevelType w:val="multilevel"/>
    <w:tmpl w:val="4D727D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ECD7BB4"/>
    <w:multiLevelType w:val="multilevel"/>
    <w:tmpl w:val="44945278"/>
    <w:lvl w:ilvl="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lang w:val="en-GB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4" w15:restartNumberingAfterBreak="0">
    <w:nsid w:val="6ED656DF"/>
    <w:multiLevelType w:val="multilevel"/>
    <w:tmpl w:val="EA9CE994"/>
    <w:lvl w:ilvl="0">
      <w:start w:val="7"/>
      <w:numFmt w:val="decimal"/>
      <w:lvlText w:val="%1"/>
      <w:lvlJc w:val="left"/>
      <w:pPr>
        <w:ind w:left="846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6" w:hanging="442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36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5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3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0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8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7" w:hanging="442"/>
      </w:pPr>
      <w:rPr>
        <w:rFonts w:hint="default"/>
        <w:lang w:val="ru-RU" w:eastAsia="en-US" w:bidi="ar-SA"/>
      </w:rPr>
    </w:lvl>
  </w:abstractNum>
  <w:abstractNum w:abstractNumId="25" w15:restartNumberingAfterBreak="0">
    <w:nsid w:val="74815357"/>
    <w:multiLevelType w:val="hybridMultilevel"/>
    <w:tmpl w:val="ED24FFAE"/>
    <w:lvl w:ilvl="0" w:tplc="F1A05126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C1025"/>
    <w:multiLevelType w:val="multilevel"/>
    <w:tmpl w:val="103AF18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7BB11764"/>
    <w:multiLevelType w:val="multilevel"/>
    <w:tmpl w:val="254A05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E596474"/>
    <w:multiLevelType w:val="multilevel"/>
    <w:tmpl w:val="F0BE574A"/>
    <w:lvl w:ilvl="0">
      <w:start w:val="9"/>
      <w:numFmt w:val="decimal"/>
      <w:lvlText w:val="%1"/>
      <w:lvlJc w:val="left"/>
      <w:pPr>
        <w:ind w:left="882" w:hanging="5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2" w:hanging="55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68" w:hanging="5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3" w:hanging="5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7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2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0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5" w:hanging="553"/>
      </w:pPr>
      <w:rPr>
        <w:rFonts w:hint="default"/>
        <w:lang w:val="ru-RU" w:eastAsia="en-US" w:bidi="ar-SA"/>
      </w:rPr>
    </w:lvl>
  </w:abstractNum>
  <w:abstractNum w:abstractNumId="29" w15:restartNumberingAfterBreak="0">
    <w:nsid w:val="7F15210A"/>
    <w:multiLevelType w:val="hybridMultilevel"/>
    <w:tmpl w:val="8F82E8A6"/>
    <w:lvl w:ilvl="0" w:tplc="CFC0971C">
      <w:numFmt w:val="bullet"/>
      <w:lvlText w:val="-"/>
      <w:lvlJc w:val="left"/>
      <w:pPr>
        <w:ind w:left="904" w:hanging="183"/>
      </w:pPr>
      <w:rPr>
        <w:rFonts w:hint="default"/>
        <w:w w:val="101"/>
        <w:lang w:val="ru-RU" w:eastAsia="en-US" w:bidi="ar-SA"/>
      </w:rPr>
    </w:lvl>
    <w:lvl w:ilvl="1" w:tplc="7EF02254">
      <w:numFmt w:val="bullet"/>
      <w:lvlText w:val="•"/>
      <w:lvlJc w:val="left"/>
      <w:pPr>
        <w:ind w:left="1892" w:hanging="183"/>
      </w:pPr>
      <w:rPr>
        <w:rFonts w:hint="default"/>
        <w:lang w:val="ru-RU" w:eastAsia="en-US" w:bidi="ar-SA"/>
      </w:rPr>
    </w:lvl>
    <w:lvl w:ilvl="2" w:tplc="4D3C7BA0">
      <w:numFmt w:val="bullet"/>
      <w:lvlText w:val="•"/>
      <w:lvlJc w:val="left"/>
      <w:pPr>
        <w:ind w:left="2884" w:hanging="183"/>
      </w:pPr>
      <w:rPr>
        <w:rFonts w:hint="default"/>
        <w:lang w:val="ru-RU" w:eastAsia="en-US" w:bidi="ar-SA"/>
      </w:rPr>
    </w:lvl>
    <w:lvl w:ilvl="3" w:tplc="487AD78A">
      <w:numFmt w:val="bullet"/>
      <w:lvlText w:val="•"/>
      <w:lvlJc w:val="left"/>
      <w:pPr>
        <w:ind w:left="3877" w:hanging="183"/>
      </w:pPr>
      <w:rPr>
        <w:rFonts w:hint="default"/>
        <w:lang w:val="ru-RU" w:eastAsia="en-US" w:bidi="ar-SA"/>
      </w:rPr>
    </w:lvl>
    <w:lvl w:ilvl="4" w:tplc="8752E866">
      <w:numFmt w:val="bullet"/>
      <w:lvlText w:val="•"/>
      <w:lvlJc w:val="left"/>
      <w:pPr>
        <w:ind w:left="4869" w:hanging="183"/>
      </w:pPr>
      <w:rPr>
        <w:rFonts w:hint="default"/>
        <w:lang w:val="ru-RU" w:eastAsia="en-US" w:bidi="ar-SA"/>
      </w:rPr>
    </w:lvl>
    <w:lvl w:ilvl="5" w:tplc="1598E428">
      <w:numFmt w:val="bullet"/>
      <w:lvlText w:val="•"/>
      <w:lvlJc w:val="left"/>
      <w:pPr>
        <w:ind w:left="5862" w:hanging="183"/>
      </w:pPr>
      <w:rPr>
        <w:rFonts w:hint="default"/>
        <w:lang w:val="ru-RU" w:eastAsia="en-US" w:bidi="ar-SA"/>
      </w:rPr>
    </w:lvl>
    <w:lvl w:ilvl="6" w:tplc="62BAF5C8">
      <w:numFmt w:val="bullet"/>
      <w:lvlText w:val="•"/>
      <w:lvlJc w:val="left"/>
      <w:pPr>
        <w:ind w:left="6854" w:hanging="183"/>
      </w:pPr>
      <w:rPr>
        <w:rFonts w:hint="default"/>
        <w:lang w:val="ru-RU" w:eastAsia="en-US" w:bidi="ar-SA"/>
      </w:rPr>
    </w:lvl>
    <w:lvl w:ilvl="7" w:tplc="A18AD218">
      <w:numFmt w:val="bullet"/>
      <w:lvlText w:val="•"/>
      <w:lvlJc w:val="left"/>
      <w:pPr>
        <w:ind w:left="7846" w:hanging="183"/>
      </w:pPr>
      <w:rPr>
        <w:rFonts w:hint="default"/>
        <w:lang w:val="ru-RU" w:eastAsia="en-US" w:bidi="ar-SA"/>
      </w:rPr>
    </w:lvl>
    <w:lvl w:ilvl="8" w:tplc="A3322676">
      <w:numFmt w:val="bullet"/>
      <w:lvlText w:val="•"/>
      <w:lvlJc w:val="left"/>
      <w:pPr>
        <w:ind w:left="8839" w:hanging="183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1"/>
  </w:num>
  <w:num w:numId="3">
    <w:abstractNumId w:val="28"/>
  </w:num>
  <w:num w:numId="4">
    <w:abstractNumId w:val="5"/>
  </w:num>
  <w:num w:numId="5">
    <w:abstractNumId w:val="24"/>
  </w:num>
  <w:num w:numId="6">
    <w:abstractNumId w:val="8"/>
  </w:num>
  <w:num w:numId="7">
    <w:abstractNumId w:val="29"/>
  </w:num>
  <w:num w:numId="8">
    <w:abstractNumId w:val="0"/>
  </w:num>
  <w:num w:numId="9">
    <w:abstractNumId w:val="12"/>
  </w:num>
  <w:num w:numId="10">
    <w:abstractNumId w:val="10"/>
  </w:num>
  <w:num w:numId="11">
    <w:abstractNumId w:val="21"/>
  </w:num>
  <w:num w:numId="12">
    <w:abstractNumId w:val="3"/>
  </w:num>
  <w:num w:numId="13">
    <w:abstractNumId w:val="16"/>
  </w:num>
  <w:num w:numId="14">
    <w:abstractNumId w:val="13"/>
  </w:num>
  <w:num w:numId="15">
    <w:abstractNumId w:val="7"/>
  </w:num>
  <w:num w:numId="16">
    <w:abstractNumId w:val="4"/>
  </w:num>
  <w:num w:numId="17">
    <w:abstractNumId w:val="19"/>
  </w:num>
  <w:num w:numId="18">
    <w:abstractNumId w:val="14"/>
  </w:num>
  <w:num w:numId="19">
    <w:abstractNumId w:val="17"/>
  </w:num>
  <w:num w:numId="20">
    <w:abstractNumId w:val="6"/>
  </w:num>
  <w:num w:numId="21">
    <w:abstractNumId w:val="15"/>
  </w:num>
  <w:num w:numId="22">
    <w:abstractNumId w:val="11"/>
  </w:num>
  <w:num w:numId="23">
    <w:abstractNumId w:val="25"/>
  </w:num>
  <w:num w:numId="24">
    <w:abstractNumId w:val="26"/>
  </w:num>
  <w:num w:numId="25">
    <w:abstractNumId w:val="2"/>
  </w:num>
  <w:num w:numId="26">
    <w:abstractNumId w:val="23"/>
  </w:num>
  <w:num w:numId="27">
    <w:abstractNumId w:val="9"/>
  </w:num>
  <w:num w:numId="28">
    <w:abstractNumId w:val="27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F8"/>
    <w:rsid w:val="00001155"/>
    <w:rsid w:val="0001437B"/>
    <w:rsid w:val="000A69BA"/>
    <w:rsid w:val="000A6B3A"/>
    <w:rsid w:val="000C63BF"/>
    <w:rsid w:val="00147904"/>
    <w:rsid w:val="001605F4"/>
    <w:rsid w:val="00167309"/>
    <w:rsid w:val="00171C68"/>
    <w:rsid w:val="001A6948"/>
    <w:rsid w:val="001D4ABC"/>
    <w:rsid w:val="00224E22"/>
    <w:rsid w:val="00232988"/>
    <w:rsid w:val="00255B4C"/>
    <w:rsid w:val="00331C0C"/>
    <w:rsid w:val="00404065"/>
    <w:rsid w:val="00407236"/>
    <w:rsid w:val="00535830"/>
    <w:rsid w:val="00576262"/>
    <w:rsid w:val="005767ED"/>
    <w:rsid w:val="006E5D82"/>
    <w:rsid w:val="006E6168"/>
    <w:rsid w:val="007348F6"/>
    <w:rsid w:val="007418B1"/>
    <w:rsid w:val="00786CED"/>
    <w:rsid w:val="007A14A2"/>
    <w:rsid w:val="007A22E9"/>
    <w:rsid w:val="007A5585"/>
    <w:rsid w:val="007A6029"/>
    <w:rsid w:val="007C1A76"/>
    <w:rsid w:val="007C21CA"/>
    <w:rsid w:val="007D58EF"/>
    <w:rsid w:val="00877ECC"/>
    <w:rsid w:val="008A4E98"/>
    <w:rsid w:val="00920F76"/>
    <w:rsid w:val="009853B8"/>
    <w:rsid w:val="00A411FB"/>
    <w:rsid w:val="00A52A31"/>
    <w:rsid w:val="00A536F1"/>
    <w:rsid w:val="00A60EB9"/>
    <w:rsid w:val="00A7094F"/>
    <w:rsid w:val="00A76F5A"/>
    <w:rsid w:val="00A91CD9"/>
    <w:rsid w:val="00AB0E63"/>
    <w:rsid w:val="00B11B04"/>
    <w:rsid w:val="00B20043"/>
    <w:rsid w:val="00B573DD"/>
    <w:rsid w:val="00B76322"/>
    <w:rsid w:val="00B8406C"/>
    <w:rsid w:val="00BB007F"/>
    <w:rsid w:val="00BF2BB8"/>
    <w:rsid w:val="00C607AC"/>
    <w:rsid w:val="00C9662F"/>
    <w:rsid w:val="00D14537"/>
    <w:rsid w:val="00D315F8"/>
    <w:rsid w:val="00D35D56"/>
    <w:rsid w:val="00D65273"/>
    <w:rsid w:val="00D6650A"/>
    <w:rsid w:val="00DC5C81"/>
    <w:rsid w:val="00E34D8A"/>
    <w:rsid w:val="00E36ABC"/>
    <w:rsid w:val="00E90BAA"/>
    <w:rsid w:val="00F02310"/>
    <w:rsid w:val="00F123E4"/>
    <w:rsid w:val="00F4356F"/>
    <w:rsid w:val="00FC3A9E"/>
    <w:rsid w:val="00FE2F1C"/>
    <w:rsid w:val="00FF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153E"/>
  <w15:docId w15:val="{8C0D999B-F017-496B-8DF3-70FC388C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49"/>
      <w:outlineLvl w:val="0"/>
    </w:pPr>
    <w:rPr>
      <w:sz w:val="35"/>
      <w:szCs w:val="35"/>
    </w:rPr>
  </w:style>
  <w:style w:type="paragraph" w:styleId="2">
    <w:name w:val="heading 2"/>
    <w:basedOn w:val="a"/>
    <w:uiPriority w:val="9"/>
    <w:unhideWhenUsed/>
    <w:qFormat/>
    <w:pPr>
      <w:ind w:left="682"/>
      <w:outlineLvl w:val="1"/>
    </w:pPr>
    <w:rPr>
      <w:sz w:val="25"/>
      <w:szCs w:val="25"/>
    </w:rPr>
  </w:style>
  <w:style w:type="paragraph" w:styleId="3">
    <w:name w:val="heading 3"/>
    <w:basedOn w:val="a"/>
    <w:uiPriority w:val="9"/>
    <w:unhideWhenUsed/>
    <w:qFormat/>
    <w:pPr>
      <w:ind w:left="43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aliases w:val="1,UL,Нумерованый список,Нумерованный список ГОСТ,Bullet List,FooterText,numbered,Маркер,Основной текст - булиты - Navicon,Table-Normal,RSHB_Table-Normal,Paragraphe de liste1,lp1,List Paragraph,Подпись рисунка,Маркированный список_уровень1"/>
    <w:basedOn w:val="a"/>
    <w:link w:val="a5"/>
    <w:uiPriority w:val="99"/>
    <w:qFormat/>
    <w:pPr>
      <w:ind w:left="885" w:hanging="1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0">
    <w:name w:val="Обычный1"/>
    <w:rsid w:val="00407236"/>
    <w:pPr>
      <w:autoSpaceDE/>
      <w:autoSpaceDN/>
      <w:snapToGri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Абзац списка Знак"/>
    <w:aliases w:val="1 Знак,UL Знак,Нумерованый список Знак,Нумерованный список ГОСТ Знак,Bullet List Знак,FooterText Знак,numbered Знак,Маркер Знак,Основной текст - булиты - Navicon Знак,Table-Normal Знак,RSHB_Table-Normal Знак,Paragraphe de liste1 Знак"/>
    <w:link w:val="a4"/>
    <w:uiPriority w:val="99"/>
    <w:qFormat/>
    <w:locked/>
    <w:rsid w:val="00407236"/>
    <w:rPr>
      <w:rFonts w:ascii="Times New Roman" w:eastAsia="Times New Roman" w:hAnsi="Times New Roman" w:cs="Times New Roman"/>
      <w:lang w:val="ru-RU"/>
    </w:rPr>
  </w:style>
  <w:style w:type="table" w:styleId="a6">
    <w:name w:val="Table Grid"/>
    <w:basedOn w:val="a1"/>
    <w:uiPriority w:val="39"/>
    <w:rsid w:val="00BB0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7348F6"/>
    <w:pPr>
      <w:widowControl/>
      <w:autoSpaceDE/>
      <w:autoSpaceDN/>
      <w:spacing w:line="256" w:lineRule="exact"/>
      <w:ind w:firstLine="355"/>
      <w:jc w:val="both"/>
    </w:pPr>
    <w:rPr>
      <w:sz w:val="24"/>
      <w:szCs w:val="24"/>
      <w:lang w:eastAsia="ru-RU"/>
    </w:rPr>
  </w:style>
  <w:style w:type="character" w:customStyle="1" w:styleId="FontStyle30">
    <w:name w:val="Font Style30"/>
    <w:basedOn w:val="a0"/>
    <w:rsid w:val="007348F6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uiPriority w:val="9"/>
    <w:semiHidden/>
    <w:rsid w:val="007D58E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No Spacing"/>
    <w:uiPriority w:val="1"/>
    <w:qFormat/>
    <w:rsid w:val="00B20043"/>
    <w:pPr>
      <w:widowControl/>
      <w:autoSpaceDE/>
      <w:autoSpaceDN/>
    </w:pPr>
    <w:rPr>
      <w:rFonts w:ascii="Calibri" w:eastAsiaTheme="minorEastAsia" w:hAnsi="Calibri" w:cs="Times New Roman"/>
      <w:lang w:val="ru-RU" w:eastAsia="ru-RU"/>
    </w:rPr>
  </w:style>
  <w:style w:type="character" w:styleId="a8">
    <w:name w:val="Strong"/>
    <w:uiPriority w:val="22"/>
    <w:qFormat/>
    <w:rsid w:val="00B200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4871</Words>
  <Characters>27771</Characters>
  <Application>Microsoft Office Word</Application>
  <DocSecurity>4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Ткаченко</dc:creator>
  <cp:lastModifiedBy>Кудерова Елена Викторовна</cp:lastModifiedBy>
  <cp:revision>2</cp:revision>
  <dcterms:created xsi:type="dcterms:W3CDTF">2022-01-19T05:12:00Z</dcterms:created>
  <dcterms:modified xsi:type="dcterms:W3CDTF">2022-01-19T05:12:00Z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LastSaved">
    <vt:filetime>2021-12-27T00:00:00Z</vt:filetime>
  </property>
</Properties>
</file>