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905122" w:rsidRDefault="00F41ECB" w:rsidP="00EA14BD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905122">
        <w:rPr>
          <w:rFonts w:ascii="Times New Roman" w:hAnsi="Times New Roman" w:cs="Times New Roman"/>
          <w:b/>
          <w:bCs/>
          <w:sz w:val="22"/>
          <w:szCs w:val="22"/>
        </w:rPr>
        <w:t>Д О Г О В О Р</w:t>
      </w:r>
    </w:p>
    <w:p w:rsidR="0054365C" w:rsidRPr="00905122" w:rsidRDefault="0054365C" w:rsidP="00EA14B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88424B" w:rsidRPr="00905122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41ECB" w:rsidRPr="00905122" w:rsidRDefault="00F41ECB" w:rsidP="00EA14BD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905122" w:rsidRDefault="00F41ECB" w:rsidP="00EA14BD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г. </w:t>
      </w:r>
      <w:r w:rsidR="001541BB" w:rsidRPr="00905122">
        <w:rPr>
          <w:rFonts w:ascii="Times New Roman" w:hAnsi="Times New Roman" w:cs="Times New Roman"/>
          <w:sz w:val="22"/>
          <w:szCs w:val="22"/>
        </w:rPr>
        <w:t>Южно-Сахалинск</w:t>
      </w:r>
      <w:r w:rsidRPr="0090512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8424B" w:rsidRPr="00905122">
        <w:rPr>
          <w:rFonts w:ascii="Times New Roman" w:hAnsi="Times New Roman" w:cs="Times New Roman"/>
          <w:sz w:val="22"/>
          <w:szCs w:val="22"/>
        </w:rPr>
        <w:t xml:space="preserve">         </w:t>
      </w:r>
      <w:r w:rsidR="000478C5" w:rsidRPr="00905122">
        <w:rPr>
          <w:rFonts w:ascii="Times New Roman" w:hAnsi="Times New Roman" w:cs="Times New Roman"/>
          <w:sz w:val="22"/>
          <w:szCs w:val="22"/>
        </w:rPr>
        <w:t xml:space="preserve">   </w:t>
      </w:r>
      <w:r w:rsidR="0088424B" w:rsidRPr="00905122">
        <w:rPr>
          <w:rFonts w:ascii="Times New Roman" w:hAnsi="Times New Roman" w:cs="Times New Roman"/>
          <w:sz w:val="22"/>
          <w:szCs w:val="22"/>
        </w:rPr>
        <w:t xml:space="preserve">  </w:t>
      </w:r>
      <w:r w:rsidR="000478C5" w:rsidRPr="00905122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905122">
        <w:rPr>
          <w:rFonts w:ascii="Times New Roman" w:hAnsi="Times New Roman" w:cs="Times New Roman"/>
          <w:sz w:val="22"/>
          <w:szCs w:val="22"/>
        </w:rPr>
        <w:t xml:space="preserve">    </w:t>
      </w:r>
      <w:r w:rsidR="003755F0" w:rsidRPr="00905122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905122">
        <w:rPr>
          <w:rFonts w:ascii="Times New Roman" w:hAnsi="Times New Roman" w:cs="Times New Roman"/>
          <w:sz w:val="22"/>
          <w:szCs w:val="22"/>
        </w:rPr>
        <w:t>«</w:t>
      </w:r>
      <w:r w:rsidR="000478C5" w:rsidRPr="00905122">
        <w:rPr>
          <w:rFonts w:ascii="Times New Roman" w:hAnsi="Times New Roman" w:cs="Times New Roman"/>
          <w:sz w:val="22"/>
          <w:szCs w:val="22"/>
        </w:rPr>
        <w:t>____</w:t>
      </w:r>
      <w:r w:rsidR="00675054" w:rsidRPr="00905122">
        <w:rPr>
          <w:rFonts w:ascii="Times New Roman" w:hAnsi="Times New Roman" w:cs="Times New Roman"/>
          <w:sz w:val="22"/>
          <w:szCs w:val="22"/>
        </w:rPr>
        <w:t xml:space="preserve">» </w:t>
      </w:r>
      <w:r w:rsidR="000478C5" w:rsidRPr="00905122">
        <w:rPr>
          <w:rFonts w:ascii="Times New Roman" w:hAnsi="Times New Roman" w:cs="Times New Roman"/>
          <w:sz w:val="22"/>
          <w:szCs w:val="22"/>
        </w:rPr>
        <w:t>______________</w:t>
      </w:r>
      <w:r w:rsidR="00675054" w:rsidRPr="00905122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905122">
        <w:rPr>
          <w:rFonts w:ascii="Times New Roman" w:hAnsi="Times New Roman" w:cs="Times New Roman"/>
          <w:sz w:val="22"/>
          <w:szCs w:val="22"/>
        </w:rPr>
        <w:t>2</w:t>
      </w:r>
      <w:r w:rsidR="0018325E">
        <w:rPr>
          <w:rFonts w:ascii="Times New Roman" w:hAnsi="Times New Roman" w:cs="Times New Roman"/>
          <w:sz w:val="22"/>
          <w:szCs w:val="22"/>
        </w:rPr>
        <w:t>2</w:t>
      </w:r>
      <w:r w:rsidR="00675054" w:rsidRPr="00905122">
        <w:rPr>
          <w:rFonts w:ascii="Times New Roman" w:hAnsi="Times New Roman" w:cs="Times New Roman"/>
          <w:sz w:val="22"/>
          <w:szCs w:val="22"/>
        </w:rPr>
        <w:t xml:space="preserve"> г</w:t>
      </w:r>
      <w:r w:rsidR="001541BB" w:rsidRPr="00905122">
        <w:rPr>
          <w:rFonts w:ascii="Times New Roman" w:hAnsi="Times New Roman" w:cs="Times New Roman"/>
          <w:sz w:val="22"/>
          <w:szCs w:val="22"/>
        </w:rPr>
        <w:t>ода</w:t>
      </w:r>
    </w:p>
    <w:p w:rsidR="00F41ECB" w:rsidRPr="00905122" w:rsidRDefault="00F41ECB" w:rsidP="00EA14BD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905122" w:rsidRDefault="0088424B" w:rsidP="00EA14BD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905122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905122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="000478C5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Кононец Павла Анатольевича</w:t>
      </w:r>
      <w:r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действующего на основании </w:t>
      </w:r>
      <w:r w:rsidR="000478C5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905122" w:rsidRDefault="00067512" w:rsidP="00EA14BD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905122">
        <w:rPr>
          <w:rFonts w:ascii="Times New Roman" w:hAnsi="Times New Roman" w:cs="Times New Roman"/>
          <w:sz w:val="22"/>
          <w:szCs w:val="22"/>
        </w:rPr>
        <w:t>______________</w:t>
      </w:r>
      <w:r w:rsidR="005D5045" w:rsidRPr="00905122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,</w:t>
      </w:r>
      <w:r w:rsidR="00571028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</w:t>
      </w:r>
      <w:r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ый</w:t>
      </w:r>
      <w:r w:rsidR="00571028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в дальнейшем </w:t>
      </w:r>
      <w:r w:rsidR="00571028" w:rsidRPr="00905122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</w:t>
      </w:r>
      <w:r w:rsidR="0057799A" w:rsidRPr="00905122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Исполнитель</w:t>
      </w:r>
      <w:r w:rsidR="00571028" w:rsidRPr="00905122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»</w:t>
      </w:r>
      <w:r w:rsidR="00571028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</w:t>
      </w:r>
      <w:r w:rsidRPr="00905122">
        <w:rPr>
          <w:rFonts w:ascii="Times New Roman" w:hAnsi="Times New Roman" w:cs="Times New Roman"/>
          <w:sz w:val="22"/>
          <w:szCs w:val="22"/>
        </w:rPr>
        <w:t>______________</w:t>
      </w:r>
      <w:r w:rsidR="006C0276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</w:t>
      </w:r>
      <w:r w:rsidR="005D5045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на основании </w:t>
      </w:r>
      <w:r w:rsidR="000478C5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="005D5045" w:rsidRPr="00905122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="00571028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, с другой стороны, вместе именуемые «Стороны», заключили настоящий </w:t>
      </w:r>
      <w:r w:rsidR="00204BB9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905122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905122" w:rsidRDefault="00F41ECB" w:rsidP="00EA14BD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C81F7E" w:rsidRPr="00905122" w:rsidRDefault="00C81F7E" w:rsidP="00EA14BD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  <w:bdr w:val="none" w:sz="0" w:space="0" w:color="auto" w:frame="1"/>
        </w:rPr>
        <w:t>ПРЕДМЕТ ДОГОВОРА</w:t>
      </w:r>
    </w:p>
    <w:p w:rsidR="00E042F7" w:rsidRPr="00905122" w:rsidRDefault="00E042F7" w:rsidP="00EA14BD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2799" w:rsidRPr="0072757E" w:rsidRDefault="0057799A" w:rsidP="00EA14B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_15996143"/>
      <w:r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="00204BB9" w:rsidRPr="00905122">
        <w:rPr>
          <w:rFonts w:ascii="Times New Roman" w:hAnsi="Times New Roman" w:cs="Times New Roman"/>
          <w:sz w:val="22"/>
          <w:szCs w:val="22"/>
        </w:rPr>
        <w:t xml:space="preserve"> по заданию Заказчика обязуется оказать</w:t>
      </w:r>
      <w:r w:rsidR="00922350" w:rsidRPr="00905122">
        <w:rPr>
          <w:rFonts w:ascii="Times New Roman" w:hAnsi="Times New Roman" w:cs="Times New Roman"/>
          <w:sz w:val="22"/>
          <w:szCs w:val="22"/>
        </w:rPr>
        <w:t xml:space="preserve"> </w:t>
      </w:r>
      <w:r w:rsidR="00067512" w:rsidRPr="0072757E">
        <w:rPr>
          <w:rFonts w:ascii="Times New Roman" w:hAnsi="Times New Roman" w:cs="Times New Roman"/>
          <w:b/>
          <w:sz w:val="22"/>
          <w:szCs w:val="22"/>
        </w:rPr>
        <w:t>услуг</w:t>
      </w:r>
      <w:r w:rsidR="002C07F0" w:rsidRPr="0072757E">
        <w:rPr>
          <w:rFonts w:ascii="Times New Roman" w:hAnsi="Times New Roman" w:cs="Times New Roman"/>
          <w:b/>
          <w:sz w:val="22"/>
          <w:szCs w:val="22"/>
        </w:rPr>
        <w:t>и</w:t>
      </w:r>
      <w:r w:rsidR="00067512" w:rsidRPr="007275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757E" w:rsidRPr="0072757E">
        <w:rPr>
          <w:rFonts w:ascii="Times New Roman" w:hAnsi="Times New Roman" w:cs="Times New Roman"/>
          <w:b/>
          <w:sz w:val="22"/>
          <w:szCs w:val="22"/>
        </w:rPr>
        <w:t>по организации и проведению конференции «Экскурсионный потенциал региона для экспорта туристических услуг»</w:t>
      </w:r>
      <w:r w:rsidR="00515C77" w:rsidRPr="007275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15C77" w:rsidRPr="0072757E">
        <w:rPr>
          <w:rFonts w:ascii="Times New Roman" w:hAnsi="Times New Roman" w:cs="Times New Roman"/>
          <w:sz w:val="22"/>
          <w:szCs w:val="22"/>
        </w:rPr>
        <w:t>(далее – Конференция)</w:t>
      </w:r>
      <w:r w:rsidR="00F02799" w:rsidRPr="0072757E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3358D4" w:rsidRPr="005752BF" w:rsidRDefault="00467C98" w:rsidP="00EA14B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Место проведения </w:t>
      </w:r>
      <w:r w:rsidR="00515C77" w:rsidRPr="005752BF">
        <w:rPr>
          <w:rFonts w:ascii="Times New Roman" w:hAnsi="Times New Roman" w:cs="Times New Roman"/>
          <w:sz w:val="22"/>
          <w:szCs w:val="22"/>
        </w:rPr>
        <w:t>Конференции</w:t>
      </w:r>
      <w:r w:rsidRPr="005752BF">
        <w:rPr>
          <w:rFonts w:ascii="Times New Roman" w:hAnsi="Times New Roman" w:cs="Times New Roman"/>
          <w:sz w:val="22"/>
          <w:szCs w:val="22"/>
        </w:rPr>
        <w:t xml:space="preserve">: </w:t>
      </w:r>
      <w:r w:rsidR="005752BF" w:rsidRPr="005752BF">
        <w:rPr>
          <w:rFonts w:ascii="Times New Roman" w:hAnsi="Times New Roman" w:cs="Times New Roman"/>
          <w:sz w:val="22"/>
          <w:szCs w:val="22"/>
        </w:rPr>
        <w:t>Сахалинская обл., г. Южно-Сахалинск, ул. Венская, д. 3, конференц-зал гостиницы Санта Ризот Отель</w:t>
      </w:r>
      <w:r w:rsidR="005D584A" w:rsidRPr="005752BF">
        <w:rPr>
          <w:rFonts w:ascii="Times New Roman" w:hAnsi="Times New Roman" w:cs="Times New Roman"/>
          <w:sz w:val="22"/>
          <w:szCs w:val="22"/>
        </w:rPr>
        <w:t>.</w:t>
      </w:r>
    </w:p>
    <w:bookmarkEnd w:id="1"/>
    <w:p w:rsidR="00EA14BD" w:rsidRPr="005752BF" w:rsidRDefault="00467C98" w:rsidP="00EA14B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Срок проведения </w:t>
      </w:r>
      <w:r w:rsidR="00515C77" w:rsidRPr="005752BF">
        <w:rPr>
          <w:rFonts w:ascii="Times New Roman" w:hAnsi="Times New Roman" w:cs="Times New Roman"/>
          <w:sz w:val="22"/>
          <w:szCs w:val="22"/>
        </w:rPr>
        <w:t>Конференции</w:t>
      </w:r>
      <w:r w:rsidRPr="005752BF">
        <w:rPr>
          <w:rFonts w:ascii="Times New Roman" w:hAnsi="Times New Roman" w:cs="Times New Roman"/>
          <w:sz w:val="22"/>
          <w:szCs w:val="22"/>
        </w:rPr>
        <w:t xml:space="preserve">: </w:t>
      </w:r>
      <w:r w:rsidR="0072757E" w:rsidRPr="005752BF">
        <w:rPr>
          <w:rFonts w:ascii="Times New Roman" w:hAnsi="Times New Roman" w:cs="Times New Roman"/>
          <w:sz w:val="22"/>
          <w:szCs w:val="22"/>
          <w:lang w:eastAsia="ar-SA"/>
        </w:rPr>
        <w:t>0</w:t>
      </w:r>
      <w:r w:rsidR="0072757E" w:rsidRPr="005752BF">
        <w:rPr>
          <w:rFonts w:ascii="Times New Roman" w:hAnsi="Times New Roman" w:cs="Times New Roman"/>
          <w:sz w:val="22"/>
          <w:szCs w:val="22"/>
        </w:rPr>
        <w:t>8 апреля 2022г., с 09:00 до 19:00</w:t>
      </w:r>
      <w:r w:rsidR="00B63976" w:rsidRPr="005752BF">
        <w:rPr>
          <w:rFonts w:ascii="Times New Roman" w:hAnsi="Times New Roman" w:cs="Times New Roman"/>
          <w:sz w:val="22"/>
          <w:szCs w:val="22"/>
        </w:rPr>
        <w:t>.</w:t>
      </w:r>
      <w:r w:rsidR="00EA14BD" w:rsidRPr="005752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3976" w:rsidRPr="005752BF" w:rsidRDefault="00EA14BD" w:rsidP="00EA14B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Содержание </w:t>
      </w:r>
      <w:r w:rsidR="00515C77" w:rsidRPr="005752BF">
        <w:rPr>
          <w:rFonts w:ascii="Times New Roman" w:hAnsi="Times New Roman" w:cs="Times New Roman"/>
          <w:sz w:val="22"/>
          <w:szCs w:val="22"/>
        </w:rPr>
        <w:t>услуг</w:t>
      </w:r>
      <w:r w:rsidRPr="005752BF">
        <w:rPr>
          <w:rFonts w:ascii="Times New Roman" w:hAnsi="Times New Roman" w:cs="Times New Roman"/>
          <w:sz w:val="22"/>
          <w:szCs w:val="22"/>
        </w:rPr>
        <w:t xml:space="preserve"> Исполнителя установлен в техническом задании, являющегося Приложение №1 к Договору.</w:t>
      </w:r>
    </w:p>
    <w:p w:rsidR="00F02799" w:rsidRPr="0072757E" w:rsidRDefault="00F02799" w:rsidP="00EA14B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1F7E" w:rsidRPr="0072757E" w:rsidRDefault="00C81F7E" w:rsidP="00EA14BD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7275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СТОИМОСТЬ УСЛУГ, ПОРЯДОК И СРОКИ ОПЛАТЫ</w:t>
      </w:r>
      <w:r w:rsidRPr="0072757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</w:p>
    <w:p w:rsidR="00E042F7" w:rsidRPr="0072757E" w:rsidRDefault="00E042F7" w:rsidP="00EA14BD">
      <w:pPr>
        <w:pStyle w:val="a3"/>
        <w:widowControl/>
        <w:autoSpaceDE/>
        <w:autoSpaceDN/>
        <w:adjustRightInd/>
        <w:ind w:left="0" w:firstLine="709"/>
        <w:contextualSpacing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</w:p>
    <w:p w:rsidR="00027D5B" w:rsidRPr="005752BF" w:rsidRDefault="004527B5" w:rsidP="00EA14BD">
      <w:pPr>
        <w:pStyle w:val="Style5"/>
        <w:numPr>
          <w:ilvl w:val="1"/>
          <w:numId w:val="1"/>
        </w:numPr>
        <w:spacing w:line="240" w:lineRule="auto"/>
        <w:ind w:left="0" w:firstLine="709"/>
        <w:rPr>
          <w:rStyle w:val="FontStyle30"/>
          <w:rFonts w:eastAsia="Calibri"/>
          <w:sz w:val="22"/>
          <w:szCs w:val="22"/>
        </w:rPr>
      </w:pPr>
      <w:r w:rsidRPr="0072757E">
        <w:rPr>
          <w:rStyle w:val="FontStyle30"/>
          <w:rFonts w:eastAsia="Calibri"/>
          <w:sz w:val="22"/>
          <w:szCs w:val="22"/>
        </w:rPr>
        <w:t>Цена</w:t>
      </w:r>
      <w:r w:rsidR="00027D5B" w:rsidRPr="0072757E">
        <w:rPr>
          <w:rStyle w:val="FontStyle30"/>
          <w:rFonts w:eastAsia="Calibri"/>
          <w:sz w:val="22"/>
          <w:szCs w:val="22"/>
        </w:rPr>
        <w:t xml:space="preserve"> Договора </w:t>
      </w:r>
      <w:r w:rsidR="00027D5B" w:rsidRPr="005752BF">
        <w:rPr>
          <w:rStyle w:val="FontStyle30"/>
          <w:rFonts w:eastAsia="Calibri"/>
          <w:sz w:val="22"/>
          <w:szCs w:val="22"/>
        </w:rPr>
        <w:t xml:space="preserve">составляет </w:t>
      </w:r>
      <w:r w:rsidR="00067512" w:rsidRPr="005752BF">
        <w:rPr>
          <w:sz w:val="22"/>
          <w:szCs w:val="22"/>
        </w:rPr>
        <w:t>______________</w:t>
      </w:r>
      <w:r w:rsidR="00067512" w:rsidRPr="005752BF">
        <w:rPr>
          <w:rStyle w:val="FontStyle30"/>
          <w:rFonts w:eastAsia="Calibri"/>
          <w:sz w:val="22"/>
          <w:szCs w:val="22"/>
        </w:rPr>
        <w:t xml:space="preserve"> </w:t>
      </w:r>
      <w:r w:rsidR="00106292" w:rsidRPr="005752BF">
        <w:rPr>
          <w:rStyle w:val="FontStyle30"/>
          <w:rFonts w:eastAsia="Calibri"/>
          <w:sz w:val="22"/>
          <w:szCs w:val="22"/>
        </w:rPr>
        <w:t>(</w:t>
      </w:r>
      <w:r w:rsidR="00067512" w:rsidRPr="005752BF">
        <w:rPr>
          <w:sz w:val="22"/>
          <w:szCs w:val="22"/>
        </w:rPr>
        <w:t>______________</w:t>
      </w:r>
      <w:r w:rsidR="00106292" w:rsidRPr="005752BF">
        <w:rPr>
          <w:rStyle w:val="FontStyle30"/>
          <w:rFonts w:eastAsia="Calibri"/>
          <w:sz w:val="22"/>
          <w:szCs w:val="22"/>
        </w:rPr>
        <w:t>) рублей, 00 копеек, НДС</w:t>
      </w:r>
      <w:r w:rsidR="00067512" w:rsidRPr="005752BF">
        <w:rPr>
          <w:rStyle w:val="FontStyle30"/>
          <w:rFonts w:eastAsia="Calibri"/>
          <w:sz w:val="22"/>
          <w:szCs w:val="22"/>
        </w:rPr>
        <w:t xml:space="preserve"> </w:t>
      </w:r>
      <w:r w:rsidR="00067512" w:rsidRPr="005752BF">
        <w:rPr>
          <w:sz w:val="22"/>
          <w:szCs w:val="22"/>
        </w:rPr>
        <w:t>______________</w:t>
      </w:r>
      <w:r w:rsidR="00C43F47" w:rsidRPr="005752BF">
        <w:rPr>
          <w:rStyle w:val="FontStyle30"/>
          <w:rFonts w:eastAsia="Calibri"/>
          <w:sz w:val="22"/>
          <w:szCs w:val="22"/>
        </w:rPr>
        <w:t>.</w:t>
      </w:r>
      <w:r w:rsidRPr="005752BF">
        <w:rPr>
          <w:rStyle w:val="FontStyle30"/>
          <w:rFonts w:eastAsia="Calibri"/>
          <w:sz w:val="22"/>
          <w:szCs w:val="22"/>
        </w:rPr>
        <w:t xml:space="preserve"> В стоимость включены все расходы </w:t>
      </w:r>
      <w:r w:rsidR="00EA14BD" w:rsidRPr="005752BF">
        <w:rPr>
          <w:sz w:val="22"/>
          <w:szCs w:val="22"/>
        </w:rPr>
        <w:t>Исполнителя</w:t>
      </w:r>
      <w:r w:rsidRPr="005752BF">
        <w:rPr>
          <w:rStyle w:val="FontStyle30"/>
          <w:rFonts w:eastAsia="Calibri"/>
          <w:sz w:val="22"/>
          <w:szCs w:val="22"/>
        </w:rPr>
        <w:t xml:space="preserve">, связанные с </w:t>
      </w:r>
      <w:r w:rsidR="00360911" w:rsidRPr="005752BF">
        <w:rPr>
          <w:rStyle w:val="FontStyle30"/>
          <w:rFonts w:eastAsia="Calibri"/>
          <w:sz w:val="22"/>
          <w:szCs w:val="22"/>
        </w:rPr>
        <w:t>оказанием услуг</w:t>
      </w:r>
      <w:r w:rsidRPr="005752BF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ED0F4D" w:rsidRPr="005752BF" w:rsidRDefault="0088424B" w:rsidP="005752BF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Оплата производится в рублях РФ, путем перечисления денежных средств на счет </w:t>
      </w:r>
      <w:r w:rsidR="0057799A" w:rsidRPr="005752BF">
        <w:rPr>
          <w:rFonts w:ascii="Times New Roman" w:hAnsi="Times New Roman" w:cs="Times New Roman"/>
          <w:sz w:val="22"/>
          <w:szCs w:val="22"/>
        </w:rPr>
        <w:t>Исполнител</w:t>
      </w:r>
      <w:r w:rsidR="00EA14BD" w:rsidRPr="005752BF">
        <w:rPr>
          <w:rFonts w:ascii="Times New Roman" w:hAnsi="Times New Roman" w:cs="Times New Roman"/>
          <w:sz w:val="22"/>
          <w:szCs w:val="22"/>
        </w:rPr>
        <w:t>я</w:t>
      </w:r>
      <w:r w:rsidRPr="005752BF">
        <w:rPr>
          <w:rFonts w:ascii="Times New Roman" w:hAnsi="Times New Roman" w:cs="Times New Roman"/>
          <w:sz w:val="22"/>
          <w:szCs w:val="22"/>
        </w:rPr>
        <w:t xml:space="preserve">, </w:t>
      </w:r>
      <w:r w:rsidR="005752BF" w:rsidRPr="005752BF">
        <w:rPr>
          <w:rFonts w:ascii="Times New Roman" w:hAnsi="Times New Roman" w:cs="Times New Roman"/>
          <w:sz w:val="22"/>
          <w:szCs w:val="22"/>
        </w:rPr>
        <w:t>в течение 10 рабочих дней с момента подписания акта приемки-сдачи услуг и получения счета на оплату</w:t>
      </w:r>
      <w:r w:rsidR="004527B5" w:rsidRPr="005752BF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351CC5" w:rsidRPr="005752BF" w:rsidRDefault="00351CC5" w:rsidP="00EA14BD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5752BF">
        <w:rPr>
          <w:rFonts w:ascii="Times New Roman" w:hAnsi="Times New Roman" w:cs="Times New Roman"/>
          <w:sz w:val="22"/>
          <w:szCs w:val="22"/>
        </w:rPr>
        <w:t>Датой оплаты по Договору считается день списания денежных средств с расчетного счета Заказчика.</w:t>
      </w:r>
    </w:p>
    <w:p w:rsidR="00624E21" w:rsidRPr="005752BF" w:rsidRDefault="00624E21" w:rsidP="00EA14BD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81F7E" w:rsidRPr="00905122" w:rsidRDefault="00C81F7E" w:rsidP="00EA14BD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ПРАВА И ОБЯЗАННОСТИ СТОРОН</w:t>
      </w:r>
    </w:p>
    <w:p w:rsidR="00E042F7" w:rsidRPr="00905122" w:rsidRDefault="00E042F7" w:rsidP="00EA14BD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B83161" w:rsidRPr="00905122" w:rsidRDefault="0057799A" w:rsidP="00EA14BD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  <w:u w:val="single"/>
        </w:rPr>
        <w:t>Исполнитель</w:t>
      </w:r>
      <w:r w:rsidR="00B83161" w:rsidRPr="00905122">
        <w:rPr>
          <w:rFonts w:ascii="Times New Roman" w:hAnsi="Times New Roman" w:cs="Times New Roman"/>
          <w:sz w:val="22"/>
          <w:szCs w:val="22"/>
          <w:u w:val="single"/>
        </w:rPr>
        <w:t xml:space="preserve"> обяз</w:t>
      </w:r>
      <w:r w:rsidR="00C81F7E" w:rsidRPr="00905122">
        <w:rPr>
          <w:rFonts w:ascii="Times New Roman" w:hAnsi="Times New Roman" w:cs="Times New Roman"/>
          <w:sz w:val="22"/>
          <w:szCs w:val="22"/>
          <w:u w:val="single"/>
        </w:rPr>
        <w:t>уется</w:t>
      </w:r>
      <w:r w:rsidR="00B83161" w:rsidRPr="00905122">
        <w:rPr>
          <w:rFonts w:ascii="Times New Roman" w:hAnsi="Times New Roman" w:cs="Times New Roman"/>
          <w:sz w:val="22"/>
          <w:szCs w:val="22"/>
        </w:rPr>
        <w:t>:</w:t>
      </w:r>
    </w:p>
    <w:p w:rsidR="00B83161" w:rsidRPr="00905122" w:rsidRDefault="00B83161" w:rsidP="00EA14BD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49078D" w:rsidRDefault="00B83161" w:rsidP="00EA14B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По </w:t>
      </w:r>
      <w:r w:rsidRPr="0049078D">
        <w:rPr>
          <w:rFonts w:ascii="Times New Roman" w:hAnsi="Times New Roman" w:cs="Times New Roman"/>
          <w:sz w:val="22"/>
          <w:szCs w:val="22"/>
        </w:rPr>
        <w:t>требованию Заказчика, сообщать о ходе оказания услуг.</w:t>
      </w:r>
    </w:p>
    <w:p w:rsidR="00B83161" w:rsidRPr="0049078D" w:rsidRDefault="00B83161" w:rsidP="00EA14B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49078D" w:rsidRDefault="00B83161" w:rsidP="00EA14B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D30713" w:rsidRPr="0049078D" w:rsidRDefault="00B83161" w:rsidP="00D30713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Сохранять конфиденциальность всей информации Заказчика, полученной в х</w:t>
      </w:r>
      <w:r w:rsidR="00993F1F" w:rsidRPr="0049078D">
        <w:rPr>
          <w:rFonts w:ascii="Times New Roman" w:hAnsi="Times New Roman" w:cs="Times New Roman"/>
          <w:sz w:val="22"/>
          <w:szCs w:val="22"/>
        </w:rPr>
        <w:t>оде оказания услуг по Договору.</w:t>
      </w:r>
    </w:p>
    <w:p w:rsidR="00D30713" w:rsidRPr="0049078D" w:rsidRDefault="0049078D" w:rsidP="00D30713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Обеспечить соблюдение санитарно-эпидемиологических правил, </w:t>
      </w:r>
      <w:r w:rsidRPr="0049078D">
        <w:rPr>
          <w:rFonts w:ascii="Times New Roman" w:hAnsi="Times New Roman" w:cs="Times New Roman"/>
          <w:sz w:val="22"/>
          <w:szCs w:val="22"/>
        </w:rPr>
        <w:t>в целях недопущения распространения заболевания новой коронавирусной инфекцией (COVID-19)</w:t>
      </w:r>
      <w:r w:rsidR="00D30713" w:rsidRPr="0049078D">
        <w:rPr>
          <w:rFonts w:ascii="Times New Roman" w:hAnsi="Times New Roman" w:cs="Times New Roman"/>
          <w:sz w:val="22"/>
          <w:szCs w:val="22"/>
        </w:rPr>
        <w:t>.</w:t>
      </w:r>
    </w:p>
    <w:p w:rsidR="00B83161" w:rsidRPr="0049078D" w:rsidRDefault="00B83161" w:rsidP="00BD76D1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 xml:space="preserve">Отказывать в предоставлении услуг </w:t>
      </w:r>
      <w:r w:rsidR="0049078D">
        <w:rPr>
          <w:rFonts w:ascii="Times New Roman" w:hAnsi="Times New Roman" w:cs="Times New Roman"/>
          <w:sz w:val="22"/>
          <w:szCs w:val="22"/>
        </w:rPr>
        <w:t>субъекту малого и среднего предпринимательства, являющегося участником Конференции,</w:t>
      </w:r>
      <w:r w:rsidR="00F3738C" w:rsidRPr="0049078D">
        <w:rPr>
          <w:rFonts w:ascii="Times New Roman" w:hAnsi="Times New Roman" w:cs="Times New Roman"/>
          <w:sz w:val="22"/>
          <w:szCs w:val="22"/>
        </w:rPr>
        <w:t xml:space="preserve"> </w:t>
      </w:r>
      <w:r w:rsidRPr="0049078D">
        <w:rPr>
          <w:rFonts w:ascii="Times New Roman" w:hAnsi="Times New Roman" w:cs="Times New Roman"/>
          <w:sz w:val="22"/>
          <w:szCs w:val="22"/>
        </w:rPr>
        <w:t xml:space="preserve">в случае, если они состоят </w:t>
      </w:r>
      <w:r w:rsidR="00612B68" w:rsidRPr="0049078D">
        <w:rPr>
          <w:rFonts w:ascii="Times New Roman" w:hAnsi="Times New Roman" w:cs="Times New Roman"/>
          <w:sz w:val="22"/>
          <w:szCs w:val="22"/>
        </w:rPr>
        <w:t xml:space="preserve">с </w:t>
      </w:r>
      <w:r w:rsidR="00EA14BD" w:rsidRPr="0049078D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49078D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49078D" w:rsidRDefault="0057799A" w:rsidP="00EA14B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Исполнитель</w:t>
      </w:r>
      <w:r w:rsidR="00B83161" w:rsidRPr="0049078D">
        <w:rPr>
          <w:rFonts w:ascii="Times New Roman" w:hAnsi="Times New Roman" w:cs="Times New Roman"/>
          <w:sz w:val="22"/>
          <w:szCs w:val="22"/>
        </w:rPr>
        <w:t xml:space="preserve"> </w:t>
      </w:r>
      <w:r w:rsidR="00D30713" w:rsidRPr="0049078D">
        <w:rPr>
          <w:rFonts w:ascii="Times New Roman" w:hAnsi="Times New Roman" w:cs="Times New Roman"/>
          <w:sz w:val="22"/>
          <w:szCs w:val="22"/>
        </w:rPr>
        <w:t xml:space="preserve">должен оказать </w:t>
      </w:r>
      <w:r w:rsidR="00993F1F" w:rsidRPr="0049078D">
        <w:rPr>
          <w:rFonts w:ascii="Times New Roman" w:hAnsi="Times New Roman" w:cs="Times New Roman"/>
          <w:sz w:val="22"/>
          <w:szCs w:val="22"/>
        </w:rPr>
        <w:t>услуг</w:t>
      </w:r>
      <w:r w:rsidR="00515C77" w:rsidRPr="0049078D">
        <w:rPr>
          <w:rFonts w:ascii="Times New Roman" w:hAnsi="Times New Roman" w:cs="Times New Roman"/>
          <w:sz w:val="22"/>
          <w:szCs w:val="22"/>
        </w:rPr>
        <w:t>и</w:t>
      </w:r>
      <w:r w:rsidR="00D30713" w:rsidRPr="0049078D">
        <w:rPr>
          <w:rFonts w:ascii="Times New Roman" w:hAnsi="Times New Roman" w:cs="Times New Roman"/>
          <w:sz w:val="22"/>
          <w:szCs w:val="22"/>
        </w:rPr>
        <w:t xml:space="preserve"> лично</w:t>
      </w:r>
      <w:r w:rsidR="00993F1F" w:rsidRPr="0049078D">
        <w:rPr>
          <w:rFonts w:ascii="Times New Roman" w:hAnsi="Times New Roman" w:cs="Times New Roman"/>
          <w:sz w:val="22"/>
          <w:szCs w:val="22"/>
        </w:rPr>
        <w:t>, если иное не установлено соглашением сторон</w:t>
      </w:r>
      <w:r w:rsidR="00B83161" w:rsidRPr="0049078D">
        <w:rPr>
          <w:rFonts w:ascii="Times New Roman" w:hAnsi="Times New Roman" w:cs="Times New Roman"/>
          <w:sz w:val="22"/>
          <w:szCs w:val="22"/>
        </w:rPr>
        <w:t>.</w:t>
      </w:r>
    </w:p>
    <w:p w:rsidR="00B83161" w:rsidRPr="0049078D" w:rsidRDefault="00B83161" w:rsidP="00EA14BD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  <w:u w:val="single"/>
        </w:rPr>
        <w:t xml:space="preserve">Заказчик </w:t>
      </w:r>
      <w:r w:rsidR="00C81F7E" w:rsidRPr="0049078D">
        <w:rPr>
          <w:rFonts w:ascii="Times New Roman" w:hAnsi="Times New Roman" w:cs="Times New Roman"/>
          <w:sz w:val="22"/>
          <w:szCs w:val="22"/>
          <w:u w:val="single"/>
        </w:rPr>
        <w:t>обязуется</w:t>
      </w:r>
      <w:r w:rsidRPr="0049078D">
        <w:rPr>
          <w:rFonts w:ascii="Times New Roman" w:hAnsi="Times New Roman" w:cs="Times New Roman"/>
          <w:sz w:val="22"/>
          <w:szCs w:val="22"/>
        </w:rPr>
        <w:t>:</w:t>
      </w:r>
    </w:p>
    <w:p w:rsidR="00B83161" w:rsidRPr="0049078D" w:rsidRDefault="00B83161" w:rsidP="00EA14B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905122" w:rsidRDefault="00B83161" w:rsidP="00EA14B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9078D">
        <w:rPr>
          <w:rFonts w:ascii="Times New Roman" w:hAnsi="Times New Roman" w:cs="Times New Roman"/>
          <w:sz w:val="22"/>
          <w:szCs w:val="22"/>
        </w:rPr>
        <w:t>Соблюдать правила техники безопасности</w:t>
      </w:r>
      <w:r w:rsidRPr="00905122">
        <w:rPr>
          <w:rFonts w:ascii="Times New Roman" w:hAnsi="Times New Roman" w:cs="Times New Roman"/>
          <w:sz w:val="22"/>
          <w:szCs w:val="22"/>
        </w:rPr>
        <w:t xml:space="preserve">, противопожарные, санитарные, карантинные правила (при их разъяснении </w:t>
      </w:r>
      <w:r w:rsidR="00EA14BD" w:rsidRPr="00905122">
        <w:rPr>
          <w:rFonts w:ascii="Times New Roman" w:hAnsi="Times New Roman" w:cs="Times New Roman"/>
          <w:sz w:val="22"/>
          <w:szCs w:val="22"/>
        </w:rPr>
        <w:t>Исполнителем</w:t>
      </w:r>
      <w:r w:rsidRPr="00905122">
        <w:rPr>
          <w:rFonts w:ascii="Times New Roman" w:hAnsi="Times New Roman" w:cs="Times New Roman"/>
          <w:sz w:val="22"/>
          <w:szCs w:val="22"/>
        </w:rPr>
        <w:t>).</w:t>
      </w:r>
    </w:p>
    <w:p w:rsidR="00B83161" w:rsidRPr="00905122" w:rsidRDefault="00B83161" w:rsidP="00EA14B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EA14BD" w:rsidRPr="00905122">
        <w:rPr>
          <w:rFonts w:ascii="Times New Roman" w:hAnsi="Times New Roman" w:cs="Times New Roman"/>
          <w:sz w:val="22"/>
          <w:szCs w:val="22"/>
        </w:rPr>
        <w:t>Исполнителя</w:t>
      </w:r>
      <w:r w:rsidRPr="00905122">
        <w:rPr>
          <w:rFonts w:ascii="Times New Roman" w:hAnsi="Times New Roman" w:cs="Times New Roman"/>
          <w:sz w:val="22"/>
          <w:szCs w:val="22"/>
        </w:rPr>
        <w:t>.</w:t>
      </w:r>
    </w:p>
    <w:p w:rsidR="00A32A98" w:rsidRPr="00905122" w:rsidRDefault="00A32A98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05122">
        <w:rPr>
          <w:rFonts w:ascii="Times New Roman" w:hAnsi="Times New Roman" w:cs="Times New Roman"/>
          <w:b/>
          <w:bCs/>
          <w:sz w:val="22"/>
          <w:szCs w:val="22"/>
        </w:rPr>
        <w:t>СДАЧА – ПРИЕМКА ОКАЗАННЫХ УСЛУГ</w:t>
      </w:r>
    </w:p>
    <w:p w:rsidR="00E042F7" w:rsidRPr="00905122" w:rsidRDefault="00E042F7" w:rsidP="00EA14BD">
      <w:pPr>
        <w:pStyle w:val="a3"/>
        <w:ind w:left="0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Исполнение </w:t>
      </w:r>
      <w:r w:rsidR="00515C77" w:rsidRPr="00905122">
        <w:rPr>
          <w:rFonts w:ascii="Times New Roman" w:hAnsi="Times New Roman" w:cs="Times New Roman"/>
          <w:sz w:val="22"/>
          <w:szCs w:val="22"/>
        </w:rPr>
        <w:t>услуг</w:t>
      </w:r>
      <w:r w:rsidRPr="00905122">
        <w:rPr>
          <w:rFonts w:ascii="Times New Roman" w:hAnsi="Times New Roman" w:cs="Times New Roman"/>
          <w:sz w:val="22"/>
          <w:szCs w:val="22"/>
        </w:rPr>
        <w:t xml:space="preserve"> оформляется в письменной форме путем подписания Сторонами акта сдачи-приемки </w:t>
      </w:r>
      <w:r w:rsidR="00515C77" w:rsidRPr="00905122">
        <w:rPr>
          <w:rFonts w:ascii="Times New Roman" w:hAnsi="Times New Roman" w:cs="Times New Roman"/>
          <w:sz w:val="22"/>
          <w:szCs w:val="22"/>
        </w:rPr>
        <w:t>услуг.</w:t>
      </w:r>
      <w:r w:rsidRPr="00905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276C" w:rsidRPr="00905122" w:rsidRDefault="00BD74CE" w:rsidP="00EA14BD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905122">
        <w:rPr>
          <w:rFonts w:ascii="Times New Roman" w:hAnsi="Times New Roman" w:cs="Times New Roman"/>
          <w:sz w:val="22"/>
          <w:szCs w:val="22"/>
        </w:rPr>
        <w:t>оказания</w:t>
      </w:r>
      <w:r w:rsidR="00D33B29" w:rsidRPr="00905122">
        <w:rPr>
          <w:rFonts w:ascii="Times New Roman" w:hAnsi="Times New Roman" w:cs="Times New Roman"/>
          <w:sz w:val="22"/>
          <w:szCs w:val="22"/>
        </w:rPr>
        <w:t xml:space="preserve"> услуг по Договору </w:t>
      </w:r>
      <w:r w:rsidR="0057799A"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sz w:val="22"/>
          <w:szCs w:val="22"/>
        </w:rPr>
        <w:t xml:space="preserve"> предоставляет Заказчику следующие отчетные </w:t>
      </w:r>
      <w:r w:rsidR="0066276C" w:rsidRPr="00905122">
        <w:rPr>
          <w:rFonts w:ascii="Times New Roman" w:hAnsi="Times New Roman" w:cs="Times New Roman"/>
          <w:sz w:val="22"/>
          <w:szCs w:val="22"/>
        </w:rPr>
        <w:t>документ</w:t>
      </w:r>
      <w:r w:rsidRPr="00905122">
        <w:rPr>
          <w:rFonts w:ascii="Times New Roman" w:hAnsi="Times New Roman" w:cs="Times New Roman"/>
          <w:sz w:val="22"/>
          <w:szCs w:val="22"/>
        </w:rPr>
        <w:t>ы: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905122">
        <w:rPr>
          <w:rFonts w:ascii="Times New Roman" w:hAnsi="Times New Roman" w:cs="Times New Roman"/>
          <w:sz w:val="22"/>
          <w:szCs w:val="22"/>
        </w:rPr>
        <w:t xml:space="preserve"> </w:t>
      </w:r>
      <w:r w:rsidR="00EA14BD" w:rsidRPr="00905122">
        <w:rPr>
          <w:rFonts w:ascii="Times New Roman" w:hAnsi="Times New Roman" w:cs="Times New Roman"/>
          <w:sz w:val="22"/>
          <w:szCs w:val="22"/>
        </w:rPr>
        <w:t>Исполнителя</w:t>
      </w:r>
      <w:r w:rsidR="0066276C" w:rsidRPr="00905122">
        <w:rPr>
          <w:rFonts w:ascii="Times New Roman" w:hAnsi="Times New Roman" w:cs="Times New Roman"/>
          <w:sz w:val="22"/>
          <w:szCs w:val="22"/>
        </w:rPr>
        <w:t>, фотоотчет в электронном виде</w:t>
      </w:r>
      <w:r w:rsidR="0066276C" w:rsidRPr="00905122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F1105" w:rsidRPr="00905122">
        <w:rPr>
          <w:rFonts w:ascii="Times New Roman" w:hAnsi="Times New Roman" w:cs="Times New Roman"/>
          <w:sz w:val="22"/>
          <w:szCs w:val="22"/>
        </w:rPr>
        <w:t>2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905122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905122">
        <w:rPr>
          <w:rFonts w:ascii="Times New Roman" w:hAnsi="Times New Roman" w:cs="Times New Roman"/>
          <w:sz w:val="22"/>
          <w:szCs w:val="22"/>
        </w:rPr>
        <w:t>.</w:t>
      </w:r>
    </w:p>
    <w:p w:rsidR="00D176D6" w:rsidRPr="00905122" w:rsidRDefault="0057799A" w:rsidP="00EA14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="00471ED0" w:rsidRPr="00905122">
        <w:rPr>
          <w:rFonts w:ascii="Times New Roman" w:hAnsi="Times New Roman" w:cs="Times New Roman"/>
          <w:sz w:val="22"/>
          <w:szCs w:val="22"/>
        </w:rPr>
        <w:t xml:space="preserve">, в течение 3 рабочих дней с момента окончания оказания услуг, обязан направить Заказчику 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905122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905122">
        <w:rPr>
          <w:rFonts w:ascii="Times New Roman" w:hAnsi="Times New Roman" w:cs="Times New Roman"/>
          <w:sz w:val="22"/>
          <w:szCs w:val="22"/>
        </w:rPr>
        <w:t>отчетные документы</w:t>
      </w:r>
      <w:r w:rsidR="00471ED0" w:rsidRPr="00905122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905122">
        <w:rPr>
          <w:rFonts w:ascii="Times New Roman" w:hAnsi="Times New Roman" w:cs="Times New Roman"/>
          <w:sz w:val="22"/>
          <w:szCs w:val="22"/>
        </w:rPr>
        <w:t>10</w:t>
      </w:r>
      <w:r w:rsidR="00471ED0" w:rsidRPr="00905122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их </w:t>
      </w:r>
      <w:r w:rsidR="00471ED0" w:rsidRPr="00905122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905122">
        <w:rPr>
          <w:rFonts w:ascii="Times New Roman" w:hAnsi="Times New Roman" w:cs="Times New Roman"/>
          <w:sz w:val="22"/>
          <w:szCs w:val="22"/>
        </w:rPr>
        <w:t>ринять</w:t>
      </w:r>
      <w:r w:rsidR="00471ED0" w:rsidRPr="00905122">
        <w:rPr>
          <w:rFonts w:ascii="Times New Roman" w:hAnsi="Times New Roman" w:cs="Times New Roman"/>
          <w:sz w:val="22"/>
          <w:szCs w:val="22"/>
        </w:rPr>
        <w:t>.</w:t>
      </w:r>
    </w:p>
    <w:p w:rsidR="00D176D6" w:rsidRPr="00905122" w:rsidRDefault="00471ED0" w:rsidP="00EA14BD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Заказчик вправе направить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905122">
        <w:rPr>
          <w:rFonts w:ascii="Times New Roman" w:hAnsi="Times New Roman" w:cs="Times New Roman"/>
          <w:sz w:val="22"/>
          <w:szCs w:val="22"/>
        </w:rPr>
        <w:t xml:space="preserve">свои разногласия в течение </w:t>
      </w:r>
      <w:r w:rsidR="000C19FB" w:rsidRPr="00905122">
        <w:rPr>
          <w:rFonts w:ascii="Times New Roman" w:hAnsi="Times New Roman" w:cs="Times New Roman"/>
          <w:sz w:val="22"/>
          <w:szCs w:val="22"/>
        </w:rPr>
        <w:t>10</w:t>
      </w:r>
      <w:r w:rsidRPr="00905122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905122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905122">
        <w:rPr>
          <w:rFonts w:ascii="Times New Roman" w:hAnsi="Times New Roman" w:cs="Times New Roman"/>
          <w:sz w:val="22"/>
          <w:szCs w:val="22"/>
        </w:rPr>
        <w:t>.</w:t>
      </w:r>
      <w:r w:rsidRPr="00905122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905122" w:rsidRDefault="008A41CB" w:rsidP="00EA14BD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Услуги считаются оказанными и подлежащими оплате после </w:t>
      </w:r>
      <w:r w:rsidR="00554804" w:rsidRPr="00905122">
        <w:rPr>
          <w:rFonts w:ascii="Times New Roman" w:hAnsi="Times New Roman" w:cs="Times New Roman"/>
          <w:sz w:val="22"/>
          <w:szCs w:val="22"/>
        </w:rPr>
        <w:t xml:space="preserve">оказания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="00554804" w:rsidRPr="00905122">
        <w:rPr>
          <w:rFonts w:ascii="Times New Roman" w:hAnsi="Times New Roman" w:cs="Times New Roman"/>
          <w:sz w:val="22"/>
          <w:szCs w:val="22"/>
        </w:rPr>
        <w:t>услуг в полном объеме</w:t>
      </w:r>
      <w:r w:rsidR="000A63C2">
        <w:rPr>
          <w:rFonts w:ascii="Times New Roman" w:hAnsi="Times New Roman" w:cs="Times New Roman"/>
          <w:sz w:val="22"/>
          <w:szCs w:val="22"/>
        </w:rPr>
        <w:t xml:space="preserve"> (в соответствии с Техническим заданием)</w:t>
      </w:r>
      <w:r w:rsidR="00554804" w:rsidRPr="00905122">
        <w:rPr>
          <w:rFonts w:ascii="Times New Roman" w:hAnsi="Times New Roman" w:cs="Times New Roman"/>
          <w:sz w:val="22"/>
          <w:szCs w:val="22"/>
        </w:rPr>
        <w:t xml:space="preserve"> и </w:t>
      </w:r>
      <w:r w:rsidRPr="00905122">
        <w:rPr>
          <w:rFonts w:ascii="Times New Roman" w:hAnsi="Times New Roman" w:cs="Times New Roman"/>
          <w:sz w:val="22"/>
          <w:szCs w:val="22"/>
        </w:rPr>
        <w:t>подписания Сторонами акта сдачи-приемки услуг</w:t>
      </w:r>
      <w:r w:rsidR="007F7A4F" w:rsidRPr="00905122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 w:rsidRPr="00905122">
        <w:rPr>
          <w:rFonts w:ascii="Times New Roman" w:hAnsi="Times New Roman" w:cs="Times New Roman"/>
          <w:sz w:val="22"/>
          <w:szCs w:val="22"/>
        </w:rPr>
        <w:t>.</w:t>
      </w:r>
      <w:r w:rsidR="000A63C2">
        <w:rPr>
          <w:rFonts w:ascii="Times New Roman" w:hAnsi="Times New Roman" w:cs="Times New Roman"/>
          <w:sz w:val="22"/>
          <w:szCs w:val="22"/>
        </w:rPr>
        <w:t xml:space="preserve"> Частичное оказание услуг не допускается и оплате не подлежит.</w:t>
      </w:r>
    </w:p>
    <w:p w:rsidR="0066276C" w:rsidRPr="00905122" w:rsidRDefault="0066276C" w:rsidP="00EA14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7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ОТВЕТСТВЕННОСТЬ СТОРОН</w:t>
      </w:r>
    </w:p>
    <w:p w:rsidR="00E042F7" w:rsidRPr="00905122" w:rsidRDefault="00E042F7" w:rsidP="00EA14BD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81F7E" w:rsidRPr="00905122" w:rsidRDefault="00C81F7E" w:rsidP="00EA14BD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905122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просрочки исполнения Заказчиком обязательств по оплате услуг, предусмотренных Договором, </w:t>
      </w:r>
      <w:r w:rsidR="0057799A"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нарушения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сроков оказания услуг, предусмотренных техническим заданием, Заказчик вправе потребовать от </w:t>
      </w:r>
      <w:r w:rsidR="00EA14BD" w:rsidRPr="00905122">
        <w:rPr>
          <w:rFonts w:ascii="Times New Roman" w:hAnsi="Times New Roman" w:cs="Times New Roman"/>
          <w:sz w:val="22"/>
          <w:szCs w:val="22"/>
        </w:rPr>
        <w:t>Исполнителя</w:t>
      </w:r>
      <w:r w:rsidR="00EA14BD"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</w:t>
      </w: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уплату неустойки 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905122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В случае, когда невозможность исполнения обязательств по Договору возникла по обстоятельствам, за которые ни одна из Сторон не отвечает, </w:t>
      </w:r>
      <w:r w:rsidR="0057799A"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color w:val="000000"/>
          <w:sz w:val="22"/>
          <w:szCs w:val="22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="0057799A"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требовать от Заказчика </w:t>
      </w:r>
      <w:r w:rsidRPr="00905122">
        <w:rPr>
          <w:rFonts w:ascii="Times New Roman" w:hAnsi="Times New Roman" w:cs="Times New Roman"/>
          <w:sz w:val="22"/>
          <w:szCs w:val="22"/>
        </w:rPr>
        <w:t xml:space="preserve">возмещения фактически понесенных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05122">
        <w:rPr>
          <w:rFonts w:ascii="Times New Roman" w:hAnsi="Times New Roman" w:cs="Times New Roman"/>
          <w:sz w:val="22"/>
          <w:szCs w:val="22"/>
        </w:rPr>
        <w:t>расходов.</w:t>
      </w:r>
    </w:p>
    <w:p w:rsidR="005D2B93" w:rsidRPr="00905122" w:rsidRDefault="005D2B93" w:rsidP="00EA14BD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hAnsi="Times New Roman" w:cs="Times New Roman"/>
          <w:b/>
          <w:sz w:val="22"/>
          <w:szCs w:val="22"/>
        </w:rPr>
        <w:t>ФОРС-МАЖОРНЫЙ ОБСТОЯТЕЛЬСТВА</w:t>
      </w:r>
    </w:p>
    <w:p w:rsidR="00E042F7" w:rsidRPr="00905122" w:rsidRDefault="00E042F7" w:rsidP="00EA14BD">
      <w:pPr>
        <w:pStyle w:val="a3"/>
        <w:tabs>
          <w:tab w:val="left" w:pos="6120"/>
        </w:tabs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будущем.</w:t>
      </w:r>
    </w:p>
    <w:p w:rsidR="00B3160A" w:rsidRPr="00905122" w:rsidRDefault="00B3160A" w:rsidP="00EA14BD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lastRenderedPageBreak/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>При не</w:t>
      </w:r>
      <w:r w:rsidR="00EA14BD" w:rsidRPr="00905122">
        <w:rPr>
          <w:rFonts w:ascii="Times New Roman" w:hAnsi="Times New Roman"/>
        </w:rPr>
        <w:t xml:space="preserve"> </w:t>
      </w:r>
      <w:r w:rsidRPr="00905122">
        <w:rPr>
          <w:rFonts w:ascii="Times New Roman" w:hAnsi="Times New Roman"/>
        </w:rPr>
        <w:t>урегулировании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:rsidR="00C81F7E" w:rsidRPr="00905122" w:rsidRDefault="00C81F7E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СРОК ДЕЙСТВИЯ ДОГОВОРА И ПОРЯДОК ЕГО РАСТОРЖЕНИЯ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>Договор вступает в силу с даты подписания его Сторонами и действует до полного исполнения Сторонами принятых на себя обязательств.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05122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bCs/>
          <w:sz w:val="22"/>
          <w:szCs w:val="22"/>
        </w:rPr>
        <w:t>Заказчик</w:t>
      </w:r>
      <w:r w:rsidRPr="00905122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:rsidR="00C81F7E" w:rsidRPr="00905122" w:rsidRDefault="00C81F7E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- нарушение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05122">
        <w:rPr>
          <w:rFonts w:ascii="Times New Roman" w:hAnsi="Times New Roman" w:cs="Times New Roman"/>
          <w:sz w:val="22"/>
          <w:szCs w:val="22"/>
        </w:rPr>
        <w:t>п. 3.1.7. Договора;</w:t>
      </w:r>
    </w:p>
    <w:p w:rsidR="00C81F7E" w:rsidRPr="00905122" w:rsidRDefault="00C81F7E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- отмена </w:t>
      </w:r>
      <w:r w:rsidR="00905122" w:rsidRPr="00905122">
        <w:rPr>
          <w:rFonts w:ascii="Times New Roman" w:hAnsi="Times New Roman" w:cs="Times New Roman"/>
          <w:sz w:val="22"/>
          <w:szCs w:val="22"/>
        </w:rPr>
        <w:t xml:space="preserve">Конференции </w:t>
      </w:r>
      <w:r w:rsidRPr="00905122">
        <w:rPr>
          <w:rFonts w:ascii="Times New Roman" w:hAnsi="Times New Roman" w:cs="Times New Roman"/>
          <w:sz w:val="22"/>
          <w:szCs w:val="22"/>
        </w:rPr>
        <w:t>или перенос времени ее проведения;</w:t>
      </w:r>
    </w:p>
    <w:p w:rsidR="00C81F7E" w:rsidRPr="00905122" w:rsidRDefault="00C81F7E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- </w:t>
      </w:r>
      <w:r w:rsidR="0057799A" w:rsidRPr="00905122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:rsidR="00C81F7E" w:rsidRPr="00905122" w:rsidRDefault="00C81F7E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 xml:space="preserve">- во время оказания услуг по Договору стало очевидным, что они не будут оказаны надлежащим образом, </w:t>
      </w:r>
      <w:r w:rsidR="0057799A" w:rsidRPr="00905122">
        <w:rPr>
          <w:rFonts w:ascii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hAnsi="Times New Roman" w:cs="Times New Roman"/>
          <w:sz w:val="22"/>
          <w:szCs w:val="22"/>
        </w:rPr>
        <w:t xml:space="preserve"> не устранил недостатки в назначенный срок после получения требования об их устранении от Заказчика.</w:t>
      </w:r>
    </w:p>
    <w:p w:rsidR="00C81F7E" w:rsidRPr="00905122" w:rsidRDefault="00C81F7E" w:rsidP="00EA14BD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905122">
        <w:rPr>
          <w:rFonts w:ascii="Times New Roman" w:hAnsi="Times New Roman" w:cs="Times New Roman"/>
          <w:sz w:val="22"/>
          <w:szCs w:val="22"/>
        </w:rPr>
        <w:t>О</w:t>
      </w:r>
      <w:r w:rsidRPr="00905122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тказ от исполнения Договора производится путем направления Заказчиком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905122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уведомления заказным письмом за 7 (Семь) календарных дней до расторжения Договора по адресу, указанному в Договоре. </w:t>
      </w:r>
    </w:p>
    <w:p w:rsidR="00C81F7E" w:rsidRPr="00905122" w:rsidRDefault="00C81F7E" w:rsidP="00EA14BD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При расторжении Договора в связи с односторонним отказом Заказчиком от исполнения Договора, </w:t>
      </w:r>
      <w:r w:rsidR="0057799A" w:rsidRPr="00905122">
        <w:rPr>
          <w:rFonts w:ascii="Times New Roman" w:eastAsia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 возвращает Заказчику все денежные средства, при этом </w:t>
      </w:r>
      <w:r w:rsidR="0057799A" w:rsidRPr="00905122">
        <w:rPr>
          <w:rFonts w:ascii="Times New Roman" w:eastAsia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 не вправе требовать от Заказчика возмещения фактически понесенных </w:t>
      </w:r>
      <w:r w:rsidR="00EA14BD" w:rsidRPr="00905122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расходов, а также требовать от Заказчика возмещения каких-либо убытков, понесенных </w:t>
      </w:r>
      <w:r w:rsidR="00EA14BD" w:rsidRPr="00905122">
        <w:rPr>
          <w:rFonts w:ascii="Times New Roman" w:hAnsi="Times New Roman" w:cs="Times New Roman"/>
          <w:sz w:val="22"/>
          <w:szCs w:val="22"/>
        </w:rPr>
        <w:t>Исполнителем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. Денежные средства </w:t>
      </w:r>
      <w:r w:rsidR="0057799A" w:rsidRPr="00905122">
        <w:rPr>
          <w:rFonts w:ascii="Times New Roman" w:eastAsia="Times New Roman" w:hAnsi="Times New Roman" w:cs="Times New Roman"/>
          <w:sz w:val="22"/>
          <w:szCs w:val="22"/>
        </w:rPr>
        <w:t>Исполнитель</w:t>
      </w:r>
      <w:r w:rsidRPr="00905122">
        <w:rPr>
          <w:rFonts w:ascii="Times New Roman" w:eastAsia="Times New Roman" w:hAnsi="Times New Roman" w:cs="Times New Roman"/>
          <w:sz w:val="22"/>
          <w:szCs w:val="22"/>
        </w:rPr>
        <w:t xml:space="preserve"> обязан возвратить Заказчику в течение 10 (Десяти) рабочих дней с даты расторжения настоящего Договора.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sz w:val="22"/>
          <w:szCs w:val="22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настоящего пункта под информацией понимается информация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деятельности или имущества любой из Сторон.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905122">
        <w:rPr>
          <w:rFonts w:ascii="Times New Roman" w:eastAsia="Times New Roman" w:hAnsi="Times New Roman"/>
        </w:rPr>
        <w:t xml:space="preserve">Договор составлен в 2 (двух) подлинных экземплярах, имеющих одинаковую юридическую силу, один из которых находится у </w:t>
      </w:r>
      <w:r w:rsidR="00EA14BD" w:rsidRPr="00905122">
        <w:rPr>
          <w:rFonts w:ascii="Times New Roman" w:hAnsi="Times New Roman"/>
        </w:rPr>
        <w:t>Исполнителя</w:t>
      </w:r>
      <w:r w:rsidRPr="00905122">
        <w:rPr>
          <w:rFonts w:ascii="Times New Roman" w:eastAsia="Times New Roman" w:hAnsi="Times New Roman"/>
        </w:rPr>
        <w:t>, другой – у Заказчика.</w:t>
      </w:r>
    </w:p>
    <w:p w:rsidR="00C81F7E" w:rsidRPr="00905122" w:rsidRDefault="00C81F7E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bookmarkStart w:id="2" w:name="_Hlk26369738"/>
      <w:r w:rsidRPr="00905122">
        <w:rPr>
          <w:rFonts w:ascii="Times New Roman" w:eastAsia="Times New Roman" w:hAnsi="Times New Roman"/>
        </w:rPr>
        <w:t>Договор, претензии и иные документы, связанные с заключением,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2"/>
      <w:r w:rsidRPr="00905122">
        <w:rPr>
          <w:rFonts w:ascii="Times New Roman" w:eastAsia="Times New Roman" w:hAnsi="Times New Roman"/>
        </w:rPr>
        <w:t>.</w:t>
      </w:r>
    </w:p>
    <w:p w:rsidR="00C81F7E" w:rsidRPr="00905122" w:rsidRDefault="0057799A" w:rsidP="00EA14BD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r w:rsidRPr="00905122">
        <w:rPr>
          <w:rFonts w:ascii="Times New Roman" w:eastAsia="Times New Roman" w:hAnsi="Times New Roman"/>
        </w:rPr>
        <w:t>Исполнитель</w:t>
      </w:r>
      <w:r w:rsidR="00C81F7E" w:rsidRPr="00905122">
        <w:rPr>
          <w:rFonts w:ascii="Times New Roman" w:eastAsia="Times New Roman" w:hAnsi="Times New Roman"/>
        </w:rPr>
        <w:t xml:space="preserve">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:rsidR="00C81F7E" w:rsidRPr="00905122" w:rsidRDefault="00C81F7E" w:rsidP="00EA14BD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05122">
        <w:rPr>
          <w:rFonts w:ascii="Times New Roman" w:hAnsi="Times New Roman" w:cs="Times New Roman"/>
          <w:sz w:val="22"/>
          <w:szCs w:val="22"/>
        </w:rPr>
        <w:t>Приложение № 1 (Техническое задание) к настоящему Договору является неотъемлемой частью настоящего Договора.</w:t>
      </w:r>
    </w:p>
    <w:p w:rsidR="00471ED0" w:rsidRPr="00905122" w:rsidRDefault="00471ED0" w:rsidP="00EA14B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905122" w:rsidRDefault="00C81F7E" w:rsidP="00EA14BD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0512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:rsidR="00225676" w:rsidRPr="00905122" w:rsidRDefault="00225676" w:rsidP="00EA14BD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724494" w:rsidRPr="00905122" w:rsidTr="00C94525">
        <w:trPr>
          <w:trHeight w:val="1620"/>
        </w:trPr>
        <w:tc>
          <w:tcPr>
            <w:tcW w:w="4579" w:type="dxa"/>
          </w:tcPr>
          <w:p w:rsidR="00412A38" w:rsidRPr="00905122" w:rsidRDefault="0057799A" w:rsidP="00EA14BD">
            <w:pPr>
              <w:pStyle w:val="a5"/>
              <w:jc w:val="both"/>
              <w:rPr>
                <w:rStyle w:val="FontStyle13"/>
                <w:b/>
                <w:sz w:val="22"/>
              </w:rPr>
            </w:pPr>
            <w:r w:rsidRPr="00905122">
              <w:rPr>
                <w:rStyle w:val="FontStyle13"/>
                <w:b/>
                <w:sz w:val="22"/>
              </w:rPr>
              <w:t>Исполнитель</w:t>
            </w:r>
            <w:r w:rsidR="00412A38" w:rsidRPr="00905122">
              <w:rPr>
                <w:rStyle w:val="FontStyle13"/>
                <w:b/>
                <w:sz w:val="22"/>
              </w:rPr>
              <w:t xml:space="preserve">: </w:t>
            </w:r>
          </w:p>
          <w:p w:rsidR="00412A38" w:rsidRPr="00905122" w:rsidRDefault="00F6480D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</w:t>
            </w:r>
          </w:p>
          <w:p w:rsidR="0088424B" w:rsidRPr="00905122" w:rsidRDefault="00A843F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A843F9" w:rsidRPr="00905122" w:rsidRDefault="00A843F9" w:rsidP="00EA14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ИНН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 </w:t>
            </w:r>
            <w:r w:rsidRPr="009051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КПП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A843F9" w:rsidRPr="00905122" w:rsidRDefault="00A843F9" w:rsidP="00EA14BD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ОГРН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840AF1" w:rsidRPr="00905122" w:rsidRDefault="00840AF1" w:rsidP="00EA14BD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  <w:r w:rsidR="00F6480D" w:rsidRPr="009051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0512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(Р)</w:t>
            </w:r>
          </w:p>
          <w:p w:rsidR="00840AF1" w:rsidRPr="00905122" w:rsidRDefault="00840AF1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Банк: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88424B" w:rsidRPr="00905122" w:rsidRDefault="00840AF1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F6480D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 </w:t>
            </w:r>
          </w:p>
          <w:p w:rsidR="00F6480D" w:rsidRPr="00905122" w:rsidRDefault="00F6480D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  <w:p w:rsidR="0088424B" w:rsidRPr="00905122" w:rsidRDefault="00A843F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:rsidR="00A843F9" w:rsidRPr="00905122" w:rsidRDefault="00A843F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843F9" w:rsidRPr="00905122" w:rsidRDefault="00A843F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E69" w:rsidRPr="00905122" w:rsidRDefault="00EA7E6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E69" w:rsidRPr="00905122" w:rsidRDefault="00EA7E6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3F9" w:rsidRPr="00905122" w:rsidRDefault="00A843F9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70" w:type="dxa"/>
          </w:tcPr>
          <w:p w:rsidR="00412A38" w:rsidRPr="00905122" w:rsidRDefault="00B2736D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90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905122" w:rsidRDefault="005D5045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>МКК «СФРП»</w:t>
            </w:r>
            <w:r w:rsidR="000A0706" w:rsidRPr="009051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(Фонд)</w:t>
            </w:r>
          </w:p>
          <w:p w:rsidR="000A0706" w:rsidRPr="00905122" w:rsidRDefault="000A0706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Адрес: г. Южно-Сахалинск, ул. Емельянова А.О., д. 6</w:t>
            </w:r>
          </w:p>
          <w:p w:rsidR="000A0706" w:rsidRPr="00905122" w:rsidRDefault="000A0706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ИНН 6501287362, КПП 650101001, ОГРН 11665000050881</w:t>
            </w:r>
          </w:p>
          <w:p w:rsidR="000A0706" w:rsidRPr="00905122" w:rsidRDefault="000A0706" w:rsidP="00EA14BD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р/с: 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40701810450340000038</w:t>
            </w:r>
            <w:r w:rsidRPr="009051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0A0706" w:rsidRPr="00905122" w:rsidRDefault="000A0706" w:rsidP="00EA14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Банк: Дальневосточный банк ПАО «Сбербанк» г. Хабаровск.</w:t>
            </w:r>
          </w:p>
          <w:p w:rsidR="000A0706" w:rsidRPr="00905122" w:rsidRDefault="000A0706" w:rsidP="00EA14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к/с: 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30101810600000000608</w:t>
            </w:r>
          </w:p>
          <w:p w:rsidR="000A0706" w:rsidRPr="00905122" w:rsidRDefault="000A0706" w:rsidP="00EA14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БИК 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040813608</w:t>
            </w:r>
          </w:p>
          <w:p w:rsidR="000A0706" w:rsidRPr="00905122" w:rsidRDefault="000A0706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  <w:t xml:space="preserve">8 800 222 0123, 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8(4242) 671-901.</w:t>
            </w:r>
          </w:p>
          <w:p w:rsidR="000A0706" w:rsidRPr="00905122" w:rsidRDefault="000A0706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mybusiness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65@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sakhalin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9051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, 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romanova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@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sakhalin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gov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r w:rsidRPr="00905122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</w:p>
          <w:p w:rsidR="00412A38" w:rsidRPr="00905122" w:rsidRDefault="00412A38" w:rsidP="00EA14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494" w:rsidRPr="00905122" w:rsidTr="00C94525">
        <w:trPr>
          <w:trHeight w:val="1620"/>
        </w:trPr>
        <w:tc>
          <w:tcPr>
            <w:tcW w:w="4579" w:type="dxa"/>
          </w:tcPr>
          <w:p w:rsidR="00FD1111" w:rsidRPr="00905122" w:rsidRDefault="00FD1111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F6480D" w:rsidRPr="00905122" w:rsidRDefault="00F6480D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905122" w:rsidRDefault="00412A38" w:rsidP="00EA14BD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05122">
              <w:rPr>
                <w:rFonts w:ascii="Times New Roman" w:hAnsi="Times New Roman"/>
              </w:rPr>
              <w:t>____________________/</w:t>
            </w:r>
            <w:r w:rsidR="00A843F9" w:rsidRPr="00905122">
              <w:rPr>
                <w:rFonts w:ascii="Times New Roman" w:hAnsi="Times New Roman"/>
                <w:b/>
              </w:rPr>
              <w:t xml:space="preserve"> </w:t>
            </w:r>
            <w:r w:rsidR="00F6480D" w:rsidRPr="00905122">
              <w:rPr>
                <w:rFonts w:ascii="Times New Roman" w:hAnsi="Times New Roman"/>
                <w:b/>
              </w:rPr>
              <w:t>_____________</w:t>
            </w:r>
          </w:p>
        </w:tc>
        <w:tc>
          <w:tcPr>
            <w:tcW w:w="4470" w:type="dxa"/>
          </w:tcPr>
          <w:p w:rsidR="00701A62" w:rsidRPr="00905122" w:rsidRDefault="005D5045" w:rsidP="00EA14BD">
            <w:pPr>
              <w:pStyle w:val="a5"/>
              <w:jc w:val="both"/>
              <w:rPr>
                <w:rFonts w:ascii="Times New Roman" w:hAnsi="Times New Roman"/>
              </w:rPr>
            </w:pPr>
            <w:r w:rsidRPr="00905122">
              <w:rPr>
                <w:rFonts w:ascii="Times New Roman" w:hAnsi="Times New Roman"/>
              </w:rPr>
              <w:t>Д</w:t>
            </w:r>
            <w:r w:rsidR="00701A62" w:rsidRPr="00905122">
              <w:rPr>
                <w:rFonts w:ascii="Times New Roman" w:hAnsi="Times New Roman"/>
              </w:rPr>
              <w:t>иректор</w:t>
            </w:r>
          </w:p>
          <w:p w:rsidR="00701A62" w:rsidRPr="00905122" w:rsidRDefault="00701A62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905122" w:rsidRDefault="00701A62" w:rsidP="00EA14BD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0A0706" w:rsidRPr="00905122">
              <w:rPr>
                <w:rFonts w:ascii="Times New Roman" w:hAnsi="Times New Roman" w:cs="Times New Roman"/>
                <w:sz w:val="22"/>
                <w:szCs w:val="22"/>
              </w:rPr>
              <w:t xml:space="preserve"> П.А. Кононец</w:t>
            </w:r>
          </w:p>
        </w:tc>
      </w:tr>
    </w:tbl>
    <w:p w:rsidR="00044B6A" w:rsidRPr="00905122" w:rsidRDefault="00044B6A" w:rsidP="00EA14BD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905122" w:rsidRDefault="00044B6A" w:rsidP="00EA14BD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05122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Приложение № 1 </w:t>
      </w:r>
    </w:p>
    <w:p w:rsidR="00A32A98" w:rsidRPr="00905122" w:rsidRDefault="00044B6A" w:rsidP="00EA14BD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>к договору</w:t>
      </w:r>
      <w:r w:rsidR="00A32A98"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возмездного оказания услуг</w:t>
      </w:r>
    </w:p>
    <w:p w:rsidR="00CE6912" w:rsidRPr="00905122" w:rsidRDefault="00044B6A" w:rsidP="00EA14BD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>№</w:t>
      </w:r>
      <w:r w:rsidR="008F2846"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88424B"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  <w:r w:rsidR="00A32A98" w:rsidRPr="00905122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от ______________</w:t>
      </w:r>
    </w:p>
    <w:p w:rsidR="00A34E98" w:rsidRPr="00905122" w:rsidRDefault="00A34E98" w:rsidP="00EA14BD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E35C5E" w:rsidRPr="00905122" w:rsidRDefault="00E35C5E" w:rsidP="00EA14BD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A34E98" w:rsidRPr="00905122" w:rsidRDefault="00A34E98" w:rsidP="00EA14BD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05122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A34E98" w:rsidRPr="0072757E" w:rsidRDefault="00A34E98" w:rsidP="00EA14BD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72757E" w:rsidRPr="0072757E" w:rsidRDefault="0072757E" w:rsidP="0072757E">
      <w:pPr>
        <w:outlineLvl w:val="0"/>
        <w:rPr>
          <w:rFonts w:ascii="Times New Roman" w:hAnsi="Times New Roman" w:cs="Times New Roman"/>
          <w:sz w:val="22"/>
          <w:szCs w:val="22"/>
        </w:rPr>
      </w:pPr>
      <w:r w:rsidRPr="0072757E">
        <w:rPr>
          <w:rFonts w:ascii="Times New Roman" w:hAnsi="Times New Roman" w:cs="Times New Roman"/>
          <w:b/>
          <w:sz w:val="22"/>
          <w:szCs w:val="22"/>
        </w:rPr>
        <w:t>Предмет Договора:</w:t>
      </w:r>
      <w:r w:rsidRPr="0072757E">
        <w:rPr>
          <w:rFonts w:ascii="Times New Roman" w:hAnsi="Times New Roman" w:cs="Times New Roman"/>
          <w:sz w:val="22"/>
          <w:szCs w:val="22"/>
        </w:rPr>
        <w:t xml:space="preserve"> Услуги по организации и проведению конференции «Экскурсионный потенциал региона для экспорта туристических услуг».</w:t>
      </w:r>
    </w:p>
    <w:p w:rsidR="0072757E" w:rsidRPr="0072757E" w:rsidRDefault="0072757E" w:rsidP="0072757E">
      <w:pPr>
        <w:outlineLvl w:val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2427"/>
        <w:gridCol w:w="6403"/>
      </w:tblGrid>
      <w:tr w:rsidR="005752BF" w:rsidRPr="005752BF" w:rsidTr="009F3BA0"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№ п.п.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Наименование услуг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9F3BA0">
            <w:pPr>
              <w:ind w:firstLine="259"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Содержание услуг</w:t>
            </w:r>
          </w:p>
        </w:tc>
      </w:tr>
      <w:tr w:rsidR="005752BF" w:rsidRPr="005752BF" w:rsidTr="009F3BA0"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Аренда помещения для проведения Конференции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BC24CC">
            <w:pPr>
              <w:pStyle w:val="a3"/>
              <w:ind w:left="0"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Предоставляемое в аренду помещение должно соответствовать следующим требованиям: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 площадь не менее 240 кв. м. (</w:t>
            </w: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из расчета 1 участник на 4 кв. м.</w:t>
            </w: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5752BF" w:rsidRPr="005752BF" w:rsidRDefault="005752BF" w:rsidP="00BC24CC">
            <w:pPr>
              <w:pStyle w:val="a3"/>
              <w:ind w:left="0"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потолки, стены и полы должны быть гладкими, без нарушения целостности и признаков поражения грибком.</w:t>
            </w:r>
          </w:p>
          <w:p w:rsidR="005752BF" w:rsidRPr="005752BF" w:rsidRDefault="005752BF" w:rsidP="00BC24CC">
            <w:pPr>
              <w:pStyle w:val="a3"/>
              <w:ind w:left="0"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 наличие системы пожарной сигнализации.</w:t>
            </w:r>
          </w:p>
          <w:p w:rsidR="005752BF" w:rsidRPr="005752BF" w:rsidRDefault="005752BF" w:rsidP="00BC24CC">
            <w:pPr>
              <w:pStyle w:val="a3"/>
              <w:ind w:left="0"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должно быть расположено в черте города Южно-Сахалинск.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оборудованное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оборудованное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температура воздуха в помещении - 20 - 22 °C.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относительная влажность должна составлять 40 - 60%, скорость движения воздуха не более 0,1 м/с.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в помещении не должно быть насекомых и грызунов.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 перед началом проведения обучающей программы помещение должно быть обработано с применением моющих и дезинфицирующих средств.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наличие свободного доступа в сеть интернет (</w:t>
            </w:r>
            <w:r w:rsidRPr="005752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Wi</w:t>
            </w: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752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</w:t>
            </w: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5752BF" w:rsidRPr="005752BF" w:rsidTr="009F3BA0">
        <w:trPr>
          <w:trHeight w:val="681"/>
        </w:trPr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Техническое оснащение 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проектор с экраном для демонстраций,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ноутбук,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 xml:space="preserve">- звуковая аппаратура (колонки, микрофоны, микшер и пр.). 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трибуна для выступлений.</w:t>
            </w:r>
          </w:p>
        </w:tc>
      </w:tr>
      <w:tr w:rsidR="005752BF" w:rsidRPr="005752BF" w:rsidTr="009F3BA0"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Обеспечение очного участия в Конференции трёх спикеров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- Крячков Сергей Михайлович – Руководитель лаборатории Цифровой трансформации индустрии гостеприимства РАНХиГС, Исполнительный директор центра развития религиозного и историко-культурного туризма РГУТиС.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Зенкин Сергей Николаевич – КФН, Основатель первого туроператора в России – компании «роза ветров», почётный работник туриндустрии.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- Каверзин Игорь Леонидович – КЭН, профессор, вице-президент НАСТ, Президент Международной академии развития туриндустрии.</w:t>
            </w:r>
          </w:p>
        </w:tc>
      </w:tr>
      <w:tr w:rsidR="005752BF" w:rsidRPr="005752BF" w:rsidTr="009F3BA0"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проведения в рамках Конференции лекций и круглых столов.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Темы лекций и круглых столов: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«Требования профессионального стандарта к профессии «Экскурсовод»;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«Стратегия развития туризма 2035. Национальный проект «Туризм»;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«Прием иностранцев: общие критерии и стандарты работы экскурсовода. Специфика работы с японскими, китайскими и корейскими туристами»;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 «Аудиогиды и виртуальные туры в экскурсионной деятельности при принятии иностранных туристов».</w:t>
            </w:r>
          </w:p>
        </w:tc>
      </w:tr>
      <w:tr w:rsidR="005752BF" w:rsidRPr="005752BF" w:rsidTr="009F3BA0">
        <w:tc>
          <w:tcPr>
            <w:tcW w:w="799" w:type="dxa"/>
            <w:shd w:val="clear" w:color="auto" w:fill="auto"/>
          </w:tcPr>
          <w:p w:rsidR="005752BF" w:rsidRPr="005752BF" w:rsidRDefault="005752BF" w:rsidP="009F3BA0">
            <w:pPr>
              <w:ind w:right="-309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5752BF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5752BF" w:rsidRPr="005752BF" w:rsidRDefault="005752BF" w:rsidP="009F3BA0">
            <w:pPr>
              <w:ind w:hanging="46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Обеспечение санитарно-эпидемиологических правил, </w:t>
            </w:r>
            <w:r w:rsidRPr="005752BF">
              <w:rPr>
                <w:rFonts w:ascii="Times New Roman" w:hAnsi="Times New Roman" w:cs="Times New Roman"/>
                <w:sz w:val="22"/>
                <w:szCs w:val="22"/>
              </w:rPr>
              <w:t>в целях недопущения распространения заболевания новой коронавирусной инфекцией (COVID-19).</w:t>
            </w:r>
          </w:p>
        </w:tc>
        <w:tc>
          <w:tcPr>
            <w:tcW w:w="6412" w:type="dxa"/>
            <w:shd w:val="clear" w:color="auto" w:fill="auto"/>
          </w:tcPr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соблюдения гражданами социального дистанцирования не менее 1,5 метра и использования средств индивидуальной защиты органов дыхания (маски, респираторы, перчатки).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санитайзером на спиртовой основе, дезинфицирующим средством и бумажными полотенцами.</w:t>
            </w:r>
          </w:p>
          <w:p w:rsidR="005752BF" w:rsidRPr="005752BF" w:rsidRDefault="005752BF" w:rsidP="00BC24CC">
            <w:pPr>
              <w:ind w:firstLine="259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5752BF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Обеспечение ежедневной уборки с применением дезинфицирующих средств (на период проведения Конференции).</w:t>
            </w:r>
          </w:p>
        </w:tc>
      </w:tr>
    </w:tbl>
    <w:p w:rsidR="0072757E" w:rsidRPr="0072757E" w:rsidRDefault="0072757E" w:rsidP="0072757E">
      <w:pPr>
        <w:rPr>
          <w:rFonts w:ascii="Times New Roman" w:hAnsi="Times New Roman" w:cs="Times New Roman"/>
          <w:b/>
          <w:sz w:val="22"/>
          <w:szCs w:val="22"/>
        </w:rPr>
      </w:pPr>
    </w:p>
    <w:p w:rsidR="0072757E" w:rsidRPr="005752BF" w:rsidRDefault="0072757E" w:rsidP="005752BF">
      <w:pPr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72757E">
        <w:rPr>
          <w:rFonts w:ascii="Times New Roman" w:hAnsi="Times New Roman" w:cs="Times New Roman"/>
          <w:b/>
          <w:sz w:val="22"/>
          <w:szCs w:val="22"/>
          <w:lang w:eastAsia="ar-SA"/>
        </w:rPr>
        <w:t>Количество участников:</w:t>
      </w:r>
      <w:r w:rsidRPr="0072757E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Pr="0072757E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Количество участников Конференции должно быть не менее 60, 35 из которых составляют представители </w:t>
      </w:r>
      <w:r w:rsidRPr="005752BF">
        <w:rPr>
          <w:rFonts w:ascii="Times New Roman" w:eastAsia="Calibri" w:hAnsi="Times New Roman" w:cs="Times New Roman"/>
          <w:sz w:val="22"/>
          <w:szCs w:val="22"/>
          <w:lang w:eastAsia="en-US"/>
        </w:rPr>
        <w:t>субъектов малого и среднего предпринимательства</w:t>
      </w:r>
      <w:r w:rsidRPr="005752BF">
        <w:rPr>
          <w:rFonts w:ascii="Times New Roman" w:hAnsi="Times New Roman" w:cs="Times New Roman"/>
          <w:sz w:val="22"/>
          <w:szCs w:val="22"/>
          <w:lang w:eastAsia="ar-SA"/>
        </w:rPr>
        <w:t>.</w:t>
      </w:r>
    </w:p>
    <w:p w:rsidR="0072757E" w:rsidRPr="005752BF" w:rsidRDefault="0072757E" w:rsidP="005752BF">
      <w:pPr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752BF">
        <w:rPr>
          <w:rFonts w:ascii="Times New Roman" w:hAnsi="Times New Roman" w:cs="Times New Roman"/>
          <w:b/>
          <w:sz w:val="22"/>
          <w:szCs w:val="22"/>
          <w:lang w:eastAsia="ar-SA"/>
        </w:rPr>
        <w:t>Срок оказания услуг:</w:t>
      </w:r>
      <w:r w:rsidRPr="005752BF">
        <w:rPr>
          <w:rFonts w:ascii="Times New Roman" w:hAnsi="Times New Roman" w:cs="Times New Roman"/>
          <w:sz w:val="22"/>
          <w:szCs w:val="22"/>
          <w:lang w:eastAsia="ar-SA"/>
        </w:rPr>
        <w:t xml:space="preserve"> 0</w:t>
      </w:r>
      <w:r w:rsidRPr="005752BF">
        <w:rPr>
          <w:rFonts w:ascii="Times New Roman" w:hAnsi="Times New Roman" w:cs="Times New Roman"/>
          <w:sz w:val="22"/>
          <w:szCs w:val="22"/>
        </w:rPr>
        <w:t xml:space="preserve">8 </w:t>
      </w:r>
      <w:r w:rsidR="00BC24CC">
        <w:rPr>
          <w:rFonts w:ascii="Times New Roman" w:hAnsi="Times New Roman" w:cs="Times New Roman"/>
          <w:sz w:val="22"/>
          <w:szCs w:val="22"/>
        </w:rPr>
        <w:t>апреля 2022г., с 09:00 до 19:00.</w:t>
      </w:r>
    </w:p>
    <w:p w:rsidR="0072757E" w:rsidRPr="005752BF" w:rsidRDefault="0072757E" w:rsidP="005752BF">
      <w:pPr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5752BF">
        <w:rPr>
          <w:rFonts w:ascii="Times New Roman" w:hAnsi="Times New Roman" w:cs="Times New Roman"/>
          <w:b/>
          <w:sz w:val="22"/>
          <w:szCs w:val="22"/>
          <w:lang w:eastAsia="ar-SA"/>
        </w:rPr>
        <w:t>Место проведения:</w:t>
      </w:r>
      <w:r w:rsidRPr="005752BF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  <w:r w:rsidR="005752BF" w:rsidRPr="005752BF">
        <w:rPr>
          <w:rFonts w:ascii="Times New Roman" w:hAnsi="Times New Roman" w:cs="Times New Roman"/>
          <w:sz w:val="22"/>
          <w:szCs w:val="22"/>
        </w:rPr>
        <w:t>Сахалинская обл., г. Южно-Сахалинск, ул. Венская, д. 3, конференц-зал гостиницы Санта Ризот Отель</w:t>
      </w:r>
      <w:r w:rsidRPr="005752BF">
        <w:rPr>
          <w:rFonts w:ascii="Times New Roman" w:hAnsi="Times New Roman" w:cs="Times New Roman"/>
          <w:sz w:val="22"/>
          <w:szCs w:val="22"/>
        </w:rPr>
        <w:t>.</w:t>
      </w:r>
    </w:p>
    <w:p w:rsidR="0072757E" w:rsidRPr="005752BF" w:rsidRDefault="0072757E" w:rsidP="005752BF">
      <w:pPr>
        <w:jc w:val="both"/>
        <w:rPr>
          <w:rFonts w:ascii="Times New Roman" w:hAnsi="Times New Roman" w:cs="Times New Roman"/>
          <w:sz w:val="22"/>
          <w:szCs w:val="22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Подбор участников Конференции осуществляется Исполнителем. </w:t>
      </w:r>
    </w:p>
    <w:p w:rsidR="0072757E" w:rsidRPr="005752BF" w:rsidRDefault="0072757E" w:rsidP="005752BF">
      <w:pPr>
        <w:jc w:val="both"/>
        <w:rPr>
          <w:rFonts w:ascii="Times New Roman" w:hAnsi="Times New Roman" w:cs="Times New Roman"/>
          <w:sz w:val="22"/>
          <w:szCs w:val="22"/>
        </w:rPr>
      </w:pPr>
      <w:r w:rsidRPr="005752BF">
        <w:rPr>
          <w:rFonts w:ascii="Times New Roman" w:hAnsi="Times New Roman" w:cs="Times New Roman"/>
          <w:sz w:val="22"/>
          <w:szCs w:val="22"/>
        </w:rPr>
        <w:t xml:space="preserve">Исполнитель обеспечивает регистрацию субъектов МСП и получение ими услуг на сайте акционерного общества «Российский экспортный центр» по адресу: </w:t>
      </w:r>
      <w:r w:rsidRPr="005752BF">
        <w:rPr>
          <w:rFonts w:ascii="Times New Roman" w:hAnsi="Times New Roman" w:cs="Times New Roman"/>
          <w:sz w:val="22"/>
          <w:szCs w:val="22"/>
          <w:lang w:val="en-US"/>
        </w:rPr>
        <w:t>exportcenter</w:t>
      </w:r>
      <w:r w:rsidRPr="005752BF">
        <w:rPr>
          <w:rFonts w:ascii="Times New Roman" w:hAnsi="Times New Roman" w:cs="Times New Roman"/>
          <w:sz w:val="22"/>
          <w:szCs w:val="22"/>
        </w:rPr>
        <w:t>.</w:t>
      </w:r>
      <w:r w:rsidRPr="005752BF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5752BF">
        <w:rPr>
          <w:rFonts w:ascii="Times New Roman" w:hAnsi="Times New Roman" w:cs="Times New Roman"/>
          <w:sz w:val="22"/>
          <w:szCs w:val="22"/>
        </w:rPr>
        <w:t>., и обеспечивает получение ими услуги по ссылке http://www.exportcenter.ru/services/podderzhka-eksportnykh-postavok/pravovye-voprosy/proekt-eksportnogo-kontrakta/?utm_source=cpe_all.</w:t>
      </w:r>
    </w:p>
    <w:p w:rsidR="0072757E" w:rsidRPr="005752BF" w:rsidRDefault="0072757E" w:rsidP="0072757E">
      <w:pPr>
        <w:rPr>
          <w:rFonts w:ascii="Times New Roman" w:hAnsi="Times New Roman" w:cs="Times New Roman"/>
          <w:b/>
          <w:sz w:val="22"/>
          <w:szCs w:val="22"/>
        </w:rPr>
      </w:pPr>
      <w:r w:rsidRPr="005752BF">
        <w:rPr>
          <w:rFonts w:ascii="Times New Roman" w:hAnsi="Times New Roman" w:cs="Times New Roman"/>
          <w:b/>
          <w:sz w:val="22"/>
          <w:szCs w:val="22"/>
        </w:rPr>
        <w:t>Порядок оплаты:</w:t>
      </w:r>
    </w:p>
    <w:p w:rsidR="0072757E" w:rsidRPr="0072757E" w:rsidRDefault="0072757E" w:rsidP="0072757E">
      <w:pPr>
        <w:rPr>
          <w:rFonts w:ascii="Times New Roman" w:hAnsi="Times New Roman" w:cs="Times New Roman"/>
          <w:sz w:val="22"/>
          <w:szCs w:val="22"/>
        </w:rPr>
      </w:pPr>
      <w:r w:rsidRPr="0072757E">
        <w:rPr>
          <w:rFonts w:ascii="Times New Roman" w:hAnsi="Times New Roman" w:cs="Times New Roman"/>
          <w:sz w:val="22"/>
          <w:szCs w:val="22"/>
        </w:rPr>
        <w:t>Оплата производится в рублях РФ, в течение 10 рабочих дней с момента подписания акта приемки-сдачи услуг и получения счета на оплату.</w:t>
      </w:r>
    </w:p>
    <w:p w:rsidR="00905122" w:rsidRPr="0072757E" w:rsidRDefault="00905122" w:rsidP="00905122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A34E98" w:rsidRPr="00905122" w:rsidRDefault="00A34E98" w:rsidP="00EA14BD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C94525" w:rsidRPr="00905122" w:rsidTr="00C94525">
        <w:trPr>
          <w:trHeight w:val="335"/>
        </w:trPr>
        <w:tc>
          <w:tcPr>
            <w:tcW w:w="4579" w:type="dxa"/>
          </w:tcPr>
          <w:p w:rsidR="00C94525" w:rsidRPr="00905122" w:rsidRDefault="0057799A" w:rsidP="00EA14B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05122">
              <w:rPr>
                <w:rStyle w:val="FontStyle13"/>
                <w:b/>
                <w:sz w:val="22"/>
              </w:rPr>
              <w:t>Исполнитель</w:t>
            </w:r>
            <w:r w:rsidR="00C94525" w:rsidRPr="00905122">
              <w:rPr>
                <w:rStyle w:val="FontStyle13"/>
                <w:b/>
                <w:sz w:val="22"/>
              </w:rPr>
              <w:t xml:space="preserve">: </w:t>
            </w:r>
          </w:p>
        </w:tc>
        <w:tc>
          <w:tcPr>
            <w:tcW w:w="4470" w:type="dxa"/>
          </w:tcPr>
          <w:p w:rsidR="00C94525" w:rsidRPr="00905122" w:rsidRDefault="00C94525" w:rsidP="00EA14BD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525" w:rsidRPr="00905122" w:rsidTr="00C94525">
        <w:trPr>
          <w:trHeight w:val="1262"/>
        </w:trPr>
        <w:tc>
          <w:tcPr>
            <w:tcW w:w="4579" w:type="dxa"/>
          </w:tcPr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9F4A1E" w:rsidRPr="00905122" w:rsidRDefault="009F4A1E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05122">
              <w:rPr>
                <w:rFonts w:ascii="Times New Roman" w:hAnsi="Times New Roman"/>
              </w:rPr>
              <w:t xml:space="preserve">____________________/ </w:t>
            </w:r>
            <w:r w:rsidR="009F4A1E" w:rsidRPr="00905122">
              <w:rPr>
                <w:rFonts w:ascii="Times New Roman" w:hAnsi="Times New Roman"/>
              </w:rPr>
              <w:t>_____________</w:t>
            </w:r>
          </w:p>
        </w:tc>
        <w:tc>
          <w:tcPr>
            <w:tcW w:w="4470" w:type="dxa"/>
          </w:tcPr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  <w:r w:rsidRPr="00905122">
              <w:rPr>
                <w:rFonts w:ascii="Times New Roman" w:hAnsi="Times New Roman"/>
              </w:rPr>
              <w:t>Директор</w:t>
            </w: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05122" w:rsidRDefault="00C94525" w:rsidP="00EA14BD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05122">
              <w:rPr>
                <w:rFonts w:ascii="Times New Roman" w:hAnsi="Times New Roman" w:cs="Times New Roman"/>
                <w:sz w:val="22"/>
                <w:szCs w:val="22"/>
              </w:rPr>
              <w:t>___________________/ П.А. Кононец</w:t>
            </w:r>
          </w:p>
        </w:tc>
      </w:tr>
    </w:tbl>
    <w:p w:rsidR="00A34E98" w:rsidRPr="00905122" w:rsidRDefault="00A34E98" w:rsidP="00EA14BD">
      <w:pPr>
        <w:rPr>
          <w:rFonts w:ascii="Times New Roman" w:hAnsi="Times New Roman" w:cs="Times New Roman"/>
          <w:sz w:val="22"/>
          <w:szCs w:val="22"/>
        </w:rPr>
      </w:pPr>
    </w:p>
    <w:p w:rsidR="006B5385" w:rsidRPr="00905122" w:rsidRDefault="006B5385" w:rsidP="00EA14B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905122" w:rsidSect="00871941">
      <w:footerReference w:type="default" r:id="rId8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2F" w:rsidRDefault="0008702F" w:rsidP="005B61DD">
      <w:r>
        <w:separator/>
      </w:r>
    </w:p>
  </w:endnote>
  <w:endnote w:type="continuationSeparator" w:id="0">
    <w:p w:rsidR="0008702F" w:rsidRDefault="0008702F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 w:rsidP="00FA5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2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2F" w:rsidRDefault="0008702F" w:rsidP="005B61DD">
      <w:r>
        <w:separator/>
      </w:r>
    </w:p>
  </w:footnote>
  <w:footnote w:type="continuationSeparator" w:id="0">
    <w:p w:rsidR="0008702F" w:rsidRDefault="0008702F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706B9"/>
    <w:multiLevelType w:val="hybridMultilevel"/>
    <w:tmpl w:val="D8942C40"/>
    <w:lvl w:ilvl="0" w:tplc="58B2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912175"/>
    <w:multiLevelType w:val="multilevel"/>
    <w:tmpl w:val="8E4C77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2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45E659B5"/>
    <w:multiLevelType w:val="hybridMultilevel"/>
    <w:tmpl w:val="49F49600"/>
    <w:lvl w:ilvl="0" w:tplc="159C701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20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52DD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5C532664"/>
    <w:multiLevelType w:val="multilevel"/>
    <w:tmpl w:val="F7284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2B04834"/>
    <w:multiLevelType w:val="hybridMultilevel"/>
    <w:tmpl w:val="4D6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8B75C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0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1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2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0"/>
  </w:num>
  <w:num w:numId="4">
    <w:abstractNumId w:val="21"/>
  </w:num>
  <w:num w:numId="5">
    <w:abstractNumId w:val="19"/>
  </w:num>
  <w:num w:numId="6">
    <w:abstractNumId w:val="14"/>
  </w:num>
  <w:num w:numId="7">
    <w:abstractNumId w:val="31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30"/>
  </w:num>
  <w:num w:numId="13">
    <w:abstractNumId w:val="4"/>
  </w:num>
  <w:num w:numId="14">
    <w:abstractNumId w:val="27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33"/>
  </w:num>
  <w:num w:numId="20">
    <w:abstractNumId w:val="13"/>
  </w:num>
  <w:num w:numId="21">
    <w:abstractNumId w:val="2"/>
  </w:num>
  <w:num w:numId="22">
    <w:abstractNumId w:val="15"/>
  </w:num>
  <w:num w:numId="23">
    <w:abstractNumId w:val="8"/>
  </w:num>
  <w:num w:numId="24">
    <w:abstractNumId w:val="32"/>
  </w:num>
  <w:num w:numId="25">
    <w:abstractNumId w:val="20"/>
  </w:num>
  <w:num w:numId="26">
    <w:abstractNumId w:val="6"/>
  </w:num>
  <w:num w:numId="27">
    <w:abstractNumId w:val="28"/>
  </w:num>
  <w:num w:numId="28">
    <w:abstractNumId w:val="3"/>
  </w:num>
  <w:num w:numId="29">
    <w:abstractNumId w:val="25"/>
  </w:num>
  <w:num w:numId="30">
    <w:abstractNumId w:val="23"/>
  </w:num>
  <w:num w:numId="31">
    <w:abstractNumId w:val="24"/>
  </w:num>
  <w:num w:numId="32">
    <w:abstractNumId w:val="22"/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0684"/>
    <w:rsid w:val="0000201B"/>
    <w:rsid w:val="00023955"/>
    <w:rsid w:val="0002554A"/>
    <w:rsid w:val="00025F35"/>
    <w:rsid w:val="00027D5B"/>
    <w:rsid w:val="000319B6"/>
    <w:rsid w:val="00034753"/>
    <w:rsid w:val="0003527E"/>
    <w:rsid w:val="000375C1"/>
    <w:rsid w:val="00044B6A"/>
    <w:rsid w:val="000478C5"/>
    <w:rsid w:val="0005178B"/>
    <w:rsid w:val="00053C0B"/>
    <w:rsid w:val="00057352"/>
    <w:rsid w:val="00057BB5"/>
    <w:rsid w:val="00060C12"/>
    <w:rsid w:val="000611A9"/>
    <w:rsid w:val="00067512"/>
    <w:rsid w:val="00067FE7"/>
    <w:rsid w:val="000848F6"/>
    <w:rsid w:val="000855D7"/>
    <w:rsid w:val="0008702F"/>
    <w:rsid w:val="00090936"/>
    <w:rsid w:val="00092025"/>
    <w:rsid w:val="000A0706"/>
    <w:rsid w:val="000A63C2"/>
    <w:rsid w:val="000B51A6"/>
    <w:rsid w:val="000C0090"/>
    <w:rsid w:val="000C1094"/>
    <w:rsid w:val="000C19FB"/>
    <w:rsid w:val="000D047C"/>
    <w:rsid w:val="000D4C98"/>
    <w:rsid w:val="000D6F0A"/>
    <w:rsid w:val="000D7B92"/>
    <w:rsid w:val="000E6267"/>
    <w:rsid w:val="000E6A72"/>
    <w:rsid w:val="000E714E"/>
    <w:rsid w:val="000F1C06"/>
    <w:rsid w:val="00103216"/>
    <w:rsid w:val="00106292"/>
    <w:rsid w:val="00106946"/>
    <w:rsid w:val="00111806"/>
    <w:rsid w:val="0011427D"/>
    <w:rsid w:val="00115844"/>
    <w:rsid w:val="001200DE"/>
    <w:rsid w:val="00120FFD"/>
    <w:rsid w:val="00142393"/>
    <w:rsid w:val="001441B0"/>
    <w:rsid w:val="0015138A"/>
    <w:rsid w:val="00152B80"/>
    <w:rsid w:val="001541BB"/>
    <w:rsid w:val="00155139"/>
    <w:rsid w:val="00163EC2"/>
    <w:rsid w:val="00165259"/>
    <w:rsid w:val="00166CF7"/>
    <w:rsid w:val="0016780E"/>
    <w:rsid w:val="001707E9"/>
    <w:rsid w:val="00171E84"/>
    <w:rsid w:val="001768E9"/>
    <w:rsid w:val="00180C0C"/>
    <w:rsid w:val="0018325E"/>
    <w:rsid w:val="00186D9F"/>
    <w:rsid w:val="001B1940"/>
    <w:rsid w:val="001B2924"/>
    <w:rsid w:val="001C5567"/>
    <w:rsid w:val="001C7B64"/>
    <w:rsid w:val="001D10CC"/>
    <w:rsid w:val="001D2CAD"/>
    <w:rsid w:val="001D32B1"/>
    <w:rsid w:val="001D78E6"/>
    <w:rsid w:val="00202ED4"/>
    <w:rsid w:val="00204BB9"/>
    <w:rsid w:val="00212EAD"/>
    <w:rsid w:val="00225676"/>
    <w:rsid w:val="0022726B"/>
    <w:rsid w:val="00245F2F"/>
    <w:rsid w:val="00252C1A"/>
    <w:rsid w:val="002650DB"/>
    <w:rsid w:val="0026544E"/>
    <w:rsid w:val="00267155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C07F0"/>
    <w:rsid w:val="002C504E"/>
    <w:rsid w:val="002D0886"/>
    <w:rsid w:val="002D6545"/>
    <w:rsid w:val="002E7139"/>
    <w:rsid w:val="002F6E53"/>
    <w:rsid w:val="003014E4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51CC5"/>
    <w:rsid w:val="00360911"/>
    <w:rsid w:val="0036476D"/>
    <w:rsid w:val="00372002"/>
    <w:rsid w:val="003755F0"/>
    <w:rsid w:val="00375842"/>
    <w:rsid w:val="003802C5"/>
    <w:rsid w:val="00380471"/>
    <w:rsid w:val="00382357"/>
    <w:rsid w:val="00382F56"/>
    <w:rsid w:val="00386F0F"/>
    <w:rsid w:val="003A0F8C"/>
    <w:rsid w:val="003A4FC2"/>
    <w:rsid w:val="003B5219"/>
    <w:rsid w:val="003B7893"/>
    <w:rsid w:val="003C464B"/>
    <w:rsid w:val="003D2096"/>
    <w:rsid w:val="003E0367"/>
    <w:rsid w:val="003E4710"/>
    <w:rsid w:val="003F0B5A"/>
    <w:rsid w:val="003F117B"/>
    <w:rsid w:val="003F741B"/>
    <w:rsid w:val="00404B6F"/>
    <w:rsid w:val="00405A24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67C98"/>
    <w:rsid w:val="00471ED0"/>
    <w:rsid w:val="004803F1"/>
    <w:rsid w:val="00484510"/>
    <w:rsid w:val="0049078D"/>
    <w:rsid w:val="00491B88"/>
    <w:rsid w:val="0049310D"/>
    <w:rsid w:val="004A1440"/>
    <w:rsid w:val="004B4E70"/>
    <w:rsid w:val="004C329A"/>
    <w:rsid w:val="004C3C3C"/>
    <w:rsid w:val="004C40CB"/>
    <w:rsid w:val="004C5A7A"/>
    <w:rsid w:val="004D1FB8"/>
    <w:rsid w:val="004E3DBD"/>
    <w:rsid w:val="004E5D6D"/>
    <w:rsid w:val="004F24AC"/>
    <w:rsid w:val="0050647E"/>
    <w:rsid w:val="0051138E"/>
    <w:rsid w:val="00512AF0"/>
    <w:rsid w:val="00515C77"/>
    <w:rsid w:val="005207E2"/>
    <w:rsid w:val="00524984"/>
    <w:rsid w:val="00530004"/>
    <w:rsid w:val="0053045B"/>
    <w:rsid w:val="00534CA6"/>
    <w:rsid w:val="00535E27"/>
    <w:rsid w:val="005427F3"/>
    <w:rsid w:val="0054365C"/>
    <w:rsid w:val="00543B97"/>
    <w:rsid w:val="00547641"/>
    <w:rsid w:val="0055477A"/>
    <w:rsid w:val="00554804"/>
    <w:rsid w:val="00554F13"/>
    <w:rsid w:val="00563AF0"/>
    <w:rsid w:val="0056481F"/>
    <w:rsid w:val="005658CB"/>
    <w:rsid w:val="00566B93"/>
    <w:rsid w:val="00571028"/>
    <w:rsid w:val="005752BF"/>
    <w:rsid w:val="00575981"/>
    <w:rsid w:val="0057799A"/>
    <w:rsid w:val="005843C3"/>
    <w:rsid w:val="005858CB"/>
    <w:rsid w:val="005903D4"/>
    <w:rsid w:val="005927AD"/>
    <w:rsid w:val="005932FA"/>
    <w:rsid w:val="005A1603"/>
    <w:rsid w:val="005B38F1"/>
    <w:rsid w:val="005B61DD"/>
    <w:rsid w:val="005C2F23"/>
    <w:rsid w:val="005C7A98"/>
    <w:rsid w:val="005D1684"/>
    <w:rsid w:val="005D2B93"/>
    <w:rsid w:val="005D5045"/>
    <w:rsid w:val="005D57E1"/>
    <w:rsid w:val="005D584A"/>
    <w:rsid w:val="005E1EE2"/>
    <w:rsid w:val="005E5D1D"/>
    <w:rsid w:val="005E74F8"/>
    <w:rsid w:val="005F4A42"/>
    <w:rsid w:val="00612B68"/>
    <w:rsid w:val="00617A85"/>
    <w:rsid w:val="00620D33"/>
    <w:rsid w:val="00620E3E"/>
    <w:rsid w:val="006215BF"/>
    <w:rsid w:val="00624E21"/>
    <w:rsid w:val="00627725"/>
    <w:rsid w:val="006332D8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2E50"/>
    <w:rsid w:val="00683EFE"/>
    <w:rsid w:val="00691E8C"/>
    <w:rsid w:val="006954BA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E7534"/>
    <w:rsid w:val="006F2E4E"/>
    <w:rsid w:val="0070042C"/>
    <w:rsid w:val="00701A62"/>
    <w:rsid w:val="007163AB"/>
    <w:rsid w:val="00724494"/>
    <w:rsid w:val="0072757E"/>
    <w:rsid w:val="00740E9D"/>
    <w:rsid w:val="00742398"/>
    <w:rsid w:val="00742FBF"/>
    <w:rsid w:val="00754CA7"/>
    <w:rsid w:val="00764170"/>
    <w:rsid w:val="00764EEA"/>
    <w:rsid w:val="0076536A"/>
    <w:rsid w:val="00766356"/>
    <w:rsid w:val="00770AF2"/>
    <w:rsid w:val="007B412C"/>
    <w:rsid w:val="007B536B"/>
    <w:rsid w:val="007B7298"/>
    <w:rsid w:val="007C3E1D"/>
    <w:rsid w:val="007D48C6"/>
    <w:rsid w:val="007E4A02"/>
    <w:rsid w:val="007E72F6"/>
    <w:rsid w:val="007F25D7"/>
    <w:rsid w:val="007F6A69"/>
    <w:rsid w:val="007F7A4F"/>
    <w:rsid w:val="007F7E15"/>
    <w:rsid w:val="00805951"/>
    <w:rsid w:val="00814444"/>
    <w:rsid w:val="00814745"/>
    <w:rsid w:val="008172CD"/>
    <w:rsid w:val="00821268"/>
    <w:rsid w:val="0082187E"/>
    <w:rsid w:val="00840AF1"/>
    <w:rsid w:val="0084509D"/>
    <w:rsid w:val="00851E00"/>
    <w:rsid w:val="0085389D"/>
    <w:rsid w:val="0086005B"/>
    <w:rsid w:val="008660DB"/>
    <w:rsid w:val="0086797F"/>
    <w:rsid w:val="00867FC9"/>
    <w:rsid w:val="0087077D"/>
    <w:rsid w:val="00871941"/>
    <w:rsid w:val="00872B8D"/>
    <w:rsid w:val="008770F0"/>
    <w:rsid w:val="00880736"/>
    <w:rsid w:val="00883B96"/>
    <w:rsid w:val="0088424B"/>
    <w:rsid w:val="00884261"/>
    <w:rsid w:val="008848CA"/>
    <w:rsid w:val="00890363"/>
    <w:rsid w:val="008A2895"/>
    <w:rsid w:val="008A41CB"/>
    <w:rsid w:val="008B03FE"/>
    <w:rsid w:val="008B391A"/>
    <w:rsid w:val="008B4987"/>
    <w:rsid w:val="008B4C98"/>
    <w:rsid w:val="008B5B9E"/>
    <w:rsid w:val="008C568C"/>
    <w:rsid w:val="008C5EE5"/>
    <w:rsid w:val="008D2457"/>
    <w:rsid w:val="008D25CD"/>
    <w:rsid w:val="008E651E"/>
    <w:rsid w:val="008F2846"/>
    <w:rsid w:val="0090419E"/>
    <w:rsid w:val="00905122"/>
    <w:rsid w:val="009064F9"/>
    <w:rsid w:val="00906E03"/>
    <w:rsid w:val="00907A9A"/>
    <w:rsid w:val="009138FB"/>
    <w:rsid w:val="00913C5E"/>
    <w:rsid w:val="009165D2"/>
    <w:rsid w:val="00922350"/>
    <w:rsid w:val="00925B88"/>
    <w:rsid w:val="00930471"/>
    <w:rsid w:val="00930F5C"/>
    <w:rsid w:val="00933F3C"/>
    <w:rsid w:val="00935917"/>
    <w:rsid w:val="00943CD3"/>
    <w:rsid w:val="00943FEC"/>
    <w:rsid w:val="00952FA3"/>
    <w:rsid w:val="00956FA1"/>
    <w:rsid w:val="0096688B"/>
    <w:rsid w:val="009735F9"/>
    <w:rsid w:val="00974B0A"/>
    <w:rsid w:val="00985E68"/>
    <w:rsid w:val="00993F1F"/>
    <w:rsid w:val="009C450F"/>
    <w:rsid w:val="009D4B62"/>
    <w:rsid w:val="009E134C"/>
    <w:rsid w:val="009E1713"/>
    <w:rsid w:val="009E3928"/>
    <w:rsid w:val="009F209F"/>
    <w:rsid w:val="009F4A1E"/>
    <w:rsid w:val="00A00771"/>
    <w:rsid w:val="00A055DD"/>
    <w:rsid w:val="00A06F60"/>
    <w:rsid w:val="00A11FE0"/>
    <w:rsid w:val="00A14975"/>
    <w:rsid w:val="00A16E8C"/>
    <w:rsid w:val="00A177E6"/>
    <w:rsid w:val="00A27E51"/>
    <w:rsid w:val="00A32A98"/>
    <w:rsid w:val="00A34E98"/>
    <w:rsid w:val="00A43070"/>
    <w:rsid w:val="00A510D7"/>
    <w:rsid w:val="00A55682"/>
    <w:rsid w:val="00A5601D"/>
    <w:rsid w:val="00A56F84"/>
    <w:rsid w:val="00A6372F"/>
    <w:rsid w:val="00A64007"/>
    <w:rsid w:val="00A66424"/>
    <w:rsid w:val="00A71C44"/>
    <w:rsid w:val="00A7706D"/>
    <w:rsid w:val="00A77214"/>
    <w:rsid w:val="00A843F9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6F9D"/>
    <w:rsid w:val="00AE7095"/>
    <w:rsid w:val="00AE7381"/>
    <w:rsid w:val="00AF037C"/>
    <w:rsid w:val="00AF5229"/>
    <w:rsid w:val="00B02CA8"/>
    <w:rsid w:val="00B0667E"/>
    <w:rsid w:val="00B07FEA"/>
    <w:rsid w:val="00B122BC"/>
    <w:rsid w:val="00B22A06"/>
    <w:rsid w:val="00B265EB"/>
    <w:rsid w:val="00B268D2"/>
    <w:rsid w:val="00B2736D"/>
    <w:rsid w:val="00B3160A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1BC7"/>
    <w:rsid w:val="00B72347"/>
    <w:rsid w:val="00B8071D"/>
    <w:rsid w:val="00B83161"/>
    <w:rsid w:val="00B8423E"/>
    <w:rsid w:val="00B933C9"/>
    <w:rsid w:val="00BA146F"/>
    <w:rsid w:val="00BC22C1"/>
    <w:rsid w:val="00BC24CC"/>
    <w:rsid w:val="00BC5163"/>
    <w:rsid w:val="00BC78C0"/>
    <w:rsid w:val="00BD5690"/>
    <w:rsid w:val="00BD74CE"/>
    <w:rsid w:val="00BD76D1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81F7E"/>
    <w:rsid w:val="00C90D06"/>
    <w:rsid w:val="00C94525"/>
    <w:rsid w:val="00C95F07"/>
    <w:rsid w:val="00CA42DA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452F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0713"/>
    <w:rsid w:val="00D33B29"/>
    <w:rsid w:val="00D36E76"/>
    <w:rsid w:val="00D43374"/>
    <w:rsid w:val="00D61EE5"/>
    <w:rsid w:val="00D66FC6"/>
    <w:rsid w:val="00D67929"/>
    <w:rsid w:val="00D77B4E"/>
    <w:rsid w:val="00D813DB"/>
    <w:rsid w:val="00D829B6"/>
    <w:rsid w:val="00D86557"/>
    <w:rsid w:val="00D96C0C"/>
    <w:rsid w:val="00DA309D"/>
    <w:rsid w:val="00DA3E1F"/>
    <w:rsid w:val="00DB1983"/>
    <w:rsid w:val="00DB7F2F"/>
    <w:rsid w:val="00DC3B1A"/>
    <w:rsid w:val="00DD1345"/>
    <w:rsid w:val="00DD6D1B"/>
    <w:rsid w:val="00DE42B6"/>
    <w:rsid w:val="00DE6DE9"/>
    <w:rsid w:val="00DF0A16"/>
    <w:rsid w:val="00DF1105"/>
    <w:rsid w:val="00DF2345"/>
    <w:rsid w:val="00E00C9D"/>
    <w:rsid w:val="00E01AC9"/>
    <w:rsid w:val="00E042F7"/>
    <w:rsid w:val="00E05C72"/>
    <w:rsid w:val="00E157A4"/>
    <w:rsid w:val="00E17DF2"/>
    <w:rsid w:val="00E2501D"/>
    <w:rsid w:val="00E32557"/>
    <w:rsid w:val="00E33B91"/>
    <w:rsid w:val="00E35C5E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7517"/>
    <w:rsid w:val="00E73DB4"/>
    <w:rsid w:val="00E77CCA"/>
    <w:rsid w:val="00E8071C"/>
    <w:rsid w:val="00E82903"/>
    <w:rsid w:val="00E92988"/>
    <w:rsid w:val="00E92DB0"/>
    <w:rsid w:val="00E95D36"/>
    <w:rsid w:val="00EA0B44"/>
    <w:rsid w:val="00EA14BD"/>
    <w:rsid w:val="00EA4378"/>
    <w:rsid w:val="00EA75BF"/>
    <w:rsid w:val="00EA7E69"/>
    <w:rsid w:val="00EB07DB"/>
    <w:rsid w:val="00EB2018"/>
    <w:rsid w:val="00EB4074"/>
    <w:rsid w:val="00EC0BA9"/>
    <w:rsid w:val="00ED0F4D"/>
    <w:rsid w:val="00ED3F36"/>
    <w:rsid w:val="00EF4CBD"/>
    <w:rsid w:val="00F019CB"/>
    <w:rsid w:val="00F02799"/>
    <w:rsid w:val="00F146A7"/>
    <w:rsid w:val="00F216B8"/>
    <w:rsid w:val="00F21E16"/>
    <w:rsid w:val="00F3369E"/>
    <w:rsid w:val="00F3738C"/>
    <w:rsid w:val="00F373C5"/>
    <w:rsid w:val="00F41C87"/>
    <w:rsid w:val="00F41ECB"/>
    <w:rsid w:val="00F4278E"/>
    <w:rsid w:val="00F535EC"/>
    <w:rsid w:val="00F53866"/>
    <w:rsid w:val="00F613C4"/>
    <w:rsid w:val="00F624A6"/>
    <w:rsid w:val="00F6480D"/>
    <w:rsid w:val="00F6595D"/>
    <w:rsid w:val="00F9338D"/>
    <w:rsid w:val="00F93975"/>
    <w:rsid w:val="00F975B8"/>
    <w:rsid w:val="00FA4E94"/>
    <w:rsid w:val="00FA5F60"/>
    <w:rsid w:val="00FB5E83"/>
    <w:rsid w:val="00FB5FB5"/>
    <w:rsid w:val="00FC4E91"/>
    <w:rsid w:val="00FC6288"/>
    <w:rsid w:val="00FC6769"/>
    <w:rsid w:val="00FD1111"/>
    <w:rsid w:val="00FD1334"/>
    <w:rsid w:val="00FD144A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E07465-F573-48A4-85FD-05B0C03D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34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1">
    <w:name w:val="Body Text Indent 2"/>
    <w:basedOn w:val="a"/>
    <w:link w:val="22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uiPriority w:val="22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34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aliases w:val="Сетка таблицы GR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0A0706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307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0FCE7-D75F-47B5-8291-3047C94B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2427</Words>
  <Characters>13835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Кудерова Елена Викторовна</cp:lastModifiedBy>
  <cp:revision>2</cp:revision>
  <cp:lastPrinted>2019-09-26T07:28:00Z</cp:lastPrinted>
  <dcterms:created xsi:type="dcterms:W3CDTF">2022-03-15T22:48:00Z</dcterms:created>
  <dcterms:modified xsi:type="dcterms:W3CDTF">2022-03-15T22:48:00Z</dcterms:modified>
</cp:coreProperties>
</file>