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0662" w14:textId="77777777" w:rsidR="00AC7B85" w:rsidRDefault="00525804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56A0">
        <w:rPr>
          <w:rFonts w:ascii="Times New Roman" w:hAnsi="Times New Roman" w:cs="Times New Roman"/>
          <w:b/>
          <w:u w:val="single"/>
        </w:rPr>
        <w:t xml:space="preserve">ИЗВЕЩЕНИЕ О ПРОВЕДЕНИИ </w:t>
      </w:r>
      <w:r w:rsidR="00AC7B85">
        <w:rPr>
          <w:rFonts w:ascii="Times New Roman" w:hAnsi="Times New Roman" w:cs="Times New Roman"/>
          <w:b/>
          <w:u w:val="single"/>
        </w:rPr>
        <w:t xml:space="preserve"> </w:t>
      </w:r>
      <w:r w:rsidRPr="00AE56A0">
        <w:rPr>
          <w:rFonts w:ascii="Times New Roman" w:hAnsi="Times New Roman" w:cs="Times New Roman"/>
          <w:b/>
          <w:u w:val="single"/>
        </w:rPr>
        <w:t xml:space="preserve"> КОНКУРС</w:t>
      </w:r>
      <w:r w:rsidR="00AC7B85">
        <w:rPr>
          <w:rFonts w:ascii="Times New Roman" w:hAnsi="Times New Roman" w:cs="Times New Roman"/>
          <w:b/>
          <w:u w:val="single"/>
        </w:rPr>
        <w:t xml:space="preserve">НОГО ОТБОРА </w:t>
      </w:r>
    </w:p>
    <w:p w14:paraId="350DC454" w14:textId="77777777" w:rsidR="00AC7B85" w:rsidRDefault="00AC7B85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ПРОВЕДЕНИЕ АУДИТОРСКОЙ ПРОВЕРКИ</w:t>
      </w:r>
    </w:p>
    <w:p w14:paraId="6C31A57A" w14:textId="5AD9E73D" w:rsidR="00AC7B85" w:rsidRDefault="006D0958" w:rsidP="00FC01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C032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C27AB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14:paraId="47A626CA" w14:textId="674F0431" w:rsidR="00525804" w:rsidRPr="00C27AB9" w:rsidRDefault="00695C21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М</w:t>
      </w:r>
      <w:r w:rsidR="000C0372" w:rsidRPr="00C27AB9">
        <w:rPr>
          <w:rFonts w:ascii="Times New Roman" w:hAnsi="Times New Roman" w:cs="Times New Roman"/>
        </w:rPr>
        <w:t>икрокредитная компания</w:t>
      </w:r>
      <w:r w:rsidR="00525804" w:rsidRPr="00C27AB9">
        <w:rPr>
          <w:rFonts w:ascii="Times New Roman" w:hAnsi="Times New Roman" w:cs="Times New Roman"/>
        </w:rPr>
        <w:t xml:space="preserve"> «</w:t>
      </w:r>
      <w:r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525804" w:rsidRPr="00C27AB9">
        <w:rPr>
          <w:rFonts w:ascii="Times New Roman" w:hAnsi="Times New Roman" w:cs="Times New Roman"/>
        </w:rPr>
        <w:t>»</w:t>
      </w:r>
      <w:r w:rsidR="00517C73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извещает о проведении конкурс</w:t>
      </w:r>
      <w:r w:rsidR="00970AE5" w:rsidRPr="00C27AB9">
        <w:rPr>
          <w:rFonts w:ascii="Times New Roman" w:hAnsi="Times New Roman" w:cs="Times New Roman"/>
        </w:rPr>
        <w:t>ного</w:t>
      </w:r>
      <w:r w:rsidR="00525804" w:rsidRPr="00C27AB9">
        <w:rPr>
          <w:rFonts w:ascii="Times New Roman" w:hAnsi="Times New Roman" w:cs="Times New Roman"/>
        </w:rPr>
        <w:t xml:space="preserve"> </w:t>
      </w:r>
      <w:r w:rsidR="00970AE5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 xml:space="preserve"> отбор</w:t>
      </w:r>
      <w:r w:rsidR="00970AE5" w:rsidRPr="00C27AB9">
        <w:rPr>
          <w:rFonts w:ascii="Times New Roman" w:hAnsi="Times New Roman" w:cs="Times New Roman"/>
        </w:rPr>
        <w:t>а</w:t>
      </w:r>
      <w:r w:rsidR="00525804" w:rsidRPr="00C27AB9">
        <w:rPr>
          <w:rFonts w:ascii="Times New Roman" w:hAnsi="Times New Roman" w:cs="Times New Roman"/>
        </w:rPr>
        <w:t xml:space="preserve"> аудиторской организации для осуществления обязательного ежегодного аудита за 20</w:t>
      </w:r>
      <w:r w:rsidR="00C03249">
        <w:rPr>
          <w:rFonts w:ascii="Times New Roman" w:hAnsi="Times New Roman" w:cs="Times New Roman"/>
        </w:rPr>
        <w:t>2</w:t>
      </w:r>
      <w:r w:rsidR="006D0958">
        <w:rPr>
          <w:rFonts w:ascii="Times New Roman" w:hAnsi="Times New Roman" w:cs="Times New Roman"/>
        </w:rPr>
        <w:t>2</w:t>
      </w:r>
      <w:r w:rsidR="00525804" w:rsidRPr="00C27AB9">
        <w:rPr>
          <w:rFonts w:ascii="Times New Roman" w:hAnsi="Times New Roman" w:cs="Times New Roman"/>
        </w:rPr>
        <w:t xml:space="preserve"> год в соответствии с действующим законодательством. </w:t>
      </w:r>
    </w:p>
    <w:p w14:paraId="4C2AFBC2" w14:textId="54D704C0" w:rsidR="00525804" w:rsidRPr="00C27AB9" w:rsidRDefault="00525804" w:rsidP="00517C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Заказчик – </w:t>
      </w:r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 xml:space="preserve">икрокредитная компания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Pr="00C27AB9">
        <w:rPr>
          <w:rFonts w:ascii="Times New Roman" w:hAnsi="Times New Roman" w:cs="Times New Roman"/>
        </w:rPr>
        <w:t xml:space="preserve">. </w:t>
      </w:r>
    </w:p>
    <w:p w14:paraId="28091C4B" w14:textId="6AAA58B6" w:rsidR="00525804" w:rsidRPr="00C27AB9" w:rsidRDefault="00525804" w:rsidP="0069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Место нахождения, почтовый адрес: </w:t>
      </w:r>
      <w:r w:rsidR="00695C21" w:rsidRPr="00C27AB9">
        <w:rPr>
          <w:rFonts w:ascii="Times New Roman" w:hAnsi="Times New Roman" w:cs="Times New Roman"/>
        </w:rPr>
        <w:t>693000</w:t>
      </w:r>
      <w:r w:rsidRPr="00C27AB9">
        <w:rPr>
          <w:rFonts w:ascii="Times New Roman" w:hAnsi="Times New Roman" w:cs="Times New Roman"/>
        </w:rPr>
        <w:t>, г.</w:t>
      </w:r>
      <w:r w:rsidR="00695C21" w:rsidRPr="00C27AB9">
        <w:rPr>
          <w:rFonts w:ascii="Times New Roman" w:hAnsi="Times New Roman" w:cs="Times New Roman"/>
        </w:rPr>
        <w:t xml:space="preserve"> Южно-Сахалинск</w:t>
      </w:r>
      <w:r w:rsidRPr="00C27AB9">
        <w:rPr>
          <w:rFonts w:ascii="Times New Roman" w:hAnsi="Times New Roman" w:cs="Times New Roman"/>
        </w:rPr>
        <w:t xml:space="preserve">, ул. </w:t>
      </w:r>
      <w:r w:rsidR="00C27AB9" w:rsidRPr="00C27AB9">
        <w:rPr>
          <w:rFonts w:ascii="Times New Roman" w:hAnsi="Times New Roman" w:cs="Times New Roman"/>
        </w:rPr>
        <w:t>Емельянова, д.6</w:t>
      </w:r>
    </w:p>
    <w:p w14:paraId="008F226C" w14:textId="77777777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Ответственное должностное лицо: </w:t>
      </w:r>
      <w:r w:rsidR="00732AB4" w:rsidRPr="00C27AB9">
        <w:rPr>
          <w:rFonts w:ascii="Times New Roman" w:hAnsi="Times New Roman" w:cs="Times New Roman"/>
        </w:rPr>
        <w:t>Сухаревская Виктория Викторовна</w:t>
      </w:r>
      <w:r w:rsidRPr="00C27AB9">
        <w:rPr>
          <w:rFonts w:ascii="Times New Roman" w:hAnsi="Times New Roman" w:cs="Times New Roman"/>
        </w:rPr>
        <w:t xml:space="preserve">. </w:t>
      </w:r>
    </w:p>
    <w:p w14:paraId="0E282D0E" w14:textId="2632D95C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Телефон: (</w:t>
      </w:r>
      <w:r w:rsidR="00695C21" w:rsidRPr="00C27AB9">
        <w:rPr>
          <w:rFonts w:ascii="Times New Roman" w:hAnsi="Times New Roman" w:cs="Times New Roman"/>
        </w:rPr>
        <w:t>4242</w:t>
      </w:r>
      <w:r w:rsidRPr="00C27AB9">
        <w:rPr>
          <w:rFonts w:ascii="Times New Roman" w:hAnsi="Times New Roman" w:cs="Times New Roman"/>
        </w:rPr>
        <w:t xml:space="preserve">) </w:t>
      </w:r>
      <w:r w:rsidR="00C27AB9" w:rsidRPr="00C27AB9">
        <w:rPr>
          <w:rFonts w:ascii="Times New Roman" w:hAnsi="Times New Roman" w:cs="Times New Roman"/>
        </w:rPr>
        <w:t>671-899</w:t>
      </w:r>
    </w:p>
    <w:p w14:paraId="36551ED2" w14:textId="7AB0FCBF" w:rsidR="00732AB4" w:rsidRPr="00C27AB9" w:rsidRDefault="00525804" w:rsidP="00A91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6931A6">
          <w:rPr>
            <w:rStyle w:val="a7"/>
          </w:rPr>
          <w:t>v.sukharevskaya@sakhalin.gov.ru</w:t>
        </w:r>
      </w:hyperlink>
      <w:r w:rsidR="006931A6">
        <w:rPr>
          <w:color w:val="1F497D"/>
        </w:rPr>
        <w:t xml:space="preserve">, </w:t>
      </w:r>
      <w:hyperlink r:id="rId9" w:history="1">
        <w:r w:rsidR="00732AB4" w:rsidRPr="00C27AB9">
          <w:rPr>
            <w:rStyle w:val="a7"/>
            <w:rFonts w:ascii="Times New Roman" w:hAnsi="Times New Roman" w:cs="Times New Roman"/>
            <w:sz w:val="24"/>
            <w:szCs w:val="24"/>
          </w:rPr>
          <w:t>vsuharevskaya_fsrp@bk.ru</w:t>
        </w:r>
      </w:hyperlink>
    </w:p>
    <w:p w14:paraId="7A8C2E1F" w14:textId="4E9926F7" w:rsidR="00525804" w:rsidRPr="00C27AB9" w:rsidRDefault="00B4798B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Д</w:t>
      </w:r>
      <w:r w:rsidR="00525804" w:rsidRPr="00C27AB9">
        <w:rPr>
          <w:rFonts w:ascii="Times New Roman" w:hAnsi="Times New Roman" w:cs="Times New Roman"/>
        </w:rPr>
        <w:t xml:space="preserve">оговор о проведении обязательного аудита бухгалтерской отчетности </w:t>
      </w:r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 xml:space="preserve">икрокредитной компании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="00525804" w:rsidRPr="00C27AB9">
        <w:rPr>
          <w:rFonts w:ascii="Times New Roman" w:hAnsi="Times New Roman" w:cs="Times New Roman"/>
        </w:rPr>
        <w:t xml:space="preserve"> предусматривает</w:t>
      </w:r>
      <w:r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аудит бухгалтерской (финансовой) отчетности юридического лица</w:t>
      </w:r>
      <w:r w:rsidR="00C03249">
        <w:rPr>
          <w:rFonts w:ascii="Times New Roman" w:hAnsi="Times New Roman" w:cs="Times New Roman"/>
        </w:rPr>
        <w:t xml:space="preserve"> за 202</w:t>
      </w:r>
      <w:r w:rsidR="006D0958">
        <w:rPr>
          <w:rFonts w:ascii="Times New Roman" w:hAnsi="Times New Roman" w:cs="Times New Roman"/>
        </w:rPr>
        <w:t>2</w:t>
      </w:r>
      <w:r w:rsidR="0090052F" w:rsidRPr="00C27AB9">
        <w:rPr>
          <w:rFonts w:ascii="Times New Roman" w:hAnsi="Times New Roman" w:cs="Times New Roman"/>
        </w:rPr>
        <w:t xml:space="preserve"> год</w:t>
      </w:r>
      <w:r w:rsidR="00DD5497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  <w:r w:rsidR="00DD5497" w:rsidRPr="00C27AB9">
        <w:rPr>
          <w:rFonts w:ascii="Times New Roman" w:hAnsi="Times New Roman" w:cs="Times New Roman"/>
        </w:rPr>
        <w:t xml:space="preserve">Учет ведется </w:t>
      </w:r>
      <w:r w:rsidR="00525804" w:rsidRPr="00C27AB9">
        <w:rPr>
          <w:rFonts w:ascii="Times New Roman" w:hAnsi="Times New Roman" w:cs="Times New Roman"/>
        </w:rPr>
        <w:t xml:space="preserve">в соответствии с </w:t>
      </w:r>
      <w:r w:rsidR="00232490" w:rsidRPr="00C27AB9">
        <w:rPr>
          <w:rFonts w:ascii="Times New Roman" w:hAnsi="Times New Roman" w:cs="Times New Roman"/>
        </w:rPr>
        <w:t>Единым планом счетов (Положение Банка России</w:t>
      </w:r>
      <w:r w:rsidR="004869D8" w:rsidRPr="00C27AB9">
        <w:rPr>
          <w:rFonts w:ascii="Times New Roman" w:hAnsi="Times New Roman" w:cs="Times New Roman"/>
        </w:rPr>
        <w:t xml:space="preserve"> от 02.09.2015 № 486-П «О плане счетов бухгалтерского учета в некредитных финансовых организациях</w:t>
      </w:r>
      <w:r w:rsidR="006C0BD5" w:rsidRPr="00C27AB9">
        <w:rPr>
          <w:rFonts w:ascii="Times New Roman" w:hAnsi="Times New Roman" w:cs="Times New Roman"/>
        </w:rPr>
        <w:t xml:space="preserve"> и порядке его применения»)</w:t>
      </w:r>
      <w:r w:rsidR="00695C21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</w:p>
    <w:p w14:paraId="6ED25CE3" w14:textId="69BE8220" w:rsidR="00695C21" w:rsidRPr="00C27AB9" w:rsidRDefault="00695C21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С</w:t>
      </w:r>
      <w:r w:rsidR="00525804" w:rsidRPr="00C27AB9">
        <w:rPr>
          <w:rFonts w:ascii="Times New Roman" w:hAnsi="Times New Roman" w:cs="Times New Roman"/>
        </w:rPr>
        <w:t>рок оказания услуг</w:t>
      </w:r>
      <w:r w:rsidRPr="00C27AB9">
        <w:rPr>
          <w:rFonts w:ascii="Times New Roman" w:hAnsi="Times New Roman" w:cs="Times New Roman"/>
        </w:rPr>
        <w:t>и –</w:t>
      </w:r>
      <w:r w:rsidR="006D0958">
        <w:rPr>
          <w:rFonts w:ascii="Times New Roman" w:hAnsi="Times New Roman" w:cs="Times New Roman"/>
        </w:rPr>
        <w:t>30</w:t>
      </w:r>
      <w:r w:rsidR="002C7FC2" w:rsidRPr="00C27AB9">
        <w:rPr>
          <w:rFonts w:ascii="Times New Roman" w:hAnsi="Times New Roman" w:cs="Times New Roman"/>
        </w:rPr>
        <w:t xml:space="preserve"> марта </w:t>
      </w:r>
      <w:r w:rsidRPr="00C27AB9">
        <w:rPr>
          <w:rFonts w:ascii="Times New Roman" w:hAnsi="Times New Roman" w:cs="Times New Roman"/>
        </w:rPr>
        <w:t>20</w:t>
      </w:r>
      <w:r w:rsidR="009D4BE2">
        <w:rPr>
          <w:rFonts w:ascii="Times New Roman" w:hAnsi="Times New Roman" w:cs="Times New Roman"/>
        </w:rPr>
        <w:t>2</w:t>
      </w:r>
      <w:r w:rsidR="006D0958">
        <w:rPr>
          <w:rFonts w:ascii="Times New Roman" w:hAnsi="Times New Roman" w:cs="Times New Roman"/>
        </w:rPr>
        <w:t>3</w:t>
      </w:r>
      <w:r w:rsidRPr="00C27AB9">
        <w:rPr>
          <w:rFonts w:ascii="Times New Roman" w:hAnsi="Times New Roman" w:cs="Times New Roman"/>
        </w:rPr>
        <w:t xml:space="preserve"> года</w:t>
      </w:r>
      <w:r w:rsidR="00A62FDA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</w:p>
    <w:p w14:paraId="17425399" w14:textId="5D11F35A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Начальная (максимальная) цена договора, предусматривающего выполнение </w:t>
      </w:r>
      <w:r w:rsidR="000C0372" w:rsidRPr="00C27AB9">
        <w:rPr>
          <w:rFonts w:ascii="Times New Roman" w:hAnsi="Times New Roman" w:cs="Times New Roman"/>
        </w:rPr>
        <w:t>указанной,</w:t>
      </w:r>
      <w:r w:rsidRPr="00C27AB9">
        <w:rPr>
          <w:rFonts w:ascii="Times New Roman" w:hAnsi="Times New Roman" w:cs="Times New Roman"/>
        </w:rPr>
        <w:t xml:space="preserve"> выше услуг</w:t>
      </w:r>
      <w:r w:rsidR="000C0372" w:rsidRPr="00C27AB9">
        <w:rPr>
          <w:rFonts w:ascii="Times New Roman" w:hAnsi="Times New Roman" w:cs="Times New Roman"/>
        </w:rPr>
        <w:t>и</w:t>
      </w:r>
      <w:r w:rsidRPr="00C27AB9">
        <w:rPr>
          <w:rFonts w:ascii="Times New Roman" w:hAnsi="Times New Roman" w:cs="Times New Roman"/>
        </w:rPr>
        <w:t xml:space="preserve">, составляет </w:t>
      </w:r>
      <w:r w:rsidR="006D0958">
        <w:rPr>
          <w:rFonts w:ascii="Times New Roman" w:hAnsi="Times New Roman" w:cs="Times New Roman"/>
        </w:rPr>
        <w:t>30</w:t>
      </w:r>
      <w:r w:rsidR="002468BB">
        <w:rPr>
          <w:rFonts w:ascii="Times New Roman" w:hAnsi="Times New Roman" w:cs="Times New Roman"/>
        </w:rPr>
        <w:t>0</w:t>
      </w:r>
      <w:r w:rsidR="000C0372" w:rsidRPr="00C27AB9">
        <w:rPr>
          <w:rFonts w:ascii="Times New Roman" w:hAnsi="Times New Roman" w:cs="Times New Roman"/>
        </w:rPr>
        <w:t xml:space="preserve"> 000</w:t>
      </w:r>
      <w:r w:rsidRPr="00C27AB9">
        <w:rPr>
          <w:rFonts w:ascii="Times New Roman" w:hAnsi="Times New Roman" w:cs="Times New Roman"/>
        </w:rPr>
        <w:t xml:space="preserve"> (</w:t>
      </w:r>
      <w:r w:rsidR="00C27AB9" w:rsidRPr="00C27AB9">
        <w:rPr>
          <w:rFonts w:ascii="Times New Roman" w:hAnsi="Times New Roman" w:cs="Times New Roman"/>
        </w:rPr>
        <w:t>Триста</w:t>
      </w:r>
      <w:r w:rsidR="009D4BE2">
        <w:rPr>
          <w:rFonts w:ascii="Times New Roman" w:hAnsi="Times New Roman" w:cs="Times New Roman"/>
        </w:rPr>
        <w:t xml:space="preserve"> </w:t>
      </w:r>
      <w:r w:rsidRPr="00C27AB9">
        <w:rPr>
          <w:rFonts w:ascii="Times New Roman" w:hAnsi="Times New Roman" w:cs="Times New Roman"/>
        </w:rPr>
        <w:t>тысяч) российских рублей</w:t>
      </w:r>
      <w:r w:rsidR="000C0372" w:rsidRPr="00C27AB9">
        <w:rPr>
          <w:rFonts w:ascii="Times New Roman" w:hAnsi="Times New Roman" w:cs="Times New Roman"/>
        </w:rPr>
        <w:t>,</w:t>
      </w:r>
      <w:r w:rsidRPr="00C27AB9">
        <w:rPr>
          <w:rFonts w:ascii="Times New Roman" w:hAnsi="Times New Roman" w:cs="Times New Roman"/>
        </w:rPr>
        <w:t xml:space="preserve"> </w:t>
      </w:r>
      <w:r w:rsidR="000C0372" w:rsidRPr="00C27AB9">
        <w:rPr>
          <w:rFonts w:ascii="Times New Roman" w:hAnsi="Times New Roman" w:cs="Times New Roman"/>
        </w:rPr>
        <w:t>в том числе</w:t>
      </w:r>
      <w:r w:rsidRPr="00C27AB9">
        <w:rPr>
          <w:rFonts w:ascii="Times New Roman" w:hAnsi="Times New Roman" w:cs="Times New Roman"/>
        </w:rPr>
        <w:t xml:space="preserve"> НДС. </w:t>
      </w:r>
    </w:p>
    <w:p w14:paraId="668DD40B" w14:textId="349A394F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Источ</w:t>
      </w:r>
      <w:r w:rsidR="00C03249">
        <w:rPr>
          <w:rFonts w:ascii="Times New Roman" w:hAnsi="Times New Roman" w:cs="Times New Roman"/>
        </w:rPr>
        <w:t xml:space="preserve">ник финансирования – </w:t>
      </w:r>
      <w:r w:rsidRPr="00C27AB9">
        <w:rPr>
          <w:rFonts w:ascii="Times New Roman" w:hAnsi="Times New Roman" w:cs="Times New Roman"/>
        </w:rPr>
        <w:t>средства</w:t>
      </w:r>
      <w:r w:rsidR="008F7466">
        <w:rPr>
          <w:rFonts w:ascii="Times New Roman" w:hAnsi="Times New Roman" w:cs="Times New Roman"/>
        </w:rPr>
        <w:t xml:space="preserve"> субсидии, предоставленные на обеспечение текущей деятельности Микрокредитной компании «</w:t>
      </w:r>
      <w:r w:rsidR="008F7466"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8F7466">
        <w:rPr>
          <w:rFonts w:ascii="Times New Roman" w:hAnsi="Times New Roman" w:cs="Times New Roman"/>
        </w:rPr>
        <w:t>».</w:t>
      </w:r>
      <w:r w:rsidRPr="00C27AB9">
        <w:rPr>
          <w:rFonts w:ascii="Times New Roman" w:hAnsi="Times New Roman" w:cs="Times New Roman"/>
        </w:rPr>
        <w:t xml:space="preserve"> </w:t>
      </w:r>
    </w:p>
    <w:p w14:paraId="434CFC56" w14:textId="190733D4" w:rsidR="004339D5" w:rsidRPr="00C27AB9" w:rsidRDefault="008F7466" w:rsidP="008F746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r w:rsidR="00CD41DE">
        <w:rPr>
          <w:rFonts w:ascii="Times New Roman" w:hAnsi="Times New Roman" w:cs="Times New Roman"/>
        </w:rPr>
        <w:t xml:space="preserve">проводится </w:t>
      </w:r>
      <w:r w:rsidR="00CD41DE" w:rsidRPr="00C27AB9">
        <w:rPr>
          <w:rFonts w:ascii="Times New Roman" w:hAnsi="Times New Roman" w:cs="Times New Roman"/>
        </w:rPr>
        <w:t>дистанционно</w:t>
      </w:r>
      <w:r w:rsidR="004339D5" w:rsidRPr="00C27AB9">
        <w:rPr>
          <w:rFonts w:ascii="Times New Roman" w:hAnsi="Times New Roman" w:cs="Times New Roman"/>
        </w:rPr>
        <w:t xml:space="preserve"> с предоставлением необходимых для проведения аудита документов</w:t>
      </w:r>
      <w:r w:rsidR="000E54C8" w:rsidRPr="00C27AB9">
        <w:rPr>
          <w:rFonts w:ascii="Times New Roman" w:hAnsi="Times New Roman" w:cs="Times New Roman"/>
        </w:rPr>
        <w:t>.</w:t>
      </w:r>
    </w:p>
    <w:p w14:paraId="7B7946FB" w14:textId="77777777" w:rsidR="00525804" w:rsidRPr="00C27AB9" w:rsidRDefault="00525804" w:rsidP="00422A04">
      <w:pPr>
        <w:pStyle w:val="Default"/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>Требования к участникам открытого конкурса</w:t>
      </w:r>
      <w:r w:rsidR="00422A04" w:rsidRPr="00C27AB9">
        <w:rPr>
          <w:rFonts w:ascii="Times New Roman" w:hAnsi="Times New Roman" w:cs="Times New Roman"/>
          <w:b/>
          <w:color w:val="auto"/>
        </w:rPr>
        <w:t xml:space="preserve"> </w:t>
      </w:r>
    </w:p>
    <w:p w14:paraId="76A516EC" w14:textId="77777777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Аудиторская организация, претендующая на участие в конкурсе, должна отвечать следующим обязательным требованиям: </w:t>
      </w:r>
    </w:p>
    <w:p w14:paraId="366D52CC" w14:textId="77777777" w:rsidR="00525804" w:rsidRPr="00C27AB9" w:rsidRDefault="00535FFD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-</w:t>
      </w:r>
      <w:r w:rsidR="00525804" w:rsidRPr="00C27AB9">
        <w:rPr>
          <w:rFonts w:ascii="Times New Roman" w:hAnsi="Times New Roman" w:cs="Times New Roman"/>
          <w:color w:val="auto"/>
        </w:rPr>
        <w:t xml:space="preserve"> соответствие требованиям, установленным для аудиторских организаций в соответствии с Федеральным законом от 30.12.2008 № 307-ФЗ «Об аудиторской деятельности»; </w:t>
      </w:r>
    </w:p>
    <w:p w14:paraId="1B0E27B7" w14:textId="77777777" w:rsidR="00535FFD" w:rsidRPr="00C27AB9" w:rsidRDefault="00535FFD" w:rsidP="00535F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предусмотренном Федеральным </w:t>
      </w:r>
      <w:hyperlink r:id="rId10" w:history="1">
        <w:r w:rsidRPr="00C27A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7AB9">
        <w:rPr>
          <w:rFonts w:ascii="Times New Roman" w:hAnsi="Times New Roman" w:cs="Times New Roman"/>
          <w:sz w:val="24"/>
          <w:szCs w:val="24"/>
        </w:rPr>
        <w:t xml:space="preserve"> от 5 апреля 2013 г. N 44-ФЗ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"О контрактной системе в сфере закупок товаров, работ, услуг для обеспечения государственных и муниципальных нужд"  (далее - Закон о контрактной системе)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14:paraId="09165586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участнике конкурса должны быть включены в реестр аудиторов и аудиторских организаций саморегулируемой организации аудиторов;</w:t>
      </w:r>
    </w:p>
    <w:p w14:paraId="38DBB871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участника конкурса на момент проведения конкурса и в период предполагаемого подписания договора не должны действовать меры воздействия в виде приостановления членства в саморегулируемой организации аудиторов, лишающие участника конкурса права заключать новые договоры;</w:t>
      </w:r>
    </w:p>
    <w:p w14:paraId="603F9AD2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работы аудиторской компании на рынке аудиторских услуг должен составлять не менее 3 лет;</w:t>
      </w:r>
    </w:p>
    <w:p w14:paraId="032346FB" w14:textId="59C5FFE6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отбора и отсутствие решения арбитражного суда о признании участника конкурса несостоятельным (банкротом) и об открытии конкурсного производства;</w:t>
      </w:r>
    </w:p>
    <w:p w14:paraId="7B66B2BE" w14:textId="10302E29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2DE41FA2" w14:textId="77777777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между участником конкурса и Фондом конфликта интересов;</w:t>
      </w:r>
    </w:p>
    <w:p w14:paraId="239E56F4" w14:textId="77777777" w:rsidR="00535FFD" w:rsidRPr="00C27AB9" w:rsidRDefault="00535FFD" w:rsidP="00535FFD">
      <w:pPr>
        <w:tabs>
          <w:tab w:val="left" w:pos="426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27AB9">
        <w:rPr>
          <w:rFonts w:ascii="Times New Roman" w:hAnsi="Times New Roman" w:cs="Times New Roman"/>
          <w:sz w:val="24"/>
          <w:szCs w:val="24"/>
        </w:rPr>
        <w:t xml:space="preserve"> не является офшорной компанией.</w:t>
      </w:r>
    </w:p>
    <w:p w14:paraId="0C7AA4F6" w14:textId="77777777" w:rsidR="00525804" w:rsidRPr="00C27AB9" w:rsidRDefault="00525804" w:rsidP="00535FF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Требования к участникам открытого конкурса предъявляются в равной мере ко всем участникам открытого конкурса. </w:t>
      </w:r>
    </w:p>
    <w:p w14:paraId="58172E6F" w14:textId="77777777" w:rsidR="00525804" w:rsidRPr="00C27AB9" w:rsidRDefault="00525804" w:rsidP="00A62FD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 xml:space="preserve">Заявка на участие в открытом конкурсе и перечень документов </w:t>
      </w:r>
    </w:p>
    <w:p w14:paraId="0C5D3397" w14:textId="76880ECB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Для участия в открытом конкурсе участник подает заявку на участие в конкурс</w:t>
      </w:r>
      <w:r w:rsidR="00AE56A0" w:rsidRPr="00C27AB9">
        <w:rPr>
          <w:rFonts w:ascii="Times New Roman" w:hAnsi="Times New Roman" w:cs="Times New Roman"/>
          <w:color w:val="auto"/>
        </w:rPr>
        <w:t>ном отборе</w:t>
      </w:r>
      <w:r w:rsidRPr="00C27AB9">
        <w:rPr>
          <w:rFonts w:ascii="Times New Roman" w:hAnsi="Times New Roman" w:cs="Times New Roman"/>
          <w:color w:val="auto"/>
        </w:rPr>
        <w:t xml:space="preserve"> с момента публикации настоящего извещения на сайте </w:t>
      </w:r>
      <w:r w:rsidR="00BB687C" w:rsidRPr="00C27AB9">
        <w:rPr>
          <w:rFonts w:ascii="Times New Roman" w:hAnsi="Times New Roman" w:cs="Times New Roman"/>
          <w:color w:val="auto"/>
        </w:rPr>
        <w:t>М</w:t>
      </w:r>
      <w:r w:rsidR="008F7466">
        <w:rPr>
          <w:rFonts w:ascii="Times New Roman" w:hAnsi="Times New Roman" w:cs="Times New Roman"/>
          <w:color w:val="auto"/>
        </w:rPr>
        <w:t xml:space="preserve">икрокредитной компании </w:t>
      </w:r>
      <w:r w:rsidR="00BB687C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 (</w:t>
      </w:r>
      <w:hyperlink r:id="rId11" w:history="1">
        <w:r w:rsidR="00BB687C" w:rsidRPr="00C27AB9">
          <w:rPr>
            <w:rStyle w:val="a7"/>
            <w:rFonts w:ascii="Times New Roman" w:hAnsi="Times New Roman" w:cs="Times New Roman"/>
          </w:rPr>
          <w:t>www.fsrp-sakhalin.ru</w:t>
        </w:r>
      </w:hyperlink>
      <w:r w:rsidR="00BB687C" w:rsidRPr="00C27AB9">
        <w:rPr>
          <w:rFonts w:ascii="Times New Roman" w:hAnsi="Times New Roman" w:cs="Times New Roman"/>
          <w:color w:val="auto"/>
        </w:rPr>
        <w:t xml:space="preserve">) </w:t>
      </w:r>
      <w:r w:rsidRPr="00C27AB9">
        <w:rPr>
          <w:rFonts w:ascii="Times New Roman" w:hAnsi="Times New Roman" w:cs="Times New Roman"/>
          <w:color w:val="auto"/>
        </w:rPr>
        <w:t xml:space="preserve">до 12 часов </w:t>
      </w:r>
      <w:r w:rsidR="008F7466">
        <w:rPr>
          <w:rFonts w:ascii="Times New Roman" w:hAnsi="Times New Roman" w:cs="Times New Roman"/>
          <w:color w:val="auto"/>
        </w:rPr>
        <w:t xml:space="preserve">23 декабря </w:t>
      </w:r>
      <w:r w:rsidR="00DD09E6">
        <w:rPr>
          <w:rFonts w:ascii="Times New Roman" w:hAnsi="Times New Roman" w:cs="Times New Roman"/>
          <w:color w:val="auto"/>
        </w:rPr>
        <w:t>202</w:t>
      </w:r>
      <w:r w:rsidR="006D0958">
        <w:rPr>
          <w:rFonts w:ascii="Times New Roman" w:hAnsi="Times New Roman" w:cs="Times New Roman"/>
          <w:color w:val="auto"/>
        </w:rPr>
        <w:t>2</w:t>
      </w:r>
      <w:r w:rsidRPr="00C27AB9">
        <w:rPr>
          <w:rFonts w:ascii="Times New Roman" w:hAnsi="Times New Roman" w:cs="Times New Roman"/>
          <w:color w:val="auto"/>
        </w:rPr>
        <w:t xml:space="preserve"> года по форме, установленной Приложением № 1 к </w:t>
      </w:r>
      <w:r w:rsidR="00C37AB3" w:rsidRPr="00C27AB9">
        <w:rPr>
          <w:rFonts w:ascii="Times New Roman" w:hAnsi="Times New Roman" w:cs="Times New Roman"/>
          <w:color w:val="auto"/>
        </w:rPr>
        <w:t>данному Извещению</w:t>
      </w:r>
      <w:r w:rsidRPr="00C27AB9">
        <w:rPr>
          <w:rFonts w:ascii="Times New Roman" w:hAnsi="Times New Roman" w:cs="Times New Roman"/>
          <w:color w:val="auto"/>
        </w:rPr>
        <w:t xml:space="preserve">. Заявка на участие в конкурсе подается по адресу: </w:t>
      </w:r>
      <w:r w:rsidR="00BB687C" w:rsidRPr="00C27AB9">
        <w:rPr>
          <w:rFonts w:ascii="Times New Roman" w:hAnsi="Times New Roman" w:cs="Times New Roman"/>
          <w:color w:val="auto"/>
        </w:rPr>
        <w:t>693000, г. Южно-Сахалинск, ул.</w:t>
      </w:r>
      <w:r w:rsidR="00C27AB9" w:rsidRPr="00C27AB9">
        <w:rPr>
          <w:rFonts w:ascii="Times New Roman" w:hAnsi="Times New Roman" w:cs="Times New Roman"/>
          <w:color w:val="auto"/>
        </w:rPr>
        <w:t xml:space="preserve"> Емельянова, д6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6E90E478" w14:textId="2531312C" w:rsidR="00CF764A" w:rsidRPr="00C27AB9" w:rsidRDefault="00CF764A" w:rsidP="00B4798B">
      <w:pPr>
        <w:widowControl w:val="0"/>
        <w:tabs>
          <w:tab w:val="num" w:pos="227"/>
          <w:tab w:val="left" w:pos="90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в их состав документов, печать Участника конкурса (для юридических лиц) и подписана Участником конкурса или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лицом, уполномоченным таким Участником.</w:t>
      </w:r>
    </w:p>
    <w:p w14:paraId="4799CDC6" w14:textId="11E0AD1A" w:rsidR="00AD1853" w:rsidRPr="00C27AB9" w:rsidRDefault="00AD1853" w:rsidP="00B4798B">
      <w:pPr>
        <w:widowControl w:val="0"/>
        <w:tabs>
          <w:tab w:val="left" w:pos="90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D41DE" w:rsidRPr="00C27AB9">
        <w:rPr>
          <w:rFonts w:ascii="Times New Roman" w:hAnsi="Times New Roman" w:cs="Times New Roman"/>
          <w:sz w:val="24"/>
          <w:szCs w:val="24"/>
        </w:rPr>
        <w:t>документов,</w:t>
      </w:r>
      <w:r w:rsidR="00CD41DE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входящих в состав Заявки на участие в конкурсе:</w:t>
      </w:r>
    </w:p>
    <w:p w14:paraId="7277FA45" w14:textId="77777777" w:rsidR="00AD1853" w:rsidRPr="00C27AB9" w:rsidRDefault="00AD1853" w:rsidP="00B4798B">
      <w:pPr>
        <w:widowControl w:val="0"/>
        <w:tabs>
          <w:tab w:val="left" w:pos="1080"/>
          <w:tab w:val="num" w:pos="288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а) копии документов, подтверждающих соответствие Участника конкурса требованиям, установленным Законом 307-ФЗ:</w:t>
      </w:r>
    </w:p>
    <w:p w14:paraId="7FC924FF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конкурса, полученная не ранее чем за три месяца до даты подачи документов на конкурс;</w:t>
      </w:r>
    </w:p>
    <w:p w14:paraId="629D3542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о прохождении внешнего и внутреннего контроля качества аудиторской деятельности и соблюдения профессиональной этики.</w:t>
      </w:r>
    </w:p>
    <w:p w14:paraId="44111119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б) копии учредительных документов;</w:t>
      </w:r>
    </w:p>
    <w:p w14:paraId="5DC9CA0A" w14:textId="040162DA" w:rsidR="00AD1853" w:rsidRPr="00C27AB9" w:rsidRDefault="00AD1853" w:rsidP="00B479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для целей настоящего раздела - руководитель). В случае,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</w:t>
      </w:r>
      <w:r w:rsidR="00FA6A5A"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</w:r>
    </w:p>
    <w:p w14:paraId="2158D94C" w14:textId="58C8CEA5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г) справку об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у участника </w:t>
      </w:r>
      <w:r w:rsidRPr="00C27AB9">
        <w:rPr>
          <w:rFonts w:ascii="Times New Roman" w:hAnsi="Times New Roman" w:cs="Times New Roman"/>
          <w:sz w:val="24"/>
          <w:szCs w:val="24"/>
        </w:rPr>
        <w:t>конкурса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налогам, сборам, задолженности по иным обязательным платежам в бюджеты бюджетной системы Российской Федерации, полученную не ранее 60 дней до даты подачи заявки на проведение отбора;</w:t>
      </w:r>
    </w:p>
    <w:p w14:paraId="6894EF28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д) предложение об условиях исполнения договора, в том числе предложение о цене договора; </w:t>
      </w:r>
    </w:p>
    <w:p w14:paraId="34A7B45D" w14:textId="77777777" w:rsidR="00BD5217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е) проект договора на оказание услуги;</w:t>
      </w:r>
    </w:p>
    <w:p w14:paraId="20BF1DAB" w14:textId="77777777" w:rsidR="00AD1853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ж</w:t>
      </w:r>
      <w:r w:rsidR="00AD1853" w:rsidRPr="00C27AB9">
        <w:rPr>
          <w:rFonts w:ascii="Times New Roman" w:hAnsi="Times New Roman" w:cs="Times New Roman"/>
          <w:sz w:val="24"/>
          <w:szCs w:val="24"/>
        </w:rPr>
        <w:t>) любые другие документы по усмотрению Участника конкурса.</w:t>
      </w:r>
    </w:p>
    <w:p w14:paraId="5EE1E057" w14:textId="77777777" w:rsidR="00CF764A" w:rsidRPr="00C27AB9" w:rsidRDefault="00CF764A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в составе заявки представляются в оригиналах либо в заверенных надлежащим образом копиях.</w:t>
      </w:r>
    </w:p>
    <w:p w14:paraId="1A6864CA" w14:textId="77777777" w:rsidR="00CF764A" w:rsidRPr="00C27AB9" w:rsidRDefault="00CF764A" w:rsidP="00B4798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Заявки оформляются на бумажном носителе и подаются в закрытых конвертах. </w:t>
      </w:r>
    </w:p>
    <w:p w14:paraId="31EF6489" w14:textId="77777777" w:rsidR="00CF764A" w:rsidRPr="00C27AB9" w:rsidRDefault="00CF764A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Участник конкурса не допускается до участия в конкурсе в случае:</w:t>
      </w:r>
    </w:p>
    <w:p w14:paraId="47F0BCBA" w14:textId="4439FEAA" w:rsidR="00CF764A" w:rsidRPr="00C27AB9" w:rsidRDefault="00CF764A" w:rsidP="00B4798B">
      <w:pPr>
        <w:widowControl w:val="0"/>
        <w:numPr>
          <w:ilvl w:val="0"/>
          <w:numId w:val="1"/>
        </w:numPr>
        <w:tabs>
          <w:tab w:val="num" w:pos="709"/>
        </w:tabs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>не предоставления определенных разделом 3 Порядка документов либо наличия в таких документах недостоверных сведений об Участнике конкурса;</w:t>
      </w:r>
    </w:p>
    <w:p w14:paraId="7985070E" w14:textId="77777777" w:rsidR="00CF764A" w:rsidRPr="00C27AB9" w:rsidRDefault="00CF764A" w:rsidP="00B4798B">
      <w:pPr>
        <w:widowControl w:val="0"/>
        <w:numPr>
          <w:ilvl w:val="0"/>
          <w:numId w:val="1"/>
        </w:numPr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несоответствия требованиям, установленным пунктом 2.3 настоящего Порядка.</w:t>
      </w:r>
    </w:p>
    <w:p w14:paraId="7F6C9BF8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Критерии и порядок оценки и сопоставления заявок на участие в конкурсе.</w:t>
      </w:r>
    </w:p>
    <w:p w14:paraId="04A86AEA" w14:textId="77777777" w:rsidR="00955923" w:rsidRPr="00C27AB9" w:rsidRDefault="00955923" w:rsidP="00955923">
      <w:pPr>
        <w:widowControl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Конкурс считается состоявшимся, если подана хотя бы одна заявка.</w:t>
      </w:r>
    </w:p>
    <w:p w14:paraId="4C1A4330" w14:textId="77777777" w:rsidR="00CF764A" w:rsidRPr="00C27AB9" w:rsidRDefault="00CF764A" w:rsidP="00955923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</w:t>
      </w:r>
      <w:r w:rsidR="00D508DE" w:rsidRPr="00C27AB9">
        <w:rPr>
          <w:rFonts w:ascii="Times New Roman" w:hAnsi="Times New Roman" w:cs="Times New Roman"/>
          <w:sz w:val="24"/>
          <w:szCs w:val="24"/>
        </w:rPr>
        <w:t xml:space="preserve">двух или более </w:t>
      </w:r>
      <w:r w:rsidRPr="00C27AB9">
        <w:rPr>
          <w:rFonts w:ascii="Times New Roman" w:hAnsi="Times New Roman" w:cs="Times New Roman"/>
          <w:sz w:val="24"/>
          <w:szCs w:val="24"/>
        </w:rPr>
        <w:t>заявок на участие в конкурсе, поданных Участниками конкурса.</w:t>
      </w:r>
    </w:p>
    <w:p w14:paraId="26905A69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критериями, установленными настоящим Порядком.</w:t>
      </w:r>
    </w:p>
    <w:p w14:paraId="0AE93D0C" w14:textId="59E96DD4" w:rsidR="00D13F12" w:rsidRPr="00C27AB9" w:rsidRDefault="00D13F12" w:rsidP="00D13F12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закупки, кот</w:t>
      </w:r>
      <w:r w:rsidR="00CD41DE">
        <w:rPr>
          <w:rFonts w:ascii="Times New Roman" w:hAnsi="Times New Roman" w:cs="Times New Roman"/>
          <w:sz w:val="24"/>
          <w:szCs w:val="24"/>
        </w:rPr>
        <w:t xml:space="preserve">орый предложил наименьшую цену </w:t>
      </w:r>
      <w:r w:rsidRPr="00C27AB9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14:paraId="30D7B31A" w14:textId="77777777" w:rsidR="001D6229" w:rsidRPr="00C27AB9" w:rsidRDefault="001D6229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случае если после объявления Победителя конкурса и до заключения договора Фонду станут известны факты несоответствия Победителя конкурса требованиям к Участникам конкурса или предоставления Участником конкурса недостоверных сведений, заявка на участие в конкурсе Победителя отклоняется и новым Победителем конкурса признается Участник конкурса, предложивший наименьшую цену среди оставшихся заявок.</w:t>
      </w:r>
    </w:p>
    <w:p w14:paraId="5DFEB9B2" w14:textId="04149F2C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Вскрытие конвертов с заявками на участие в конкурсе будет проводиться </w:t>
      </w:r>
      <w:r w:rsidR="00CD41DE">
        <w:rPr>
          <w:rFonts w:ascii="Times New Roman" w:hAnsi="Times New Roman" w:cs="Times New Roman"/>
          <w:color w:val="auto"/>
        </w:rPr>
        <w:t>23 декабря</w:t>
      </w:r>
      <w:r w:rsidR="00C27AB9" w:rsidRPr="00C27AB9">
        <w:rPr>
          <w:rFonts w:ascii="Times New Roman" w:hAnsi="Times New Roman" w:cs="Times New Roman"/>
          <w:color w:val="auto"/>
        </w:rPr>
        <w:t xml:space="preserve"> 202</w:t>
      </w:r>
      <w:r w:rsidR="006D0958">
        <w:rPr>
          <w:rFonts w:ascii="Times New Roman" w:hAnsi="Times New Roman" w:cs="Times New Roman"/>
          <w:color w:val="auto"/>
        </w:rPr>
        <w:t>2</w:t>
      </w:r>
      <w:r w:rsidRPr="00C27AB9">
        <w:rPr>
          <w:rFonts w:ascii="Times New Roman" w:hAnsi="Times New Roman" w:cs="Times New Roman"/>
          <w:color w:val="auto"/>
        </w:rPr>
        <w:t xml:space="preserve"> года в 1</w:t>
      </w:r>
      <w:r w:rsidR="00C37AB3" w:rsidRPr="00C27AB9">
        <w:rPr>
          <w:rFonts w:ascii="Times New Roman" w:hAnsi="Times New Roman" w:cs="Times New Roman"/>
          <w:color w:val="auto"/>
        </w:rPr>
        <w:t>5</w:t>
      </w:r>
      <w:r w:rsidRPr="00C27AB9">
        <w:rPr>
          <w:rFonts w:ascii="Times New Roman" w:hAnsi="Times New Roman" w:cs="Times New Roman"/>
          <w:color w:val="auto"/>
        </w:rPr>
        <w:t xml:space="preserve"> часов по </w:t>
      </w:r>
      <w:r w:rsidR="002C7FC2" w:rsidRPr="00C27AB9">
        <w:rPr>
          <w:rFonts w:ascii="Times New Roman" w:hAnsi="Times New Roman" w:cs="Times New Roman"/>
          <w:color w:val="auto"/>
        </w:rPr>
        <w:t>местному</w:t>
      </w:r>
      <w:r w:rsidRPr="00C27AB9">
        <w:rPr>
          <w:rFonts w:ascii="Times New Roman" w:hAnsi="Times New Roman" w:cs="Times New Roman"/>
          <w:color w:val="auto"/>
        </w:rPr>
        <w:t xml:space="preserve"> времени в офисе </w:t>
      </w:r>
      <w:bookmarkStart w:id="0" w:name="_Hlk503360713"/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>икрокредитной компании «</w:t>
      </w:r>
      <w:r w:rsidR="002C7FC2" w:rsidRPr="00C27AB9">
        <w:rPr>
          <w:rFonts w:ascii="Times New Roman" w:hAnsi="Times New Roman" w:cs="Times New Roman"/>
          <w:color w:val="auto"/>
        </w:rPr>
        <w:t xml:space="preserve">Сахалинский Фонд развития предпринимательства», расположенному по адресу: 693000, г. Южно-Сахалинск, ул. </w:t>
      </w:r>
      <w:bookmarkEnd w:id="0"/>
      <w:r w:rsidR="00C27AB9" w:rsidRPr="00C27AB9">
        <w:rPr>
          <w:rFonts w:ascii="Times New Roman" w:hAnsi="Times New Roman" w:cs="Times New Roman"/>
          <w:color w:val="auto"/>
        </w:rPr>
        <w:t>Емельянова, д.6.</w:t>
      </w:r>
      <w:r w:rsidRPr="00C27AB9">
        <w:rPr>
          <w:rFonts w:ascii="Times New Roman" w:hAnsi="Times New Roman" w:cs="Times New Roman"/>
          <w:color w:val="auto"/>
        </w:rPr>
        <w:t xml:space="preserve"> </w:t>
      </w:r>
    </w:p>
    <w:p w14:paraId="1026C5EC" w14:textId="43BAC38D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</w:t>
      </w:r>
      <w:r w:rsidR="00C37AB3" w:rsidRPr="00C27AB9">
        <w:rPr>
          <w:rFonts w:ascii="Times New Roman" w:hAnsi="Times New Roman" w:cs="Times New Roman"/>
          <w:color w:val="auto"/>
        </w:rPr>
        <w:t xml:space="preserve">3-х </w:t>
      </w:r>
      <w:r w:rsidRPr="00C27AB9">
        <w:rPr>
          <w:rFonts w:ascii="Times New Roman" w:hAnsi="Times New Roman" w:cs="Times New Roman"/>
          <w:color w:val="auto"/>
        </w:rPr>
        <w:t>рабоч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дн</w:t>
      </w:r>
      <w:r w:rsidR="00C37AB3" w:rsidRPr="00C27AB9">
        <w:rPr>
          <w:rFonts w:ascii="Times New Roman" w:hAnsi="Times New Roman" w:cs="Times New Roman"/>
          <w:color w:val="auto"/>
        </w:rPr>
        <w:t>ей</w:t>
      </w:r>
      <w:r w:rsidRPr="00C27AB9">
        <w:rPr>
          <w:rFonts w:ascii="Times New Roman" w:hAnsi="Times New Roman" w:cs="Times New Roman"/>
          <w:color w:val="auto"/>
        </w:rPr>
        <w:t>, следующ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за датой подписания этого протокола, размещается на сайте </w:t>
      </w:r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 xml:space="preserve">икрокредитной компании </w:t>
      </w:r>
      <w:r w:rsidR="002C7FC2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(www.fsrp-sakhalin.ru)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3A83A38F" w14:textId="77777777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Участники конкурса, подавшие заявки на участие в нем, или их представители вправе присутствовать при вскрытии конвертов с заявками на участие в конкурсе. </w:t>
      </w:r>
    </w:p>
    <w:p w14:paraId="48FFA066" w14:textId="6A86B3EF" w:rsidR="00C27AB9" w:rsidRPr="00C27AB9" w:rsidRDefault="00525804" w:rsidP="00C27AB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</w:rPr>
        <w:t>Рассмотрение и оце</w:t>
      </w:r>
      <w:r w:rsidR="00DD09E6">
        <w:rPr>
          <w:rFonts w:ascii="Times New Roman" w:hAnsi="Times New Roman" w:cs="Times New Roman"/>
        </w:rPr>
        <w:t xml:space="preserve">нка заявок будет </w:t>
      </w:r>
      <w:r w:rsidR="006D0958">
        <w:rPr>
          <w:rFonts w:ascii="Times New Roman" w:hAnsi="Times New Roman" w:cs="Times New Roman"/>
        </w:rPr>
        <w:t>проводиться 26</w:t>
      </w:r>
      <w:r w:rsidR="00153EA2">
        <w:rPr>
          <w:rFonts w:ascii="Times New Roman" w:hAnsi="Times New Roman" w:cs="Times New Roman"/>
        </w:rPr>
        <w:t xml:space="preserve"> </w:t>
      </w:r>
      <w:r w:rsidR="00CD41DE">
        <w:rPr>
          <w:rFonts w:ascii="Times New Roman" w:hAnsi="Times New Roman" w:cs="Times New Roman"/>
        </w:rPr>
        <w:t xml:space="preserve">декабря </w:t>
      </w:r>
      <w:r w:rsidRPr="00C27AB9">
        <w:rPr>
          <w:rFonts w:ascii="Times New Roman" w:hAnsi="Times New Roman" w:cs="Times New Roman"/>
        </w:rPr>
        <w:t>20</w:t>
      </w:r>
      <w:r w:rsidR="00C27AB9" w:rsidRPr="00C27AB9">
        <w:rPr>
          <w:rFonts w:ascii="Times New Roman" w:hAnsi="Times New Roman" w:cs="Times New Roman"/>
        </w:rPr>
        <w:t>2</w:t>
      </w:r>
      <w:r w:rsidR="006D0958">
        <w:rPr>
          <w:rFonts w:ascii="Times New Roman" w:hAnsi="Times New Roman" w:cs="Times New Roman"/>
        </w:rPr>
        <w:t>2</w:t>
      </w:r>
      <w:r w:rsidRPr="00C27AB9">
        <w:rPr>
          <w:rFonts w:ascii="Times New Roman" w:hAnsi="Times New Roman" w:cs="Times New Roman"/>
        </w:rPr>
        <w:t xml:space="preserve"> года в офисе </w:t>
      </w:r>
      <w:r w:rsidR="002C7FC2" w:rsidRPr="00C27AB9">
        <w:rPr>
          <w:rFonts w:ascii="Times New Roman" w:hAnsi="Times New Roman" w:cs="Times New Roman"/>
        </w:rPr>
        <w:t>М</w:t>
      </w:r>
      <w:r w:rsidR="00CD41DE">
        <w:rPr>
          <w:rFonts w:ascii="Times New Roman" w:hAnsi="Times New Roman" w:cs="Times New Roman"/>
        </w:rPr>
        <w:t xml:space="preserve">икрокредитной компании </w:t>
      </w:r>
      <w:r w:rsidR="002C7FC2" w:rsidRPr="00C27AB9">
        <w:rPr>
          <w:rFonts w:ascii="Times New Roman" w:hAnsi="Times New Roman" w:cs="Times New Roman"/>
        </w:rPr>
        <w:t>«Сахалинский Фонд развития предпринимательства», расположенному по адресу: 693000, г. Южно-Сахалинск, ул</w:t>
      </w:r>
      <w:r w:rsidR="00C27AB9" w:rsidRPr="00C27AB9">
        <w:rPr>
          <w:rFonts w:ascii="Times New Roman" w:hAnsi="Times New Roman" w:cs="Times New Roman"/>
          <w:color w:val="auto"/>
        </w:rPr>
        <w:t xml:space="preserve">. Емельянова, д.6. </w:t>
      </w:r>
    </w:p>
    <w:p w14:paraId="5C86B0A2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55EDFA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F04CFD0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58A4AF" w14:textId="159778DF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DB279EF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 порядку</w:t>
      </w:r>
    </w:p>
    <w:p w14:paraId="62FC8DA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проведения отбора</w:t>
      </w:r>
    </w:p>
    <w:p w14:paraId="0DD44479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аудиторских организаций </w:t>
      </w:r>
    </w:p>
    <w:p w14:paraId="23539DE4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Микрокредитной компанией</w:t>
      </w:r>
    </w:p>
    <w:p w14:paraId="59DCF5B0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«Сахалинский Фонд развития </w:t>
      </w:r>
    </w:p>
    <w:p w14:paraId="0CCA542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14:paraId="490C2A20" w14:textId="77777777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B8D70D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1F0E3A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718E54" w14:textId="77777777" w:rsidR="00C27AB9" w:rsidRPr="00C27AB9" w:rsidRDefault="00C27AB9" w:rsidP="00C2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14:paraId="116DFC64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право заключения договора на оказание услуг по проведению обязательного</w:t>
      </w:r>
    </w:p>
    <w:p w14:paraId="437853EE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ежегодного аудита бухгалтерской (финансовой) отчетности</w:t>
      </w:r>
    </w:p>
    <w:p w14:paraId="7A38B5DD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6CA5C868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F0637FE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1C9EC8A4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12840C5B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лице, _________________________________________________________</w:t>
      </w:r>
    </w:p>
    <w:p w14:paraId="6EDAAB3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55E6501D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извещении на проведение конкурса, и направляет настоящую заявку:</w:t>
      </w:r>
    </w:p>
    <w:p w14:paraId="7F9C562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1. Настоящей заявкой подтверждаем, что против __________________________________________________________________</w:t>
      </w:r>
    </w:p>
    <w:p w14:paraId="2BA20C68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2C2BD8A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решения о признании _______________________________________________     </w:t>
      </w:r>
    </w:p>
    <w:p w14:paraId="03EDFCC0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C060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банкротом и об </w:t>
      </w:r>
      <w:r w:rsidRPr="00C27AB9">
        <w:rPr>
          <w:rFonts w:ascii="Times New Roman" w:hAnsi="Times New Roman" w:cs="Times New Roman"/>
          <w:sz w:val="24"/>
          <w:szCs w:val="24"/>
        </w:rPr>
        <w:tab/>
        <w:t xml:space="preserve">открытии конкурсного производства, деятельность не приостановлена, а также, что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 </w:t>
      </w:r>
    </w:p>
    <w:p w14:paraId="6F119E94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2. Настоящим также подтверждаем отсутствие нашей аффилированности с Заказчиком и его сотрудниками.</w:t>
      </w:r>
    </w:p>
    <w:p w14:paraId="11FD776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3. Настоящим также подтверждаем:</w:t>
      </w:r>
    </w:p>
    <w:p w14:paraId="43DB3430" w14:textId="0E44DF2D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реестре недобросовестных поставщиков сведений о __________________________________________________________________, </w:t>
      </w:r>
    </w:p>
    <w:p w14:paraId="4B6DF9FE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51C55F8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AFCF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 том числе информации об учредителях ______________________________, </w:t>
      </w:r>
    </w:p>
    <w:p w14:paraId="15682CF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892866E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 членах коллегиального исполнительного органа ______________________________________________________________,</w:t>
      </w:r>
    </w:p>
    <w:p w14:paraId="083BFD5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(наименование организации или Ф.И.О. Участника закупки)</w:t>
      </w:r>
    </w:p>
    <w:p w14:paraId="00736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лице, исполняющем функции единоличного исполнительного органа ______________________________________________________________.</w:t>
      </w:r>
    </w:p>
    <w:p w14:paraId="670D4F3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4A5852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C27AB9">
        <w:rPr>
          <w:rFonts w:ascii="Times New Roman" w:hAnsi="Times New Roman" w:cs="Times New Roman"/>
          <w:sz w:val="24"/>
          <w:szCs w:val="24"/>
        </w:rPr>
        <w:t xml:space="preserve">отсутствие у руководителя, членов коллегиального исполнительного органа или главного бухгалтера____________________________________ </w:t>
      </w:r>
    </w:p>
    <w:p w14:paraId="5CF295CA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(наименование организации или Ф.И.О. Участника закупки)</w:t>
      </w:r>
    </w:p>
    <w:p w14:paraId="6169580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осуществляемой закупки, и административного наказания в виде дисквалификации;</w:t>
      </w:r>
    </w:p>
    <w:p w14:paraId="2163B34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между ____________________________________________ </w:t>
      </w:r>
    </w:p>
    <w:p w14:paraId="08E097DD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2B2EA532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и заказчиком конфликта интересов.</w:t>
      </w:r>
    </w:p>
    <w:p w14:paraId="37843393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-отсутствие в течение двух лет до момента подачи заявки ______________________________________________________________ </w:t>
      </w:r>
    </w:p>
    <w:p w14:paraId="65BB6205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60AC4EED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привлечение к административной ответственности за совершение административного правонарушения, предусмотренного ст.19.28 Кодекса РФ об административных правонарушениях.</w:t>
      </w:r>
    </w:p>
    <w:p w14:paraId="4D5CD6A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4.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7DA2B3FA" w14:textId="77777777" w:rsidR="00C27AB9" w:rsidRPr="00C27AB9" w:rsidRDefault="00C27AB9" w:rsidP="00C27AB9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5. В случае если наши предложения будут признаны лучшими, мы берем на себя обязательства подписать со своей стороны</w:t>
      </w:r>
      <w:r w:rsidRPr="00C27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договор на оказание услуг в соответствии с требованиями извещения и условиями наших предложений.</w:t>
      </w:r>
    </w:p>
    <w:p w14:paraId="65DF87B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6. Сообщаем, что для оперативного уведомления нас по вопросам организационного характера и взаимодействия с Заказчиком</w:t>
      </w:r>
      <w:r w:rsidRPr="00C27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нами уполномочен _______________________</w:t>
      </w:r>
      <w:r w:rsidRPr="00C27AB9">
        <w:rPr>
          <w:rFonts w:ascii="Times New Roman" w:hAnsi="Times New Roman" w:cs="Times New Roman"/>
          <w:i/>
          <w:sz w:val="24"/>
          <w:szCs w:val="24"/>
        </w:rPr>
        <w:t>_____________.</w:t>
      </w:r>
    </w:p>
    <w:p w14:paraId="4B654D2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 отчество, контактный телефон)</w:t>
      </w:r>
    </w:p>
    <w:p w14:paraId="084E497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3E65CBE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7. В случае присуждения нам права заключить договор, в период с даты получения протокола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предложений.</w:t>
      </w:r>
    </w:p>
    <w:p w14:paraId="624B223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8. Настоящая заявка действует до завершения конкурса.</w:t>
      </w:r>
    </w:p>
    <w:p w14:paraId="776BBF7D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9. Контактный телефон__________________, факс ________ ,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: _____________, </w:t>
      </w:r>
    </w:p>
    <w:p w14:paraId="7B9E0AC1" w14:textId="447BB483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10. Банковские реквизиты: ____________________________.</w:t>
      </w:r>
    </w:p>
    <w:p w14:paraId="790F812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11. Корреспонденцию в наш адрес просим направлять по адресу: __________________________________________, факс ________ ,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2D9A1E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12. К настоящей заявке прилагаются документы согласно описи, на _____ листах.</w:t>
      </w:r>
    </w:p>
    <w:p w14:paraId="52262AA9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F714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8BEFB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27AB9">
        <w:rPr>
          <w:rFonts w:ascii="Times New Roman" w:hAnsi="Times New Roman" w:cs="Times New Roman"/>
          <w:b/>
          <w:sz w:val="24"/>
          <w:szCs w:val="24"/>
        </w:rPr>
        <w:tab/>
      </w:r>
      <w:r w:rsidRPr="00C27AB9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  <w:r w:rsidRPr="00C27AB9">
        <w:rPr>
          <w:rFonts w:ascii="Times New Roman" w:hAnsi="Times New Roman" w:cs="Times New Roman"/>
          <w:b/>
          <w:sz w:val="24"/>
          <w:szCs w:val="24"/>
        </w:rPr>
        <w:tab/>
        <w:t xml:space="preserve">( _____________)                                                 </w:t>
      </w:r>
    </w:p>
    <w:p w14:paraId="6CF35A0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(указать должность)</w:t>
      </w:r>
    </w:p>
    <w:p w14:paraId="4ED1BD3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C27AB9" w:rsidRPr="00C27AB9" w:rsidSect="00A5216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0EF9" w14:textId="77777777" w:rsidR="000A5BF3" w:rsidRDefault="000A5BF3" w:rsidP="00BB687C">
      <w:pPr>
        <w:spacing w:line="240" w:lineRule="auto"/>
      </w:pPr>
      <w:r>
        <w:separator/>
      </w:r>
    </w:p>
  </w:endnote>
  <w:endnote w:type="continuationSeparator" w:id="0">
    <w:p w14:paraId="0D53A2C0" w14:textId="77777777" w:rsidR="000A5BF3" w:rsidRDefault="000A5BF3" w:rsidP="00BB6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23DD" w14:textId="77777777" w:rsidR="000A5BF3" w:rsidRDefault="000A5BF3" w:rsidP="00BB687C">
      <w:pPr>
        <w:spacing w:line="240" w:lineRule="auto"/>
      </w:pPr>
      <w:r>
        <w:separator/>
      </w:r>
    </w:p>
  </w:footnote>
  <w:footnote w:type="continuationSeparator" w:id="0">
    <w:p w14:paraId="6E253FD0" w14:textId="77777777" w:rsidR="000A5BF3" w:rsidRDefault="000A5BF3" w:rsidP="00BB6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297"/>
      <w:docPartObj>
        <w:docPartGallery w:val="Page Numbers (Top of Page)"/>
        <w:docPartUnique/>
      </w:docPartObj>
    </w:sdtPr>
    <w:sdtEndPr/>
    <w:sdtContent>
      <w:p w14:paraId="364C33A1" w14:textId="0ADB4DAF" w:rsidR="000A5BF3" w:rsidRDefault="00FA6A5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0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572B8" w14:textId="77777777" w:rsidR="000A5BF3" w:rsidRDefault="000A5B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1DD"/>
    <w:multiLevelType w:val="hybridMultilevel"/>
    <w:tmpl w:val="C2443A00"/>
    <w:lvl w:ilvl="0" w:tplc="1A582828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4"/>
    <w:rsid w:val="000231E4"/>
    <w:rsid w:val="00051BE1"/>
    <w:rsid w:val="000533B1"/>
    <w:rsid w:val="00065888"/>
    <w:rsid w:val="0009029C"/>
    <w:rsid w:val="000A5BF3"/>
    <w:rsid w:val="000C0372"/>
    <w:rsid w:val="000E54C8"/>
    <w:rsid w:val="000F6CD5"/>
    <w:rsid w:val="0010515D"/>
    <w:rsid w:val="00137FEE"/>
    <w:rsid w:val="00153EA2"/>
    <w:rsid w:val="001D6229"/>
    <w:rsid w:val="00223772"/>
    <w:rsid w:val="00232490"/>
    <w:rsid w:val="002468BB"/>
    <w:rsid w:val="002C7FC2"/>
    <w:rsid w:val="002F42AD"/>
    <w:rsid w:val="003032B2"/>
    <w:rsid w:val="0031367B"/>
    <w:rsid w:val="003209E1"/>
    <w:rsid w:val="00365C19"/>
    <w:rsid w:val="00391977"/>
    <w:rsid w:val="0039473B"/>
    <w:rsid w:val="003D0F86"/>
    <w:rsid w:val="003F4622"/>
    <w:rsid w:val="00422A04"/>
    <w:rsid w:val="00427EA5"/>
    <w:rsid w:val="004339D5"/>
    <w:rsid w:val="004869D8"/>
    <w:rsid w:val="004B1B71"/>
    <w:rsid w:val="004C604C"/>
    <w:rsid w:val="00511D72"/>
    <w:rsid w:val="00517C73"/>
    <w:rsid w:val="00525804"/>
    <w:rsid w:val="00535FFD"/>
    <w:rsid w:val="0055158F"/>
    <w:rsid w:val="005C721D"/>
    <w:rsid w:val="00662C7B"/>
    <w:rsid w:val="006931A6"/>
    <w:rsid w:val="00695C21"/>
    <w:rsid w:val="006C0BD5"/>
    <w:rsid w:val="006D0958"/>
    <w:rsid w:val="0070727C"/>
    <w:rsid w:val="00732AB4"/>
    <w:rsid w:val="007E5A63"/>
    <w:rsid w:val="008206BB"/>
    <w:rsid w:val="00825FD6"/>
    <w:rsid w:val="008926C8"/>
    <w:rsid w:val="008C23F2"/>
    <w:rsid w:val="008F7466"/>
    <w:rsid w:val="0090052F"/>
    <w:rsid w:val="0094229E"/>
    <w:rsid w:val="00950D47"/>
    <w:rsid w:val="00955923"/>
    <w:rsid w:val="00970AE5"/>
    <w:rsid w:val="009D4BE2"/>
    <w:rsid w:val="00A078F4"/>
    <w:rsid w:val="00A5216A"/>
    <w:rsid w:val="00A62FDA"/>
    <w:rsid w:val="00A844E7"/>
    <w:rsid w:val="00A9141A"/>
    <w:rsid w:val="00AA714B"/>
    <w:rsid w:val="00AC2B50"/>
    <w:rsid w:val="00AC7B85"/>
    <w:rsid w:val="00AD1853"/>
    <w:rsid w:val="00AE56A0"/>
    <w:rsid w:val="00B060E5"/>
    <w:rsid w:val="00B47414"/>
    <w:rsid w:val="00B4798B"/>
    <w:rsid w:val="00B9069D"/>
    <w:rsid w:val="00BB687C"/>
    <w:rsid w:val="00BD4890"/>
    <w:rsid w:val="00BD5217"/>
    <w:rsid w:val="00C03249"/>
    <w:rsid w:val="00C06F04"/>
    <w:rsid w:val="00C27AB9"/>
    <w:rsid w:val="00C37AB3"/>
    <w:rsid w:val="00C37D54"/>
    <w:rsid w:val="00C478AC"/>
    <w:rsid w:val="00CA11FD"/>
    <w:rsid w:val="00CD41DE"/>
    <w:rsid w:val="00CE2626"/>
    <w:rsid w:val="00CF764A"/>
    <w:rsid w:val="00D13F12"/>
    <w:rsid w:val="00D15D22"/>
    <w:rsid w:val="00D22AF7"/>
    <w:rsid w:val="00D508DE"/>
    <w:rsid w:val="00DA0DB5"/>
    <w:rsid w:val="00DD09E6"/>
    <w:rsid w:val="00DD1BA9"/>
    <w:rsid w:val="00DD5497"/>
    <w:rsid w:val="00E0670A"/>
    <w:rsid w:val="00E50598"/>
    <w:rsid w:val="00E97C85"/>
    <w:rsid w:val="00F81CF3"/>
    <w:rsid w:val="00F95071"/>
    <w:rsid w:val="00FA6A5A"/>
    <w:rsid w:val="00FC0120"/>
    <w:rsid w:val="00FC76E6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A365"/>
  <w15:docId w15:val="{8DDA0F7C-F416-4031-8E48-4F4AE90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F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804"/>
    <w:pPr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87C"/>
  </w:style>
  <w:style w:type="paragraph" w:styleId="a5">
    <w:name w:val="footer"/>
    <w:basedOn w:val="a"/>
    <w:link w:val="a6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87C"/>
  </w:style>
  <w:style w:type="character" w:styleId="a7">
    <w:name w:val="Hyperlink"/>
    <w:basedOn w:val="a0"/>
    <w:uiPriority w:val="99"/>
    <w:unhideWhenUsed/>
    <w:rsid w:val="00BB687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87C"/>
    <w:rPr>
      <w:color w:val="808080"/>
      <w:shd w:val="clear" w:color="auto" w:fill="E6E6E6"/>
    </w:rPr>
  </w:style>
  <w:style w:type="paragraph" w:customStyle="1" w:styleId="ConsPlusNormal">
    <w:name w:val="ConsPlusNormal"/>
    <w:rsid w:val="00535F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CF764A"/>
    <w:pPr>
      <w:ind w:left="720"/>
      <w:contextualSpacing/>
    </w:pPr>
  </w:style>
  <w:style w:type="table" w:styleId="a9">
    <w:name w:val="Table Grid"/>
    <w:basedOn w:val="a1"/>
    <w:uiPriority w:val="59"/>
    <w:rsid w:val="00AC7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5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7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29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3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ukharevskaya@sakhali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rp-sakhal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6EEFEEC697B85B5788AAEB9E4D013D5ED8555EBA8C5EF7D44F0589B8EAL4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uharevskaya_fsrp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87DE-B86A-4FE4-9A81-A29D71EB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2</cp:revision>
  <cp:lastPrinted>2020-11-19T05:54:00Z</cp:lastPrinted>
  <dcterms:created xsi:type="dcterms:W3CDTF">2022-10-07T01:41:00Z</dcterms:created>
  <dcterms:modified xsi:type="dcterms:W3CDTF">2022-10-07T01:41:00Z</dcterms:modified>
</cp:coreProperties>
</file>