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EC" w:rsidRPr="00615155" w:rsidRDefault="00C844EC" w:rsidP="00C844EC">
      <w:pPr>
        <w:spacing w:after="0"/>
        <w:ind w:hanging="1134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61515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Информация для получателей финансовых услуг </w:t>
      </w:r>
    </w:p>
    <w:p w:rsidR="00C844EC" w:rsidRPr="00615155" w:rsidRDefault="00C844EC" w:rsidP="00C844EC">
      <w:pPr>
        <w:spacing w:after="0"/>
        <w:ind w:left="-993" w:right="-284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5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микрокредитной компании «Сахалинский Фонд развития предпринимательства»</w:t>
      </w:r>
    </w:p>
    <w:p w:rsidR="00C844EC" w:rsidRPr="00412C5C" w:rsidRDefault="00C844EC" w:rsidP="00C844E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(в соответствии с «Базовым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утвержденным Банком России 22.06.2017г.) </w:t>
      </w:r>
    </w:p>
    <w:p w:rsidR="00C844EC" w:rsidRPr="00C16CF7" w:rsidRDefault="00C844EC" w:rsidP="00C844EC">
      <w:pPr>
        <w:spacing w:after="0" w:line="300" w:lineRule="auto"/>
        <w:ind w:left="-993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17"/>
        <w:gridCol w:w="5415"/>
      </w:tblGrid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Полное и сокращенное наименование микрофинансовой организации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proofErr w:type="spellStart"/>
            <w:r w:rsidRPr="00412C5C">
              <w:rPr>
                <w:sz w:val="24"/>
                <w:szCs w:val="24"/>
              </w:rPr>
              <w:t>Микрокредитная</w:t>
            </w:r>
            <w:proofErr w:type="spellEnd"/>
            <w:r w:rsidRPr="00412C5C">
              <w:rPr>
                <w:sz w:val="24"/>
                <w:szCs w:val="24"/>
              </w:rPr>
              <w:t xml:space="preserve"> компания «Сахалинский Фонд развития предпринимательства» (МКК «СФРП»</w:t>
            </w:r>
            <w:r w:rsidR="005D0EF5">
              <w:rPr>
                <w:sz w:val="24"/>
                <w:szCs w:val="24"/>
              </w:rPr>
              <w:t xml:space="preserve"> (Фонд)</w:t>
            </w:r>
            <w:r w:rsidRPr="00412C5C">
              <w:rPr>
                <w:sz w:val="24"/>
                <w:szCs w:val="24"/>
              </w:rPr>
              <w:t>)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rPr>
          <w:trHeight w:val="966"/>
        </w:trPr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Адрес микрофинансовой организации в пределах ее нахождения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spacing w:line="360" w:lineRule="auto"/>
              <w:rPr>
                <w:b/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г. Южно-Сахалинск, ул. Емельянова</w:t>
            </w:r>
            <w:r>
              <w:rPr>
                <w:sz w:val="24"/>
                <w:szCs w:val="24"/>
              </w:rPr>
              <w:t xml:space="preserve"> А.О.</w:t>
            </w:r>
            <w:r w:rsidRPr="00412C5C">
              <w:rPr>
                <w:sz w:val="24"/>
                <w:szCs w:val="24"/>
              </w:rPr>
              <w:t>, д. 6</w:t>
            </w:r>
          </w:p>
        </w:tc>
      </w:tr>
      <w:tr w:rsidR="00C844EC" w:rsidRPr="008F63A8" w:rsidTr="00680DB7">
        <w:trPr>
          <w:trHeight w:val="966"/>
        </w:trPr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Информация об обособленных подразделениях микрофинансовой организации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Обособленные подразделения отсутствуют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понедельник – четверг с 09.00 до 17.15</w:t>
            </w:r>
          </w:p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пятница - с 09.00 до 17.00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 xml:space="preserve">выходной: суббота, воскресенье 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Контактные телефоны, по которым осуществляется связь с микрофинансовой организацией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8 800 222 0123</w:t>
            </w:r>
          </w:p>
          <w:p w:rsidR="00C844EC" w:rsidRPr="00412C5C" w:rsidRDefault="00C844EC" w:rsidP="00680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Адрес официального сайта микрофинансовой организации в сети Интернет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12C5C">
              <w:rPr>
                <w:sz w:val="24"/>
                <w:szCs w:val="24"/>
              </w:rPr>
              <w:t>www</w:t>
            </w:r>
            <w:proofErr w:type="spellEnd"/>
            <w:r w:rsidRPr="00412C5C">
              <w:rPr>
                <w:sz w:val="24"/>
                <w:szCs w:val="24"/>
              </w:rPr>
              <w:t>.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fsrp</w:t>
            </w:r>
            <w:proofErr w:type="spellEnd"/>
            <w:r w:rsidRPr="00412C5C">
              <w:rPr>
                <w:sz w:val="24"/>
                <w:szCs w:val="24"/>
              </w:rPr>
              <w:t>-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sakhalin</w:t>
            </w:r>
            <w:proofErr w:type="spellEnd"/>
            <w:r w:rsidRPr="00412C5C">
              <w:rPr>
                <w:sz w:val="24"/>
                <w:szCs w:val="24"/>
              </w:rPr>
              <w:t>.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2C5C">
              <w:rPr>
                <w:rFonts w:cs="Times New Roman"/>
                <w:b/>
                <w:bCs/>
                <w:sz w:val="24"/>
                <w:szCs w:val="24"/>
              </w:rPr>
              <w:t>Информация о факте привлечения микрофинансовой организацией к оказанию финансовых услуг третьего лица на основании гражданско-правового договора или доверенности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отсутствует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12C5C">
              <w:rPr>
                <w:rFonts w:cs="Times New Roman"/>
                <w:b/>
                <w:bCs/>
                <w:sz w:val="24"/>
                <w:szCs w:val="24"/>
              </w:rPr>
              <w:t>Информация о регистрационном номере записи юридического лица в государственном реестре микрофинансовых организаций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№ 1703664008167 от 29.03.2017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Информация о членстве микрофинансовой организации  в СРО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МКК «СФРП» (Фонд) является членом Союза «Микрофинансовый Альянс «Институты развития малого и среднего бизнеса»</w:t>
            </w:r>
            <w:r w:rsidRPr="00412C5C">
              <w:rPr>
                <w:b/>
                <w:sz w:val="24"/>
                <w:szCs w:val="24"/>
              </w:rPr>
              <w:t xml:space="preserve"> </w:t>
            </w:r>
            <w:r w:rsidRPr="00412C5C">
              <w:rPr>
                <w:sz w:val="24"/>
                <w:szCs w:val="24"/>
              </w:rPr>
              <w:t>(№</w:t>
            </w:r>
            <w:r w:rsidRPr="00412C5C">
              <w:rPr>
                <w:b/>
                <w:sz w:val="24"/>
                <w:szCs w:val="24"/>
              </w:rPr>
              <w:t xml:space="preserve"> </w:t>
            </w:r>
            <w:r w:rsidRPr="00412C5C">
              <w:rPr>
                <w:sz w:val="24"/>
                <w:szCs w:val="24"/>
              </w:rPr>
              <w:t>04 17 036 65 0818, дата выдачи свидетельства – 07.04.2017 г.)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</w:tbl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P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C844EC">
        <w:rPr>
          <w:rFonts w:ascii="Times New Roman" w:hAnsi="Times New Roman" w:cs="Times New Roman"/>
          <w:b/>
          <w:highlight w:val="lightGray"/>
        </w:rPr>
        <w:t>Перечень услуг,</w:t>
      </w:r>
    </w:p>
    <w:p w:rsidR="00C844EC" w:rsidRP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C844EC">
        <w:rPr>
          <w:rFonts w:ascii="Times New Roman" w:hAnsi="Times New Roman" w:cs="Times New Roman"/>
          <w:b/>
          <w:highlight w:val="lightGray"/>
        </w:rPr>
        <w:t>оказываемых отделом финансовой поддержки предпринимательства</w:t>
      </w: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м</w:t>
      </w:r>
      <w:r w:rsidRPr="00C844EC">
        <w:rPr>
          <w:rFonts w:ascii="Times New Roman" w:hAnsi="Times New Roman" w:cs="Times New Roman"/>
          <w:b/>
          <w:highlight w:val="lightGray"/>
        </w:rPr>
        <w:t>икрокредитной компании «Сахалинский Фонд развития предпринимательства»</w:t>
      </w:r>
    </w:p>
    <w:p w:rsidR="00C844EC" w:rsidRDefault="00C844EC" w:rsidP="00C844E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843"/>
        <w:gridCol w:w="1559"/>
        <w:gridCol w:w="1843"/>
      </w:tblGrid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Получатель услуги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Перечень документов, необходимых для получения услуги</w:t>
            </w:r>
          </w:p>
        </w:tc>
        <w:tc>
          <w:tcPr>
            <w:tcW w:w="1559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Срок оказания услуги</w:t>
            </w:r>
          </w:p>
        </w:tc>
      </w:tr>
      <w:tr w:rsidR="00C844EC" w:rsidTr="00C844EC">
        <w:trPr>
          <w:trHeight w:val="1821"/>
        </w:trPr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659F3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микрозаймов</w:t>
            </w:r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Перечень документов для получения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микрозайма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размещен на сайте Фонда: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" w:history="1"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www.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fsrp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-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sakhalin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C844EC" w:rsidRPr="005659F3" w:rsidRDefault="00C844EC" w:rsidP="00366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указана в Приложении № </w:t>
            </w:r>
            <w:r w:rsidR="003662F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Порядку предоставления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размещенному на сайте Фонда</w:t>
            </w:r>
            <w:r w:rsidRPr="005659F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" w:history="1"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www.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fsrp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-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sakhalin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1C1307">
              <w:rPr>
                <w:rFonts w:eastAsia="Times New Roman" w:cs="Times New Roman"/>
                <w:sz w:val="20"/>
                <w:szCs w:val="20"/>
                <w:lang w:eastAsia="ru-RU"/>
              </w:rPr>
              <w:t>онсультирование по вопр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осам получения микрозаймов</w:t>
            </w:r>
            <w:r w:rsidRPr="001C13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рамках реализации государственной программы  развития малого и среднего предприним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ательства в Сахалинской области</w:t>
            </w:r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незамедлительно после обращения, но не более 30 минут ожидания в очереди</w:t>
            </w:r>
          </w:p>
        </w:tc>
      </w:tr>
      <w:tr w:rsidR="00C844EC" w:rsidTr="00C844EC">
        <w:trPr>
          <w:trHeight w:val="1299"/>
        </w:trPr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Реструктуризация действующего договора микрозайма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6A0179">
              <w:rPr>
                <w:rFonts w:eastAsia="Times New Roman" w:cs="Times New Roman"/>
                <w:sz w:val="20"/>
                <w:szCs w:val="20"/>
                <w:lang w:eastAsia="ru-RU"/>
              </w:rPr>
              <w:t>аявление с обоснованием причин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необходимости реструктуризации задолженности, а также подтверждающие документы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Внесение в договор микрозайма, договор залога, договор</w:t>
            </w:r>
            <w:r>
              <w:rPr>
                <w:rFonts w:cs="Times New Roman"/>
                <w:sz w:val="20"/>
                <w:szCs w:val="20"/>
              </w:rPr>
              <w:t xml:space="preserve"> об</w:t>
            </w:r>
            <w:r w:rsidRPr="00A447D9">
              <w:rPr>
                <w:rFonts w:cs="Times New Roman"/>
                <w:sz w:val="20"/>
                <w:szCs w:val="20"/>
              </w:rPr>
              <w:t xml:space="preserve"> ипотек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A447D9">
              <w:rPr>
                <w:rFonts w:cs="Times New Roman"/>
                <w:sz w:val="20"/>
                <w:szCs w:val="20"/>
              </w:rPr>
              <w:t>, договор поручительства изменений, связанных: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A447D9">
              <w:rPr>
                <w:rFonts w:cs="Times New Roman"/>
                <w:sz w:val="20"/>
                <w:szCs w:val="20"/>
              </w:rPr>
              <w:t>с заменой предмета</w:t>
            </w:r>
            <w:proofErr w:type="gramEnd"/>
            <w:r w:rsidRPr="00A447D9">
              <w:rPr>
                <w:rFonts w:cs="Times New Roman"/>
                <w:sz w:val="20"/>
                <w:szCs w:val="20"/>
              </w:rPr>
              <w:t xml:space="preserve"> залога (ипотеки);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  <w:t>с внесением изменений в предмет залога (ипотеки), в том числе изменении его характеристик;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  <w:t>с заменой залогодателя, поручителя.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Заявление, а также подтверждающие документы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22B">
              <w:rPr>
                <w:rFonts w:cs="Times New Roman"/>
                <w:sz w:val="20"/>
                <w:szCs w:val="20"/>
              </w:rPr>
              <w:t>Юридическое сопровождение регистрации договор</w:t>
            </w:r>
            <w:r>
              <w:rPr>
                <w:rFonts w:cs="Times New Roman"/>
                <w:sz w:val="20"/>
                <w:szCs w:val="20"/>
              </w:rPr>
              <w:t xml:space="preserve">а </w:t>
            </w:r>
            <w:r w:rsidRPr="0031422B">
              <w:rPr>
                <w:rFonts w:cs="Times New Roman"/>
                <w:sz w:val="20"/>
                <w:szCs w:val="20"/>
              </w:rPr>
              <w:t>ипотек</w:t>
            </w:r>
            <w:r>
              <w:rPr>
                <w:rFonts w:cs="Times New Roman"/>
                <w:sz w:val="20"/>
                <w:szCs w:val="20"/>
              </w:rPr>
              <w:t>и в регистрирующем органе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е,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срок, установленный регистрирующим органом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22B">
              <w:rPr>
                <w:rFonts w:cs="Times New Roman"/>
                <w:sz w:val="20"/>
                <w:szCs w:val="20"/>
              </w:rPr>
              <w:t>Направление</w:t>
            </w:r>
            <w:r>
              <w:rPr>
                <w:rFonts w:cs="Times New Roman"/>
                <w:sz w:val="20"/>
                <w:szCs w:val="20"/>
              </w:rPr>
              <w:t xml:space="preserve"> нотариусу</w:t>
            </w:r>
            <w:r w:rsidRPr="0031422B">
              <w:rPr>
                <w:rFonts w:cs="Times New Roman"/>
                <w:sz w:val="20"/>
                <w:szCs w:val="20"/>
              </w:rPr>
              <w:t xml:space="preserve"> уведомлений о возникновении/изменении/исключении залога движимого имущества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трех рабочих дней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C844EC">
            <w:pPr>
              <w:rPr>
                <w:rFonts w:cs="Times New Roman"/>
                <w:sz w:val="20"/>
                <w:szCs w:val="20"/>
              </w:rPr>
            </w:pPr>
            <w:r w:rsidRPr="00E75419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копий заключенных договоров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заемщик, залогодатель, поручитель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469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трех рабочих дней, следующих</w:t>
            </w:r>
            <w:r w:rsidRPr="006469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днем поступления заявления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rPr>
                <w:rFonts w:cs="Times New Roman"/>
                <w:sz w:val="20"/>
                <w:szCs w:val="20"/>
              </w:rPr>
            </w:pPr>
            <w:r w:rsidRPr="00E754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504E8B">
              <w:rPr>
                <w:rFonts w:eastAsia="Times New Roman" w:cs="Times New Roman"/>
                <w:sz w:val="20"/>
                <w:szCs w:val="20"/>
                <w:lang w:eastAsia="ru-RU"/>
              </w:rPr>
              <w:t>лицевой карточки по договору займа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заемщик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трех рабочих дней, следующих за днем получения заявления</w:t>
            </w:r>
          </w:p>
        </w:tc>
      </w:tr>
    </w:tbl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844EC" w:rsidRPr="00412C5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>Порядок</w:t>
      </w:r>
    </w:p>
    <w:p w:rsidR="00C844EC" w:rsidRPr="00412C5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разъяснения условий договоров и иных документов в отношении финансовой услуги, которую получатель финансовой услуги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намерен получить, а также о лицах, ответственных</w:t>
      </w: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за предоставление соответствующих разъяснений в Микрокредитной компании «Сахалинский Фонд развития предпринимательства»</w:t>
      </w:r>
      <w:r w:rsidRPr="00412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Pr="00680C27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1. 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той форме, в которой он обратился за разъяснением: в устной форме при устном обращении непосредственно в месте оказания услуг или по телефону, в письменной форме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при письменном обращении или обращении в виде электронного документа, в виде электронного </w:t>
      </w:r>
      <w:r w:rsidR="002F3A5E" w:rsidRPr="00412C5C">
        <w:rPr>
          <w:rFonts w:ascii="Times New Roman" w:hAnsi="Times New Roman" w:cs="Times New Roman"/>
          <w:sz w:val="24"/>
          <w:szCs w:val="24"/>
        </w:rPr>
        <w:t>письма при</w:t>
      </w:r>
      <w:r w:rsidRPr="00412C5C">
        <w:rPr>
          <w:rFonts w:ascii="Times New Roman" w:hAnsi="Times New Roman" w:cs="Times New Roman"/>
          <w:sz w:val="24"/>
          <w:szCs w:val="24"/>
        </w:rPr>
        <w:t xml:space="preserve"> обращении по электронной почте; </w:t>
      </w: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2. Срок разъяснения при устном обращении и по телефону – незамедлительно после обращения, но не более 30 минут ожидания в очереди. 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разъяснения осуществляются по месту оказания услуги и/или по телефону, указанному для данного места услуги;</w:t>
      </w: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3. Срок разъяснения при </w:t>
      </w:r>
      <w:r w:rsidR="002F3A5E" w:rsidRPr="00412C5C">
        <w:rPr>
          <w:rFonts w:ascii="Times New Roman" w:hAnsi="Times New Roman" w:cs="Times New Roman"/>
          <w:sz w:val="24"/>
          <w:szCs w:val="24"/>
        </w:rPr>
        <w:t>письменном обращении</w:t>
      </w:r>
      <w:r w:rsidRPr="00412C5C">
        <w:rPr>
          <w:rFonts w:ascii="Times New Roman" w:hAnsi="Times New Roman" w:cs="Times New Roman"/>
          <w:sz w:val="24"/>
          <w:szCs w:val="24"/>
        </w:rPr>
        <w:t xml:space="preserve"> – не позднее трех рабочих </w:t>
      </w:r>
      <w:r w:rsidR="002F3A5E" w:rsidRPr="00412C5C">
        <w:rPr>
          <w:rFonts w:ascii="Times New Roman" w:hAnsi="Times New Roman" w:cs="Times New Roman"/>
          <w:sz w:val="24"/>
          <w:szCs w:val="24"/>
        </w:rPr>
        <w:t>дней после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получения организацией письменного обращения;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4.Разъяснения в отношении финансовой услуги осуществляют следующие сотрудники организации: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Черняго Людмила Ярославна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директора,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Пантелеймонова Анна Алексеевна – </w:t>
      </w:r>
      <w:r w:rsidR="002F3A5E"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Отдела</w:t>
      </w: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финансовой поддержки предпринимательства (далее – ОФПП),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Денисов Максим Александрович – заместитель </w:t>
      </w:r>
      <w:r w:rsidR="002F3A5E"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ОФПП</w:t>
      </w: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Фролова Юлия Сергеевна – главный специалист ОФПП,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Алексенко Анна </w:t>
      </w:r>
      <w:r w:rsidR="002F3A5E"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Владимировна </w:t>
      </w:r>
      <w:r w:rsidR="002F3A5E"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главный специалист ОФПП,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Фетисова Любовь Алексеевна – главный специалист ОФПП,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Саламатина Наталья Алексеевна – главный специалист ОФПП,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Косенко Ольга Юрьевна – главный специалист ОФПП.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5.Разъяснения в отношении финансовой услуги осуществляется во всех случаях безвозмездно;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Устные разъяснения в отношении финансовой услуги осуществляются в рабочие дни с понедельника по четверг с 09.00 до 17.15, в пятницу – с 9.00 до 17.00. 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Pr="003D364F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>УВЕДОМЛЕНИЕ О РИСКАХ,</w:t>
      </w:r>
    </w:p>
    <w:p w:rsidR="00C844EC" w:rsidRPr="003D364F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связанных с заключением и исполнением </w:t>
      </w:r>
      <w:bookmarkStart w:id="0" w:name="_GoBack"/>
      <w:bookmarkEnd w:id="0"/>
      <w:r w:rsidR="002F3A5E"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>клиентом договора</w:t>
      </w:r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об оказании финансовой услуги</w:t>
      </w:r>
      <w:r w:rsidRPr="003D3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Pr="003D364F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1.Риск «кассовых разрывов»,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заемщика, поручителя (периодичность получения доходов) не совпадают со сроками платежей по займу (займам);</w:t>
      </w: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2.Риск наступления обстоятельств непреодолимой силы и иных обстоятельств, которые могут привести к невозможности </w:t>
      </w:r>
      <w:r w:rsidR="002F3A5E" w:rsidRPr="00412C5C">
        <w:rPr>
          <w:rFonts w:ascii="Times New Roman" w:hAnsi="Times New Roman" w:cs="Times New Roman"/>
          <w:sz w:val="24"/>
          <w:szCs w:val="24"/>
        </w:rPr>
        <w:t>исполнения заемщиком</w:t>
      </w:r>
      <w:r w:rsidRPr="00412C5C">
        <w:rPr>
          <w:rFonts w:ascii="Times New Roman" w:hAnsi="Times New Roman" w:cs="Times New Roman"/>
          <w:sz w:val="24"/>
          <w:szCs w:val="24"/>
        </w:rPr>
        <w:t>, поручителем своих обязательств по договору оказания финансовой услуги;</w:t>
      </w: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3. Риск утраты заемщиком, поручителем, залогодателем репутации надежного заемщика вследствие неисполнения им своих обязательств по договору оказания финансовой услуги;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4.Риск возникновения у заемщика, поручителя негативной кредитной истории в Бюро кредитных историй (БКИ) вследствие неисполнения ими своих обязательств по предоставленному займу и обязанностью организации сообщить эту информацию в БКИ;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5.Риск обращения Фонда в суд вследствие неисполнения клиентом своих обязательств по договору оказания финансовой услуги;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6.Риск отказа Фонда от рассмотрения обращения получателя финансовой услуги в случае ненадлежащего оформления обращения: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1)Обязательная информация в обращении:</w:t>
      </w:r>
    </w:p>
    <w:p w:rsidR="00C844EC" w:rsidRPr="00412C5C" w:rsidRDefault="00C844EC" w:rsidP="00C844EC">
      <w:pPr>
        <w:pStyle w:val="a4"/>
        <w:autoSpaceDE w:val="0"/>
        <w:autoSpaceDN w:val="0"/>
        <w:adjustRightInd w:val="0"/>
        <w:spacing w:after="0" w:line="0" w:lineRule="atLeast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Для индивидуального предпринимателя: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-фамилия, имя, отчество (при наличии);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- адрес (почтовый или электронный) для направления ответа на обращение;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412C5C">
        <w:rPr>
          <w:rFonts w:ascii="Times New Roman" w:hAnsi="Times New Roman" w:cs="Times New Roman"/>
          <w:sz w:val="24"/>
          <w:szCs w:val="24"/>
        </w:rPr>
        <w:t xml:space="preserve">      Для юридического лица: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 полное наименование и место нахождения юридического лица;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юридического лица.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2) Рекомендуемая информация и документы (при их наличии):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-номер договора, заключенного между получателем финансовой услуги и Фондом;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-наименование органа, должности, фамилии, имени и отчества (при наличии) работника Фонда, действия (бездействие) которого обжалуются;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-иные сведения, которые получатель финансовой услуги считает необходимым сообщить;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Pr="00412C5C">
        <w:rPr>
          <w:rFonts w:ascii="Calibri" w:hAnsi="Calibri" w:cs="Calibri"/>
          <w:sz w:val="24"/>
          <w:szCs w:val="24"/>
        </w:rPr>
        <w:t>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C5C">
        <w:rPr>
          <w:rFonts w:ascii="Times New Roman" w:hAnsi="Times New Roman" w:cs="Times New Roman"/>
          <w:iCs/>
          <w:sz w:val="24"/>
          <w:szCs w:val="24"/>
        </w:rPr>
        <w:t xml:space="preserve">3) Фонд вправе отказать в рассмотрении обращения получателя финансовой </w:t>
      </w:r>
      <w:r w:rsidR="002F3A5E" w:rsidRPr="00412C5C">
        <w:rPr>
          <w:rFonts w:ascii="Times New Roman" w:hAnsi="Times New Roman" w:cs="Times New Roman"/>
          <w:iCs/>
          <w:sz w:val="24"/>
          <w:szCs w:val="24"/>
        </w:rPr>
        <w:t>услуги по</w:t>
      </w:r>
      <w:r w:rsidRPr="00412C5C">
        <w:rPr>
          <w:rFonts w:ascii="Times New Roman" w:hAnsi="Times New Roman" w:cs="Times New Roman"/>
          <w:iCs/>
          <w:sz w:val="24"/>
          <w:szCs w:val="24"/>
        </w:rPr>
        <w:t xml:space="preserve"> существу в следующих случаях: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3.1. в обращении не указаны идентифицирующие получателя финансовой услуги признаки (в отношении получателя финансовой услуги, являющегося индивидуальным предпринимателем, фамилия, имя, отчество (при наличии), адрес электронной почты, если </w:t>
      </w:r>
      <w:r w:rsidRPr="00412C5C">
        <w:rPr>
          <w:rFonts w:ascii="Times New Roman" w:hAnsi="Times New Roman" w:cs="Times New Roman"/>
          <w:sz w:val="24"/>
          <w:szCs w:val="24"/>
        </w:rPr>
        <w:lastRenderedPageBreak/>
        <w:t>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</w:t>
      </w:r>
      <w:r w:rsidR="002F3A5E" w:rsidRPr="00412C5C">
        <w:rPr>
          <w:rFonts w:ascii="Times New Roman" w:hAnsi="Times New Roman" w:cs="Times New Roman"/>
          <w:sz w:val="24"/>
          <w:szCs w:val="24"/>
        </w:rPr>
        <w:t>2. отсутствует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подпись уполномоченного представителя (в отношении юридических лиц);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3.3.</w:t>
      </w:r>
      <w:r w:rsidR="002F3A5E">
        <w:rPr>
          <w:rFonts w:ascii="Times New Roman" w:hAnsi="Times New Roman" w:cs="Times New Roman"/>
          <w:sz w:val="24"/>
          <w:szCs w:val="24"/>
        </w:rPr>
        <w:t xml:space="preserve"> </w:t>
      </w:r>
      <w:r w:rsidRPr="00412C5C">
        <w:rPr>
          <w:rFonts w:ascii="Times New Roman" w:hAnsi="Times New Roman" w:cs="Times New Roman"/>
          <w:sz w:val="24"/>
          <w:szCs w:val="24"/>
        </w:rPr>
        <w:t>в обращении содержатся нецензурные либо оскорбительные выражения, угрозы имуществу Фонда, имуществу, жизни и (или) здоровью работников Фонда, а также членов их семей;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</w:t>
      </w:r>
      <w:r w:rsidR="002F3A5E" w:rsidRPr="00412C5C">
        <w:rPr>
          <w:rFonts w:ascii="Times New Roman" w:hAnsi="Times New Roman" w:cs="Times New Roman"/>
          <w:sz w:val="24"/>
          <w:szCs w:val="24"/>
        </w:rPr>
        <w:t>4. текст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письменного обращения не поддается прочтению;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3.5.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7.</w:t>
      </w:r>
      <w:r w:rsidR="002F3A5E">
        <w:rPr>
          <w:rFonts w:ascii="Times New Roman" w:hAnsi="Times New Roman" w:cs="Times New Roman"/>
          <w:sz w:val="24"/>
          <w:szCs w:val="24"/>
        </w:rPr>
        <w:t xml:space="preserve"> </w:t>
      </w:r>
      <w:r w:rsidRPr="00412C5C">
        <w:rPr>
          <w:rFonts w:ascii="Times New Roman" w:hAnsi="Times New Roman" w:cs="Times New Roman"/>
          <w:sz w:val="24"/>
          <w:szCs w:val="24"/>
        </w:rPr>
        <w:t>Риск получения информации о получателе финансовой услуги неуполномоченным лицом (в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услуги, Фонд обязан проинформировать получателя финансовой услуги);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2F3A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Риск применения Фондом к заемщику неустойки, штрафа, пени в соответствии с договором; 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="002F3A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3A5E" w:rsidRPr="00412C5C">
        <w:rPr>
          <w:rFonts w:ascii="Times New Roman" w:eastAsia="Times New Roman" w:hAnsi="Times New Roman" w:cs="Times New Roman"/>
          <w:bCs/>
          <w:sz w:val="24"/>
          <w:szCs w:val="24"/>
        </w:rPr>
        <w:t>Риск предъявления</w:t>
      </w: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Фондом к заемщику в соответствии с договором требования о </w:t>
      </w:r>
      <w:r w:rsidRPr="00412C5C">
        <w:rPr>
          <w:rFonts w:ascii="Times New Roman" w:eastAsia="Times New Roman" w:hAnsi="Times New Roman" w:cs="Times New Roman"/>
          <w:sz w:val="24"/>
          <w:szCs w:val="24"/>
        </w:rPr>
        <w:t xml:space="preserve">досрочном исполнении обязательств по всей сумме (части) займа, всей сумме (части суммы) процентов за пользование займом в случае просрочки </w:t>
      </w:r>
      <w:r w:rsidR="002F3A5E" w:rsidRPr="00412C5C">
        <w:rPr>
          <w:rFonts w:ascii="Times New Roman" w:eastAsia="Times New Roman" w:hAnsi="Times New Roman" w:cs="Times New Roman"/>
          <w:sz w:val="24"/>
          <w:szCs w:val="24"/>
        </w:rPr>
        <w:t>возврата части</w:t>
      </w:r>
      <w:r w:rsidRPr="00412C5C">
        <w:rPr>
          <w:rFonts w:ascii="Times New Roman" w:eastAsia="Times New Roman" w:hAnsi="Times New Roman" w:cs="Times New Roman"/>
          <w:sz w:val="24"/>
          <w:szCs w:val="24"/>
        </w:rPr>
        <w:t xml:space="preserve"> займа или неуплаты процентов (части процентов); </w:t>
      </w:r>
    </w:p>
    <w:p w:rsidR="00C844EC" w:rsidRPr="00412C5C" w:rsidRDefault="00C844EC" w:rsidP="00C844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10.Риск утраты </w:t>
      </w:r>
      <w:r w:rsidR="002F3A5E" w:rsidRPr="00412C5C">
        <w:rPr>
          <w:rFonts w:ascii="Times New Roman" w:eastAsia="Times New Roman" w:hAnsi="Times New Roman" w:cs="Times New Roman"/>
          <w:bCs/>
          <w:sz w:val="24"/>
          <w:szCs w:val="24"/>
        </w:rPr>
        <w:t>Фондом заложенного</w:t>
      </w: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имущества </w:t>
      </w:r>
    </w:p>
    <w:p w:rsidR="00C844EC" w:rsidRDefault="00C844EC" w:rsidP="00C84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844EC" w:rsidRPr="005B06E9" w:rsidRDefault="00C844EC" w:rsidP="00C84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E9">
        <w:rPr>
          <w:rFonts w:ascii="Times New Roman" w:hAnsi="Times New Roman" w:cs="Times New Roman"/>
          <w:b/>
          <w:sz w:val="24"/>
          <w:szCs w:val="24"/>
          <w:highlight w:val="lightGray"/>
        </w:rPr>
        <w:t>Информация о правах получателя финансовой услуги при осуществлении процедуры взыскания просроченной задолженности и о способах защиты прав получателя финансовой услуги, включая информацию о наличии возможности и способах досудебного урегулирования спора, а также информация о правах Заёмщика при осуществлении процедуры взыскания просроченной задолженности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1. Защита прав получателя финансовой услуги осуществляется: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B06E9">
        <w:rPr>
          <w:rFonts w:ascii="Times New Roman" w:hAnsi="Times New Roman" w:cs="Times New Roman"/>
          <w:sz w:val="24"/>
          <w:szCs w:val="24"/>
        </w:rPr>
        <w:t xml:space="preserve"> Фондом путем исполнения своих обязанностей перед получателем финансовых услуг в соответствии с требованиями законодательства и Базового стандарта;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B06E9">
        <w:rPr>
          <w:rFonts w:ascii="Times New Roman" w:hAnsi="Times New Roman" w:cs="Times New Roman"/>
          <w:sz w:val="24"/>
          <w:szCs w:val="24"/>
        </w:rPr>
        <w:t xml:space="preserve">получателем 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реализации им своих прав на получение информации, защиту персональных данных, защиту репутации, других прав, а также путем направления обращений в Фонд с заявлением на реструктуризацию задолженности и иными заявлениями;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направления обращений в СРО и Банк России с жалобами и заявлениями на действия (бездействия) Фонда;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обращения в суд с исками на действия (бездействие) Фонда;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Федерации.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2.</w:t>
      </w:r>
      <w:r w:rsidR="002F3A5E">
        <w:rPr>
          <w:rFonts w:ascii="Times New Roman" w:hAnsi="Times New Roman" w:cs="Times New Roman"/>
          <w:sz w:val="24"/>
          <w:szCs w:val="24"/>
        </w:rPr>
        <w:t xml:space="preserve"> </w:t>
      </w:r>
      <w:r w:rsidRPr="005B06E9">
        <w:rPr>
          <w:rFonts w:ascii="Times New Roman" w:hAnsi="Times New Roman" w:cs="Times New Roman"/>
          <w:sz w:val="24"/>
          <w:szCs w:val="24"/>
        </w:rPr>
        <w:t>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:rsidR="00C844EC" w:rsidRPr="005B06E9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lastRenderedPageBreak/>
        <w:t>3. Получатель финансовых услуг вправе обратиться в Фонд в целях разрешения спора в досудебном порядке.</w:t>
      </w:r>
    </w:p>
    <w:p w:rsidR="00C844EC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 При уважительных причинах и при возникновении финансовых трудностей исполнения обязанностей заемщика по договору целевого микрозайма у получателя финансовой услуги есть возможность досудебного урегулирования спора: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4.1.</w:t>
      </w:r>
      <w:r w:rsidRPr="005B06E9">
        <w:rPr>
          <w:rFonts w:ascii="Times New Roman" w:hAnsi="Times New Roman" w:cs="Times New Roman"/>
          <w:sz w:val="24"/>
          <w:szCs w:val="24"/>
        </w:rPr>
        <w:tab/>
        <w:t xml:space="preserve">Реструктуризация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Pr="005B06E9">
        <w:rPr>
          <w:rFonts w:ascii="Times New Roman" w:hAnsi="Times New Roman" w:cs="Times New Roman"/>
          <w:sz w:val="24"/>
          <w:szCs w:val="24"/>
        </w:rPr>
        <w:t>займа, которая предусматривает возможность изменение графика платежей в пределах окончательного срока, установленного договором микрозайма, или возможность продления срока займа с уменьшением ежемесячного платежа, о чем стороны заключают соответствующие дополнительные соглашения. Однако в таком случае окончательная сумма, подлежащая возврату включая основной долг и проценты за пользование займом, увеличится.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4.2.</w:t>
      </w:r>
      <w:r w:rsidRPr="005B06E9">
        <w:rPr>
          <w:rFonts w:ascii="Times New Roman" w:hAnsi="Times New Roman" w:cs="Times New Roman"/>
          <w:sz w:val="24"/>
          <w:szCs w:val="24"/>
        </w:rPr>
        <w:tab/>
        <w:t>Добровольная реализация залога заключается в самостоятельной продаже с согласия Фонда заложенного имущества (как движимого, так и недвижимого) с целью погашения задолженности по договору целевого микрозайма за счет вырученных средств.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 xml:space="preserve">При нарушении получателем финансовой услуги сроков возврата основной суммы долга и (или) уплаты процентов по договору целевого микрозайма, Фонд доводит до сведения получателя финансовой услуги претензию для разрешения спора в досудебном порядке. 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 случае если в течение 1</w:t>
      </w:r>
      <w:r w:rsidRPr="005B06E9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десяти) рабочих</w:t>
      </w:r>
      <w:r w:rsidRPr="005B06E9">
        <w:rPr>
          <w:rFonts w:ascii="Times New Roman" w:hAnsi="Times New Roman" w:cs="Times New Roman"/>
          <w:sz w:val="24"/>
          <w:szCs w:val="24"/>
        </w:rPr>
        <w:t xml:space="preserve"> дней с даты направления претензии Фондом получателю финансовой услуги, обязательства, указанные в претензии, не были должным образом исполнены получателем финансовой услуги, Фонд вправе обратиться в суд с соответствующим требованием.</w:t>
      </w:r>
    </w:p>
    <w:p w:rsidR="00C844EC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При судебном способе урегулирования спора по взысканию просроченной задолженности по договору микрозайма у получателя финансовой услуги есть права, предусмотренные законодательством Российской Федерации, в том числе право пользоваться услугами представителя.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E6C7B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Информация о способах и адресах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для направления обращений получателями финансовых услуг, в том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числе о возможности направления обращений в саморегулируемую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организацию и в Банк России, а также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о требованиях и рекомендациях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к содержанию обращения получателей финансовых услуг</w:t>
      </w:r>
    </w:p>
    <w:p w:rsidR="00C844EC" w:rsidRDefault="00C844EC" w:rsidP="00C844E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844EC" w:rsidRPr="00863CE3" w:rsidRDefault="00C844EC" w:rsidP="00C844E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Обращение получателя финансовой услуги должно содержать:</w:t>
      </w:r>
    </w:p>
    <w:p w:rsidR="00C844EC" w:rsidRPr="00863CE3" w:rsidRDefault="00C844EC" w:rsidP="00C844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 xml:space="preserve">в отношении физических лиц и индивидуальных предпринимателей: фамилию, имя, отчество (при наличии), адрес (почтовый или электронный), для направления ответа на обращение; </w:t>
      </w:r>
    </w:p>
    <w:p w:rsidR="00C844EC" w:rsidRPr="00863CE3" w:rsidRDefault="00C844EC" w:rsidP="00C844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отношении юридического лица, полное наименование и место нахождения юридического лица, а также подпись уполномоченного представителя юридического лица.</w:t>
      </w:r>
    </w:p>
    <w:p w:rsidR="00C844EC" w:rsidRDefault="00C844EC" w:rsidP="00C8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Рекомендации по включению в обращение следующей информации и документов </w:t>
      </w:r>
    </w:p>
    <w:p w:rsidR="00C844EC" w:rsidRPr="00863CE3" w:rsidRDefault="00C844EC" w:rsidP="00C8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>(при их наличии):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номер договора, заключенного между получателем финансовой услуги и Фондом;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должности, фамилии, имени и отчества работника Фонда, действия (бездействие) которого обжалуются;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иные сведения, которые получатель финансовой услуги считает необходимым сообщить;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C844EC" w:rsidRPr="00863CE3" w:rsidRDefault="00C844EC" w:rsidP="00C844EC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случае направления обращения от имени получателя финансовой услуги его представителем или адвокатом необходимо представить документ, подтверждающий полномочия представителя на осуществление действий от имени получателя финансовой услуги, а именно:</w:t>
      </w:r>
    </w:p>
    <w:p w:rsidR="00C844EC" w:rsidRPr="00863CE3" w:rsidRDefault="00C844EC" w:rsidP="00C844E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для физических лиц и индивидуальных предпринимателей: простая письменная доверенность (если иная форма не предусмотрена договором об оказании финансовой услуги),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</w:t>
      </w:r>
    </w:p>
    <w:p w:rsidR="00C844EC" w:rsidRPr="00863CE3" w:rsidRDefault="00C844EC" w:rsidP="00C844E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для юридических лиц: оформленная в соответствии с законодательством Российской Федерации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получателя финансовой услуги.</w:t>
      </w:r>
    </w:p>
    <w:p w:rsidR="00C844E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получателем финансовой услуги и Фондом.</w:t>
      </w:r>
    </w:p>
    <w:p w:rsidR="00C844EC" w:rsidRPr="00863CE3" w:rsidRDefault="00C844EC" w:rsidP="00C844EC">
      <w:pPr>
        <w:spacing w:after="0" w:line="0" w:lineRule="atLeast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Pr="004E6C7B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получателей финансовых услуг </w:t>
      </w:r>
      <w:r w:rsidR="002F3A5E"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</w:t>
      </w:r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Микрокредитную компанию «Сахалинский Фонд развития предпринимательства»: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  <w:r w:rsidR="002F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документарной форме</w:t>
      </w:r>
      <w:r w:rsidRPr="002D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заказным отправлением с уведомлением о вручении или простым почтовым отправлением, подписанные собственной подписью получателя финансовой услуги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693023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Южно-Сахалинск,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А.О., д. 6;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8-800-222-0123, </w:t>
      </w:r>
      <w:r w:rsidRPr="00CA521F">
        <w:rPr>
          <w:rFonts w:ascii="Times New Roman" w:eastAsia="Times New Roman" w:hAnsi="Times New Roman" w:cs="Times New Roman"/>
          <w:sz w:val="24"/>
          <w:szCs w:val="24"/>
          <w:lang w:eastAsia="ru-RU"/>
        </w:rPr>
        <w:t>(4242)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67-19-00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67-18-87, 67-18-88, 67-18-89, 67-18-90, </w:t>
      </w:r>
    </w:p>
    <w:p w:rsidR="00C844EC" w:rsidRPr="009C5A77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67-18-91, 67-18-92, 67-19-43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 в пятницу с 09.00 до 17.00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173F96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получателей финансовых услуг в </w:t>
      </w:r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 «Союз «Микрофинансовый Альянс «Институты развития малого и среднего бизнеса»</w:t>
      </w:r>
      <w:r w:rsidRPr="00A05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состоит МКК «СФРП»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(Фонд)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предоставляются по почте заказным отправлением с уведомлением о вручении или простым почтовым отправлением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127055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Сущёвская</w:t>
      </w:r>
      <w:proofErr w:type="spellEnd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513</w:t>
      </w:r>
      <w:r w:rsidRPr="00173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EC" w:rsidRPr="004E6C7B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Pr="00DD0012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получателей финансовых услуг в </w:t>
      </w:r>
      <w:r w:rsidRPr="004F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России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44EC" w:rsidRPr="00DD0012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Default="00C844EC" w:rsidP="002F3A5E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B2F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</w:t>
      </w:r>
      <w:r w:rsidRPr="001E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Интернет-приемную Банка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сайте Банка России </w:t>
      </w:r>
      <w:hyperlink r:id="rId7" w:history="1">
        <w:r w:rsidRPr="00FF5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http://www.cbr.ru/Reception/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C844EC" w:rsidRDefault="00C844EC" w:rsidP="00C844EC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4E6C7B" w:rsidRDefault="00C844EC" w:rsidP="00C844EC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2). письменное обращение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почтовый адрес: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107016, Москва, ул. </w:t>
      </w:r>
      <w:proofErr w:type="spellStart"/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Неглинная</w:t>
      </w:r>
      <w:proofErr w:type="spellEnd"/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 12, Банк России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44EC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4E6C7B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факсу: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+7 495 621-64-65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+7 495 621-62-88</w:t>
      </w:r>
    </w:p>
    <w:p w:rsidR="00C844EC" w:rsidRPr="004E6C7B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проверка прохождения факса +7 495 771-48-30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44EC" w:rsidRDefault="00C844EC" w:rsidP="00C844EC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574B22" w:rsidRDefault="00C844EC" w:rsidP="00C844EC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7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Контактный центр Банка России</w:t>
      </w:r>
    </w:p>
    <w:p w:rsidR="00C844EC" w:rsidRPr="006545EC" w:rsidRDefault="002F3A5E" w:rsidP="00C844E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844EC" w:rsidRPr="006545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8 800 250-40-72</w:t>
        </w:r>
      </w:hyperlink>
      <w:r w:rsidR="00C844EC" w:rsidRPr="006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бесплатных звонков из регионов России)</w:t>
      </w:r>
    </w:p>
    <w:p w:rsidR="00C844EC" w:rsidRPr="006545EC" w:rsidRDefault="002F3A5E" w:rsidP="00C844E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844EC" w:rsidRPr="006545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+7 495 771-91-00</w:t>
        </w:r>
      </w:hyperlink>
      <w:r w:rsidR="00C844EC" w:rsidRPr="006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Вашего оператора связи)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44EC" w:rsidRPr="006F52AB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sz w:val="24"/>
          <w:szCs w:val="24"/>
        </w:rPr>
        <w:t xml:space="preserve">в территориальное учреждение Банка </w:t>
      </w:r>
      <w:r w:rsidR="002F3A5E" w:rsidRPr="006E312E">
        <w:rPr>
          <w:rFonts w:ascii="Times New Roman" w:hAnsi="Times New Roman" w:cs="Times New Roman"/>
          <w:sz w:val="24"/>
          <w:szCs w:val="24"/>
        </w:rPr>
        <w:t>России</w:t>
      </w:r>
      <w:r w:rsidR="002F3A5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F96">
        <w:rPr>
          <w:rFonts w:ascii="Times New Roman" w:hAnsi="Times New Roman" w:cs="Times New Roman"/>
          <w:b/>
          <w:sz w:val="24"/>
          <w:szCs w:val="24"/>
        </w:rPr>
        <w:t>Дальневосточное ГУ Банка России, г. Владивосток: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документарной форме по почте заказным отправлением с уведомлением о вручении или простым почтовым отправлением, подписанные собственной подписью получателя финансовой услуги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690990, г. Владивосток, ул. Светланская, 71</w:t>
      </w:r>
      <w:r w:rsidRPr="006F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4BA">
        <w:rPr>
          <w:rFonts w:ascii="Times New Roman" w:hAnsi="Times New Roman" w:cs="Times New Roman"/>
          <w:sz w:val="24"/>
          <w:szCs w:val="24"/>
        </w:rPr>
        <w:t>по телефонам:</w:t>
      </w:r>
      <w:r w:rsidRPr="00424338">
        <w:t xml:space="preserve"> </w:t>
      </w:r>
      <w:r w:rsidRPr="00D34E94">
        <w:rPr>
          <w:rFonts w:ascii="Times New Roman" w:hAnsi="Times New Roman" w:cs="Times New Roman"/>
          <w:sz w:val="24"/>
          <w:szCs w:val="24"/>
        </w:rPr>
        <w:t>(423) 222-87-91, 222-04-78,</w:t>
      </w:r>
    </w:p>
    <w:p w:rsidR="00C844EC" w:rsidRPr="00D34E94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34E94">
        <w:rPr>
          <w:rFonts w:ascii="Times New Roman" w:hAnsi="Times New Roman" w:cs="Times New Roman"/>
          <w:sz w:val="24"/>
          <w:szCs w:val="24"/>
        </w:rPr>
        <w:t>- по факсу: (423)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94">
        <w:rPr>
          <w:rFonts w:ascii="Times New Roman" w:hAnsi="Times New Roman" w:cs="Times New Roman"/>
          <w:sz w:val="24"/>
          <w:szCs w:val="24"/>
        </w:rPr>
        <w:t>226-86-57</w:t>
      </w:r>
    </w:p>
    <w:p w:rsidR="00C844EC" w:rsidRPr="00424338" w:rsidRDefault="002F3A5E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844EC" w:rsidRPr="00217238"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 w:rsidR="00C844EC" w:rsidRPr="00217238">
        <w:rPr>
          <w:rFonts w:ascii="Times New Roman" w:hAnsi="Times New Roman" w:cs="Times New Roman"/>
          <w:sz w:val="24"/>
          <w:szCs w:val="24"/>
        </w:rPr>
        <w:t>/факс</w:t>
      </w:r>
      <w:r w:rsidR="00C844EC">
        <w:rPr>
          <w:rFonts w:ascii="Times New Roman" w:hAnsi="Times New Roman" w:cs="Times New Roman"/>
          <w:sz w:val="24"/>
          <w:szCs w:val="24"/>
        </w:rPr>
        <w:t>у</w:t>
      </w:r>
      <w:r w:rsidR="00C844EC" w:rsidRPr="00217238">
        <w:rPr>
          <w:rFonts w:ascii="Times New Roman" w:hAnsi="Times New Roman" w:cs="Times New Roman"/>
          <w:sz w:val="24"/>
          <w:szCs w:val="24"/>
        </w:rPr>
        <w:t>:</w:t>
      </w:r>
      <w:r w:rsidR="00C844EC" w:rsidRPr="0042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4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(423) </w:t>
      </w:r>
      <w:r w:rsidR="00C844EC" w:rsidRPr="0042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226-69-33, 226-59-14</w:t>
      </w:r>
    </w:p>
    <w:p w:rsidR="00C844EC" w:rsidRPr="00AD66D1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43D8" w:rsidRDefault="007B43D8"/>
    <w:sectPr w:rsidR="007B43D8" w:rsidSect="00C84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AA4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5CFE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17D0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B"/>
    <w:rsid w:val="002F3A5E"/>
    <w:rsid w:val="003662F0"/>
    <w:rsid w:val="005D0EF5"/>
    <w:rsid w:val="00640FDB"/>
    <w:rsid w:val="007B43D8"/>
    <w:rsid w:val="00C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6404"/>
  <w15:chartTrackingRefBased/>
  <w15:docId w15:val="{EF747572-1DEA-48D2-B06E-F6B144C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EC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4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8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44EC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504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rp-sakhal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rp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4957719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Наталья Викторовна</dc:creator>
  <cp:keywords/>
  <dc:description/>
  <cp:lastModifiedBy>Воробьёва Анна Владимировна</cp:lastModifiedBy>
  <cp:revision>4</cp:revision>
  <dcterms:created xsi:type="dcterms:W3CDTF">2022-11-13T22:42:00Z</dcterms:created>
  <dcterms:modified xsi:type="dcterms:W3CDTF">2022-11-14T00:47:00Z</dcterms:modified>
</cp:coreProperties>
</file>