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E7E6AF6" w:rsidR="005E0601" w:rsidRDefault="00A3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5243ACE8" w14:textId="13125BB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34640">
        <w:rPr>
          <w:rFonts w:ascii="Times New Roman" w:hAnsi="Times New Roman"/>
          <w:sz w:val="28"/>
          <w:szCs w:val="28"/>
        </w:rPr>
        <w:t>13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="00F524C2">
        <w:rPr>
          <w:rFonts w:ascii="Times New Roman" w:hAnsi="Times New Roman"/>
          <w:sz w:val="28"/>
          <w:szCs w:val="28"/>
        </w:rPr>
        <w:t>октября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4AF3E013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BE7E56">
        <w:rPr>
          <w:rFonts w:ascii="Times New Roman" w:hAnsi="Times New Roman"/>
          <w:sz w:val="28"/>
          <w:szCs w:val="28"/>
        </w:rPr>
        <w:t xml:space="preserve">    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A34640">
        <w:rPr>
          <w:rFonts w:ascii="Times New Roman" w:hAnsi="Times New Roman"/>
          <w:sz w:val="28"/>
          <w:szCs w:val="28"/>
        </w:rPr>
        <w:t>1</w:t>
      </w:r>
      <w:r w:rsidR="00F524C2">
        <w:rPr>
          <w:rFonts w:ascii="Times New Roman" w:hAnsi="Times New Roman"/>
          <w:sz w:val="28"/>
          <w:szCs w:val="28"/>
        </w:rPr>
        <w:t>6 октября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A6E9155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1</w:t>
      </w:r>
      <w:r w:rsidR="00A34640">
        <w:rPr>
          <w:rFonts w:ascii="Times New Roman" w:hAnsi="Times New Roman"/>
          <w:sz w:val="28"/>
          <w:szCs w:val="28"/>
        </w:rPr>
        <w:t>8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r w:rsidR="00F524C2">
        <w:rPr>
          <w:rFonts w:ascii="Times New Roman" w:hAnsi="Times New Roman"/>
          <w:sz w:val="28"/>
          <w:szCs w:val="28"/>
        </w:rPr>
        <w:t>октября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C30ECE4" w14:textId="77777777" w:rsidR="00086B06" w:rsidRDefault="00B76F52" w:rsidP="00634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22EB0F50" w14:textId="7745CF5C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p w14:paraId="0287C100" w14:textId="141DC8CE" w:rsidR="00BE7E56" w:rsidRPr="00343FC4" w:rsidRDefault="009A25DF" w:rsidP="009A25DF">
      <w:pPr>
        <w:ind w:firstLine="562"/>
        <w:jc w:val="both"/>
        <w:rPr>
          <w:b/>
          <w:sz w:val="24"/>
          <w:szCs w:val="24"/>
        </w:rPr>
      </w:pPr>
      <w:r w:rsidRPr="00343FC4">
        <w:rPr>
          <w:b/>
          <w:bCs/>
          <w:sz w:val="24"/>
          <w:szCs w:val="24"/>
        </w:rPr>
        <w:t>Максимальный размер денежных средств</w:t>
      </w:r>
      <w:r w:rsidR="00343FC4" w:rsidRPr="00343FC4">
        <w:rPr>
          <w:b/>
          <w:bCs/>
          <w:sz w:val="24"/>
          <w:szCs w:val="24"/>
        </w:rPr>
        <w:t xml:space="preserve"> гарантийного фонда</w:t>
      </w:r>
      <w:r w:rsidRPr="00343FC4">
        <w:rPr>
          <w:bCs/>
          <w:sz w:val="24"/>
          <w:szCs w:val="24"/>
        </w:rPr>
        <w:t xml:space="preserve">, размещаемых на расчетных счетах и депозитах в одной кредитной организации </w:t>
      </w:r>
      <w:r w:rsidR="00343FC4">
        <w:rPr>
          <w:bCs/>
          <w:sz w:val="24"/>
          <w:szCs w:val="24"/>
        </w:rPr>
        <w:t>составляет</w:t>
      </w:r>
      <w:r w:rsidRPr="00343FC4">
        <w:rPr>
          <w:bCs/>
          <w:sz w:val="24"/>
          <w:szCs w:val="24"/>
        </w:rPr>
        <w:t xml:space="preserve"> </w:t>
      </w:r>
      <w:r w:rsidRPr="00343FC4">
        <w:rPr>
          <w:b/>
          <w:sz w:val="24"/>
          <w:szCs w:val="24"/>
        </w:rPr>
        <w:t xml:space="preserve">209 000 тыс. рублей </w:t>
      </w:r>
      <w:r w:rsidR="00343FC4">
        <w:rPr>
          <w:b/>
          <w:sz w:val="24"/>
          <w:szCs w:val="24"/>
        </w:rPr>
        <w:t>.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A34640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D314A0" w:rsidRDefault="00F524C2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азмер</w:t>
            </w:r>
            <w:r w:rsidR="008C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A34640">
              <w:rPr>
                <w:rFonts w:ascii="Times New Roman" w:hAnsi="Times New Roman"/>
                <w:sz w:val="28"/>
                <w:szCs w:val="28"/>
              </w:rPr>
              <w:t>,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(тыс.руб</w:t>
            </w:r>
            <w:r w:rsidR="008C3A2E">
              <w:rPr>
                <w:rFonts w:ascii="Times New Roman" w:hAnsi="Times New Roman"/>
                <w:sz w:val="28"/>
                <w:szCs w:val="28"/>
              </w:rPr>
              <w:t>.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34640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A34640" w:rsidRPr="00343FC4" w:rsidRDefault="00A3464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B2BA552" w14:textId="195D8E44" w:rsidR="00A34640" w:rsidRPr="00343FC4" w:rsidRDefault="00A34640" w:rsidP="00A80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35 000/РГО</w:t>
            </w:r>
          </w:p>
        </w:tc>
        <w:tc>
          <w:tcPr>
            <w:tcW w:w="2551" w:type="dxa"/>
            <w:vMerge w:val="restart"/>
          </w:tcPr>
          <w:p w14:paraId="5C504BA2" w14:textId="3543B844" w:rsidR="00A34640" w:rsidRDefault="00A3464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дн </w:t>
            </w:r>
          </w:p>
          <w:p w14:paraId="1BB00692" w14:textId="61D2D24E" w:rsidR="00A34640" w:rsidRDefault="00A3464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A34640" w:rsidRPr="00BE7E56" w:rsidRDefault="00A34640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34640" w:rsidRPr="00D314A0" w:rsidRDefault="00A3464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40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A34640" w:rsidRPr="00343FC4" w:rsidRDefault="00A3464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5507497F" w14:textId="35879397" w:rsidR="00A34640" w:rsidRPr="00343FC4" w:rsidRDefault="00A34640" w:rsidP="00A8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21 000/РГО</w:t>
            </w:r>
          </w:p>
        </w:tc>
        <w:tc>
          <w:tcPr>
            <w:tcW w:w="2551" w:type="dxa"/>
            <w:vMerge/>
          </w:tcPr>
          <w:p w14:paraId="139B7A63" w14:textId="77777777" w:rsidR="00A34640" w:rsidRDefault="00A3464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A34640" w:rsidRDefault="00A3464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40" w:rsidRPr="00D314A0" w14:paraId="6646D13C" w14:textId="77777777" w:rsidTr="00A34640">
        <w:trPr>
          <w:trHeight w:val="581"/>
        </w:trPr>
        <w:tc>
          <w:tcPr>
            <w:tcW w:w="851" w:type="dxa"/>
          </w:tcPr>
          <w:p w14:paraId="6D3E8842" w14:textId="41938FD3" w:rsidR="00A34640" w:rsidRPr="00343FC4" w:rsidRDefault="00A3464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12FE2A8A" w14:textId="7E6AA294" w:rsidR="00A34640" w:rsidRPr="00343FC4" w:rsidRDefault="00A34640" w:rsidP="00A8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102 000/РГО</w:t>
            </w:r>
          </w:p>
        </w:tc>
        <w:tc>
          <w:tcPr>
            <w:tcW w:w="2551" w:type="dxa"/>
            <w:vMerge/>
          </w:tcPr>
          <w:p w14:paraId="3BB2AC9A" w14:textId="77777777" w:rsidR="00A34640" w:rsidRDefault="00A3464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09459D3" w14:textId="77777777" w:rsidR="00A34640" w:rsidRDefault="00A3464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40" w:rsidRPr="00D314A0" w14:paraId="2A8B6AF9" w14:textId="77777777" w:rsidTr="00A34640">
        <w:trPr>
          <w:trHeight w:val="657"/>
        </w:trPr>
        <w:tc>
          <w:tcPr>
            <w:tcW w:w="851" w:type="dxa"/>
          </w:tcPr>
          <w:p w14:paraId="596DCBF9" w14:textId="5BEC04BF" w:rsidR="00A34640" w:rsidRPr="00343FC4" w:rsidRDefault="00A3464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4370145" w14:textId="6A8BFAED" w:rsidR="00A34640" w:rsidRPr="00343FC4" w:rsidRDefault="00A34640" w:rsidP="00A8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C4">
              <w:rPr>
                <w:rFonts w:ascii="Times New Roman" w:hAnsi="Times New Roman"/>
                <w:sz w:val="24"/>
                <w:szCs w:val="24"/>
              </w:rPr>
              <w:t>43 000/РГО</w:t>
            </w:r>
          </w:p>
        </w:tc>
        <w:tc>
          <w:tcPr>
            <w:tcW w:w="2551" w:type="dxa"/>
            <w:vMerge/>
          </w:tcPr>
          <w:p w14:paraId="2D38B0E6" w14:textId="77777777" w:rsidR="00A34640" w:rsidRDefault="00A3464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2E7328E" w14:textId="77777777" w:rsidR="00A34640" w:rsidRDefault="00A3464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7FBDF0E5" w:rsidR="00DC4E18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550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7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D2786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4640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6</cp:revision>
  <cp:lastPrinted>2022-08-04T00:10:00Z</cp:lastPrinted>
  <dcterms:created xsi:type="dcterms:W3CDTF">2023-10-04T22:43:00Z</dcterms:created>
  <dcterms:modified xsi:type="dcterms:W3CDTF">2023-10-04T22:58:00Z</dcterms:modified>
</cp:coreProperties>
</file>